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word/theme/themeOverride5.xml" ContentType="application/vnd.openxmlformats-officedocument.themeOverride+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jpeg" ContentType="image/jpeg"/>
  <Default Extension="emf" ContentType="image/x-emf"/>
  <Override PartName="/word/theme/themeOverride1.xml" ContentType="application/vnd.openxmlformats-officedocument.themeOverride+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Default Extension="gif" ContentType="image/gif"/>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Override PartName="/customXml/itemProps2.xml" ContentType="application/vnd.openxmlformats-officedocument.customXmlProperties+xml"/>
  <Default Extension="png" ContentType="image/png"/>
  <Default Extension="bin" ContentType="application/vnd.openxmlformats-officedocument.oleObject"/>
  <Override PartName="/word/theme/themeOverride4.xml" ContentType="application/vnd.openxmlformats-officedocument.themeOverrid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ajorHAnsi" w:eastAsiaTheme="majorEastAsia" w:hAnsiTheme="majorHAnsi" w:cstheme="majorBidi"/>
          <w:caps/>
        </w:rPr>
        <w:id w:val="493329"/>
        <w:docPartObj>
          <w:docPartGallery w:val="Cover Pages"/>
          <w:docPartUnique/>
        </w:docPartObj>
      </w:sdtPr>
      <w:sdtEndPr>
        <w:rPr>
          <w:rFonts w:ascii="Times New Roman" w:eastAsiaTheme="minorHAnsi" w:hAnsi="Times New Roman" w:cs="Times New Roman"/>
          <w:caps w:val="0"/>
          <w:sz w:val="36"/>
        </w:rPr>
      </w:sdtEndPr>
      <w:sdtContent>
        <w:tbl>
          <w:tblPr>
            <w:tblW w:w="5000" w:type="pct"/>
            <w:jc w:val="center"/>
            <w:tblLook w:val="04A0"/>
          </w:tblPr>
          <w:tblGrid>
            <w:gridCol w:w="9576"/>
          </w:tblGrid>
          <w:tr w:rsidR="00A617CF">
            <w:trPr>
              <w:trHeight w:val="2880"/>
              <w:jc w:val="center"/>
            </w:trPr>
            <w:tc>
              <w:tcPr>
                <w:tcW w:w="5000" w:type="pct"/>
              </w:tcPr>
              <w:p w:rsidR="00A617CF" w:rsidRDefault="00A617CF" w:rsidP="00A617CF">
                <w:pPr>
                  <w:pStyle w:val="NoSpacing"/>
                  <w:jc w:val="center"/>
                  <w:rPr>
                    <w:rFonts w:asciiTheme="majorHAnsi" w:eastAsiaTheme="majorEastAsia" w:hAnsiTheme="majorHAnsi" w:cstheme="majorBidi"/>
                    <w:caps/>
                  </w:rPr>
                </w:pPr>
              </w:p>
            </w:tc>
          </w:tr>
          <w:tr w:rsidR="00A617CF">
            <w:trPr>
              <w:trHeight w:val="1440"/>
              <w:jc w:val="center"/>
            </w:trPr>
            <w:sdt>
              <w:sdtPr>
                <w:rPr>
                  <w:sz w:val="72"/>
                </w:rPr>
                <w:alias w:val="Title"/>
                <w:id w:val="15524250"/>
                <w:placeholder>
                  <w:docPart w:val="453D4C8FD6B44C09A867492FC1A057EA"/>
                </w:placeholder>
                <w:dataBinding w:prefixMappings="xmlns:ns0='http://schemas.openxmlformats.org/package/2006/metadata/core-properties' xmlns:ns1='http://purl.org/dc/elements/1.1/'" w:xpath="/ns0:coreProperties[1]/ns1:title[1]" w:storeItemID="{6C3C8BC8-F283-45AE-878A-BAB7291924A1}"/>
                <w:text/>
              </w:sdtPr>
              <w:sdtContent>
                <w:tc>
                  <w:tcPr>
                    <w:tcW w:w="5000" w:type="pct"/>
                    <w:tcBorders>
                      <w:bottom w:val="single" w:sz="4" w:space="0" w:color="4F81BD" w:themeColor="accent1"/>
                    </w:tcBorders>
                    <w:vAlign w:val="center"/>
                  </w:tcPr>
                  <w:p w:rsidR="00A617CF" w:rsidRDefault="00F17B61" w:rsidP="00A617CF">
                    <w:pPr>
                      <w:pStyle w:val="NoSpacing"/>
                      <w:jc w:val="center"/>
                      <w:rPr>
                        <w:rFonts w:asciiTheme="majorHAnsi" w:eastAsiaTheme="majorEastAsia" w:hAnsiTheme="majorHAnsi" w:cstheme="majorBidi"/>
                        <w:sz w:val="80"/>
                        <w:szCs w:val="80"/>
                      </w:rPr>
                    </w:pPr>
                    <w:r>
                      <w:rPr>
                        <w:sz w:val="72"/>
                      </w:rPr>
                      <w:t>Genetic Algorithms and their Applications in Robotics:</w:t>
                    </w:r>
                  </w:p>
                </w:tc>
              </w:sdtContent>
            </w:sdt>
          </w:tr>
          <w:tr w:rsidR="00A617CF">
            <w:trPr>
              <w:trHeight w:val="720"/>
              <w:jc w:val="center"/>
            </w:trPr>
            <w:sdt>
              <w:sdtPr>
                <w:rPr>
                  <w:sz w:val="72"/>
                </w:rPr>
                <w:alias w:val="Subtitle"/>
                <w:id w:val="15524255"/>
                <w:placeholder>
                  <w:docPart w:val="D0AABCE85F694104B751EA60AAC9E4A4"/>
                </w:placeholder>
                <w:dataBinding w:prefixMappings="xmlns:ns0='http://schemas.openxmlformats.org/package/2006/metadata/core-properties' xmlns:ns1='http://purl.org/dc/elements/1.1/'" w:xpath="/ns0:coreProperties[1]/ns1:subject[1]" w:storeItemID="{6C3C8BC8-F283-45AE-878A-BAB7291924A1}"/>
                <w:text/>
              </w:sdtPr>
              <w:sdtContent>
                <w:tc>
                  <w:tcPr>
                    <w:tcW w:w="5000" w:type="pct"/>
                    <w:tcBorders>
                      <w:top w:val="single" w:sz="4" w:space="0" w:color="4F81BD" w:themeColor="accent1"/>
                    </w:tcBorders>
                    <w:vAlign w:val="center"/>
                  </w:tcPr>
                  <w:p w:rsidR="00A617CF" w:rsidRDefault="00A617CF">
                    <w:pPr>
                      <w:pStyle w:val="NoSpacing"/>
                      <w:jc w:val="center"/>
                      <w:rPr>
                        <w:rFonts w:asciiTheme="majorHAnsi" w:eastAsiaTheme="majorEastAsia" w:hAnsiTheme="majorHAnsi" w:cstheme="majorBidi"/>
                        <w:sz w:val="44"/>
                        <w:szCs w:val="44"/>
                      </w:rPr>
                    </w:pPr>
                    <w:r w:rsidRPr="00A617CF">
                      <w:rPr>
                        <w:sz w:val="72"/>
                      </w:rPr>
                      <w:t>Darwinian vs Lamarckian</w:t>
                    </w:r>
                  </w:p>
                </w:tc>
              </w:sdtContent>
            </w:sdt>
          </w:tr>
          <w:tr w:rsidR="00A617CF">
            <w:trPr>
              <w:trHeight w:val="360"/>
              <w:jc w:val="center"/>
            </w:trPr>
            <w:tc>
              <w:tcPr>
                <w:tcW w:w="5000" w:type="pct"/>
                <w:vAlign w:val="center"/>
              </w:tcPr>
              <w:p w:rsidR="00A617CF" w:rsidRDefault="00A617CF">
                <w:pPr>
                  <w:pStyle w:val="NoSpacing"/>
                  <w:jc w:val="center"/>
                </w:pPr>
              </w:p>
              <w:p w:rsidR="00A617CF" w:rsidRDefault="00A617CF">
                <w:pPr>
                  <w:pStyle w:val="NoSpacing"/>
                  <w:jc w:val="center"/>
                </w:pPr>
              </w:p>
            </w:tc>
          </w:tr>
          <w:tr w:rsidR="00A617CF">
            <w:trPr>
              <w:trHeight w:val="360"/>
              <w:jc w:val="center"/>
            </w:trPr>
            <w:sdt>
              <w:sdtPr>
                <w:rPr>
                  <w:b/>
                  <w:bCs/>
                  <w:sz w:val="40"/>
                </w:rPr>
                <w:alias w:val="Author"/>
                <w:id w:val="15524260"/>
                <w:dataBinding w:prefixMappings="xmlns:ns0='http://schemas.openxmlformats.org/package/2006/metadata/core-properties' xmlns:ns1='http://purl.org/dc/elements/1.1/'" w:xpath="/ns0:coreProperties[1]/ns1:creator[1]" w:storeItemID="{6C3C8BC8-F283-45AE-878A-BAB7291924A1}"/>
                <w:text/>
              </w:sdtPr>
              <w:sdtContent>
                <w:tc>
                  <w:tcPr>
                    <w:tcW w:w="5000" w:type="pct"/>
                    <w:vAlign w:val="center"/>
                  </w:tcPr>
                  <w:p w:rsidR="00A617CF" w:rsidRDefault="00A617CF">
                    <w:pPr>
                      <w:pStyle w:val="NoSpacing"/>
                      <w:jc w:val="center"/>
                      <w:rPr>
                        <w:b/>
                        <w:bCs/>
                      </w:rPr>
                    </w:pPr>
                    <w:r w:rsidRPr="00A617CF">
                      <w:rPr>
                        <w:b/>
                        <w:bCs/>
                        <w:sz w:val="40"/>
                      </w:rPr>
                      <w:t>Alan Cheng</w:t>
                    </w:r>
                  </w:p>
                </w:tc>
              </w:sdtContent>
            </w:sdt>
          </w:tr>
          <w:tr w:rsidR="00A617CF">
            <w:trPr>
              <w:trHeight w:val="360"/>
              <w:jc w:val="center"/>
            </w:trPr>
            <w:sdt>
              <w:sdtPr>
                <w:rPr>
                  <w:b/>
                  <w:bCs/>
                  <w:sz w:val="40"/>
                </w:rPr>
                <w:alias w:val="Date"/>
                <w:id w:val="516659546"/>
                <w:dataBinding w:prefixMappings="xmlns:ns0='http://schemas.microsoft.com/office/2006/coverPageProps'" w:xpath="/ns0:CoverPageProperties[1]/ns0:PublishDate[1]" w:storeItemID="{55AF091B-3C7A-41E3-B477-F2FDAA23CFDA}"/>
                <w:date w:fullDate="2011-01-05T00:00:00Z">
                  <w:dateFormat w:val="M/d/yyyy"/>
                  <w:lid w:val="en-US"/>
                  <w:storeMappedDataAs w:val="dateTime"/>
                  <w:calendar w:val="gregorian"/>
                </w:date>
              </w:sdtPr>
              <w:sdtContent>
                <w:tc>
                  <w:tcPr>
                    <w:tcW w:w="5000" w:type="pct"/>
                    <w:vAlign w:val="center"/>
                  </w:tcPr>
                  <w:p w:rsidR="00A617CF" w:rsidRDefault="007036A4">
                    <w:pPr>
                      <w:pStyle w:val="NoSpacing"/>
                      <w:jc w:val="center"/>
                      <w:rPr>
                        <w:b/>
                        <w:bCs/>
                      </w:rPr>
                    </w:pPr>
                    <w:r>
                      <w:rPr>
                        <w:b/>
                        <w:bCs/>
                        <w:sz w:val="40"/>
                      </w:rPr>
                      <w:t>1/5/2011</w:t>
                    </w:r>
                  </w:p>
                </w:tc>
              </w:sdtContent>
            </w:sdt>
          </w:tr>
        </w:tbl>
        <w:p w:rsidR="00A617CF" w:rsidRDefault="00A617CF"/>
        <w:p w:rsidR="00A617CF" w:rsidRDefault="00A617CF"/>
        <w:p w:rsidR="00A617CF" w:rsidRDefault="00A617CF"/>
        <w:p w:rsidR="00EE4A1A" w:rsidRPr="00E11D10" w:rsidRDefault="00A617CF" w:rsidP="006E6F6E">
          <w:pPr>
            <w:rPr>
              <w:sz w:val="36"/>
            </w:rPr>
          </w:pPr>
          <w:r>
            <w:rPr>
              <w:sz w:val="36"/>
            </w:rPr>
            <w:br w:type="page"/>
          </w:r>
        </w:p>
      </w:sdtContent>
    </w:sdt>
    <w:p w:rsidR="00EE4A1A" w:rsidRDefault="00EE4A1A" w:rsidP="00EE4A1A">
      <w:pPr>
        <w:spacing w:line="240" w:lineRule="auto"/>
        <w:jc w:val="center"/>
        <w:rPr>
          <w:sz w:val="36"/>
        </w:rPr>
      </w:pPr>
      <w:r w:rsidRPr="00E11D10">
        <w:rPr>
          <w:sz w:val="36"/>
        </w:rPr>
        <w:lastRenderedPageBreak/>
        <w:t>Table of Contents</w:t>
      </w:r>
    </w:p>
    <w:p w:rsidR="00F26E24" w:rsidRPr="000E7582" w:rsidRDefault="00ED303D" w:rsidP="00ED303D">
      <w:pPr>
        <w:spacing w:line="240" w:lineRule="auto"/>
        <w:rPr>
          <w:b/>
          <w:sz w:val="28"/>
        </w:rPr>
      </w:pPr>
      <w:r w:rsidRPr="000E7582">
        <w:rPr>
          <w:b/>
          <w:sz w:val="28"/>
        </w:rPr>
        <w:t>I. Abstract</w:t>
      </w:r>
    </w:p>
    <w:p w:rsidR="00ED303D" w:rsidRPr="000E7582" w:rsidRDefault="00ED303D" w:rsidP="00ED303D">
      <w:pPr>
        <w:spacing w:line="240" w:lineRule="auto"/>
        <w:rPr>
          <w:b/>
          <w:sz w:val="28"/>
        </w:rPr>
      </w:pPr>
      <w:r w:rsidRPr="000E7582">
        <w:rPr>
          <w:b/>
          <w:sz w:val="28"/>
        </w:rPr>
        <w:t>1. Introduction</w:t>
      </w:r>
    </w:p>
    <w:p w:rsidR="00ED303D" w:rsidRPr="000E7582" w:rsidRDefault="00ED303D" w:rsidP="00ED303D">
      <w:pPr>
        <w:spacing w:line="240" w:lineRule="auto"/>
        <w:rPr>
          <w:b/>
          <w:sz w:val="28"/>
        </w:rPr>
      </w:pPr>
      <w:r w:rsidRPr="000E7582">
        <w:rPr>
          <w:b/>
          <w:sz w:val="28"/>
        </w:rPr>
        <w:t>2. Review of Literature (Background Information)</w:t>
      </w:r>
    </w:p>
    <w:p w:rsidR="00843B54" w:rsidRDefault="00843B54" w:rsidP="00ED303D">
      <w:pPr>
        <w:spacing w:line="240" w:lineRule="auto"/>
        <w:rPr>
          <w:sz w:val="28"/>
        </w:rPr>
      </w:pPr>
      <w:r>
        <w:rPr>
          <w:sz w:val="28"/>
        </w:rPr>
        <w:tab/>
        <w:t>2.1 A Brief History of Robotic</w:t>
      </w:r>
    </w:p>
    <w:p w:rsidR="00843B54" w:rsidRDefault="00843B54" w:rsidP="00ED303D">
      <w:pPr>
        <w:spacing w:line="240" w:lineRule="auto"/>
        <w:rPr>
          <w:sz w:val="28"/>
        </w:rPr>
      </w:pPr>
      <w:r>
        <w:rPr>
          <w:sz w:val="28"/>
        </w:rPr>
        <w:tab/>
        <w:t>2.2 Robot Base Design</w:t>
      </w:r>
    </w:p>
    <w:p w:rsidR="00843B54" w:rsidRPr="00843B54" w:rsidRDefault="00843B54" w:rsidP="00ED303D">
      <w:pPr>
        <w:spacing w:line="240" w:lineRule="auto"/>
      </w:pPr>
      <w:r>
        <w:rPr>
          <w:sz w:val="28"/>
        </w:rPr>
        <w:tab/>
      </w:r>
      <w:r>
        <w:rPr>
          <w:sz w:val="28"/>
        </w:rPr>
        <w:tab/>
      </w:r>
      <w:r w:rsidRPr="00843B54">
        <w:t>2.2.1Differential Drive</w:t>
      </w:r>
    </w:p>
    <w:p w:rsidR="00843B54" w:rsidRDefault="00843B54" w:rsidP="00ED303D">
      <w:pPr>
        <w:spacing w:line="240" w:lineRule="auto"/>
      </w:pPr>
      <w:r w:rsidRPr="00843B54">
        <w:tab/>
      </w:r>
      <w:r w:rsidRPr="00843B54">
        <w:tab/>
        <w:t xml:space="preserve">2.2.2 </w:t>
      </w:r>
      <w:r w:rsidR="005D19BC">
        <w:t>Ackermann Steering Drive</w:t>
      </w:r>
    </w:p>
    <w:p w:rsidR="005D19BC" w:rsidRDefault="005D19BC" w:rsidP="00ED303D">
      <w:pPr>
        <w:spacing w:line="240" w:lineRule="auto"/>
      </w:pPr>
      <w:r>
        <w:tab/>
      </w:r>
      <w:r>
        <w:tab/>
        <w:t xml:space="preserve">2.2.3 </w:t>
      </w:r>
      <w:r w:rsidR="000F5389">
        <w:t>Single Wheel Design</w:t>
      </w:r>
    </w:p>
    <w:p w:rsidR="000F5389" w:rsidRDefault="000F5389" w:rsidP="00ED303D">
      <w:pPr>
        <w:spacing w:line="240" w:lineRule="auto"/>
      </w:pPr>
      <w:r>
        <w:tab/>
      </w:r>
      <w:r>
        <w:tab/>
        <w:t>2.2.4 Synchro-Drive</w:t>
      </w:r>
    </w:p>
    <w:p w:rsidR="005C5B58" w:rsidRDefault="005C5B58" w:rsidP="00ED303D">
      <w:pPr>
        <w:spacing w:line="240" w:lineRule="auto"/>
      </w:pPr>
      <w:r>
        <w:tab/>
      </w:r>
      <w:r>
        <w:tab/>
        <w:t>2.2.5 Omnidirectional Robots</w:t>
      </w:r>
    </w:p>
    <w:p w:rsidR="005C5B58" w:rsidRDefault="005C5B58" w:rsidP="00ED303D">
      <w:pPr>
        <w:spacing w:line="240" w:lineRule="auto"/>
      </w:pPr>
      <w:r>
        <w:tab/>
      </w:r>
      <w:r>
        <w:tab/>
        <w:t>2.2.6 Omnidirectional Drive</w:t>
      </w:r>
    </w:p>
    <w:p w:rsidR="005C5B58" w:rsidRDefault="005C5B58" w:rsidP="00ED303D">
      <w:pPr>
        <w:spacing w:line="240" w:lineRule="auto"/>
        <w:rPr>
          <w:sz w:val="28"/>
        </w:rPr>
      </w:pPr>
      <w:r>
        <w:tab/>
      </w:r>
      <w:r>
        <w:rPr>
          <w:sz w:val="28"/>
        </w:rPr>
        <w:t>2.3 Sensors</w:t>
      </w:r>
    </w:p>
    <w:p w:rsidR="005C5B58" w:rsidRDefault="005C5B58" w:rsidP="00ED303D">
      <w:pPr>
        <w:spacing w:line="240" w:lineRule="auto"/>
      </w:pPr>
      <w:r>
        <w:rPr>
          <w:sz w:val="28"/>
        </w:rPr>
        <w:tab/>
      </w:r>
      <w:r>
        <w:tab/>
        <w:t>2.3.1 Sensors</w:t>
      </w:r>
    </w:p>
    <w:p w:rsidR="005C5B58" w:rsidRDefault="005C5B58" w:rsidP="00ED303D">
      <w:pPr>
        <w:spacing w:line="240" w:lineRule="auto"/>
      </w:pPr>
      <w:r>
        <w:tab/>
      </w:r>
      <w:r>
        <w:tab/>
        <w:t>2.3.2 Binary Sensors</w:t>
      </w:r>
    </w:p>
    <w:p w:rsidR="005C5B58" w:rsidRDefault="005C5B58" w:rsidP="00ED303D">
      <w:pPr>
        <w:spacing w:line="240" w:lineRule="auto"/>
      </w:pPr>
      <w:r>
        <w:tab/>
      </w:r>
      <w:r>
        <w:tab/>
        <w:t>2.3.3 Touch Sensor</w:t>
      </w:r>
    </w:p>
    <w:p w:rsidR="00AB4B7D" w:rsidRDefault="00AB4B7D" w:rsidP="00ED303D">
      <w:pPr>
        <w:spacing w:line="240" w:lineRule="auto"/>
      </w:pPr>
      <w:r>
        <w:tab/>
      </w:r>
      <w:r>
        <w:tab/>
        <w:t>2.3.4 Sonar Sensor</w:t>
      </w:r>
    </w:p>
    <w:p w:rsidR="00AB4B7D" w:rsidRDefault="00AB4B7D" w:rsidP="00ED303D">
      <w:pPr>
        <w:spacing w:line="240" w:lineRule="auto"/>
      </w:pPr>
      <w:r>
        <w:tab/>
      </w:r>
      <w:r>
        <w:tab/>
        <w:t>2.3.5 Digital Camera</w:t>
      </w:r>
    </w:p>
    <w:p w:rsidR="00AB4B7D" w:rsidRDefault="00AB4B7D" w:rsidP="00ED303D">
      <w:pPr>
        <w:spacing w:line="240" w:lineRule="auto"/>
        <w:rPr>
          <w:sz w:val="28"/>
        </w:rPr>
      </w:pPr>
      <w:r>
        <w:tab/>
      </w:r>
      <w:r>
        <w:rPr>
          <w:sz w:val="28"/>
        </w:rPr>
        <w:t>2.4 Actuators</w:t>
      </w:r>
    </w:p>
    <w:p w:rsidR="00AB4B7D" w:rsidRDefault="00AB4B7D" w:rsidP="00ED303D">
      <w:pPr>
        <w:spacing w:line="240" w:lineRule="auto"/>
      </w:pPr>
      <w:r>
        <w:rPr>
          <w:sz w:val="28"/>
        </w:rPr>
        <w:tab/>
      </w:r>
      <w:r>
        <w:rPr>
          <w:sz w:val="28"/>
        </w:rPr>
        <w:tab/>
      </w:r>
      <w:r>
        <w:t>2.4.1 Actuators</w:t>
      </w:r>
    </w:p>
    <w:p w:rsidR="00AB4B7D" w:rsidRDefault="00AB4B7D" w:rsidP="00ED303D">
      <w:pPr>
        <w:spacing w:line="240" w:lineRule="auto"/>
      </w:pPr>
      <w:r>
        <w:tab/>
      </w:r>
      <w:r>
        <w:tab/>
        <w:t>2.4.2 DC Motor</w:t>
      </w:r>
    </w:p>
    <w:p w:rsidR="00AB4B7D" w:rsidRDefault="00AB4B7D" w:rsidP="00ED303D">
      <w:pPr>
        <w:spacing w:line="240" w:lineRule="auto"/>
      </w:pPr>
      <w:r>
        <w:tab/>
      </w:r>
      <w:r>
        <w:tab/>
        <w:t>2.4.3 Stepper Motors</w:t>
      </w:r>
    </w:p>
    <w:p w:rsidR="00AB4B7D" w:rsidRDefault="00AB4B7D" w:rsidP="00ED303D">
      <w:pPr>
        <w:spacing w:line="240" w:lineRule="auto"/>
      </w:pPr>
      <w:r>
        <w:tab/>
      </w:r>
      <w:r>
        <w:tab/>
        <w:t>2.4.4 Servos</w:t>
      </w:r>
    </w:p>
    <w:p w:rsidR="00F35D7B" w:rsidRDefault="00F35D7B" w:rsidP="00ED303D">
      <w:pPr>
        <w:spacing w:line="240" w:lineRule="auto"/>
        <w:rPr>
          <w:sz w:val="28"/>
        </w:rPr>
      </w:pPr>
      <w:r>
        <w:tab/>
      </w:r>
      <w:r>
        <w:rPr>
          <w:sz w:val="28"/>
        </w:rPr>
        <w:t>2.5 Computer Vision</w:t>
      </w:r>
    </w:p>
    <w:p w:rsidR="00F35D7B" w:rsidRDefault="00F35D7B" w:rsidP="00ED303D">
      <w:pPr>
        <w:spacing w:line="240" w:lineRule="auto"/>
      </w:pPr>
      <w:r>
        <w:rPr>
          <w:sz w:val="28"/>
        </w:rPr>
        <w:tab/>
      </w:r>
      <w:r>
        <w:rPr>
          <w:sz w:val="28"/>
        </w:rPr>
        <w:tab/>
      </w:r>
      <w:r>
        <w:t>2.5.1 Computer Vision</w:t>
      </w:r>
    </w:p>
    <w:p w:rsidR="00F35D7B" w:rsidRDefault="00F35D7B" w:rsidP="00ED303D">
      <w:pPr>
        <w:spacing w:line="240" w:lineRule="auto"/>
      </w:pPr>
      <w:r>
        <w:tab/>
      </w:r>
      <w:r>
        <w:tab/>
        <w:t>2.5.2 OpenCV</w:t>
      </w:r>
    </w:p>
    <w:p w:rsidR="00F35D7B" w:rsidRDefault="008F5437" w:rsidP="00ED303D">
      <w:pPr>
        <w:spacing w:line="240" w:lineRule="auto"/>
      </w:pPr>
      <w:r>
        <w:lastRenderedPageBreak/>
        <w:tab/>
      </w:r>
      <w:r w:rsidR="009D25B7">
        <w:tab/>
        <w:t>2.5.3 Hue, Saturation, Value</w:t>
      </w:r>
    </w:p>
    <w:p w:rsidR="00583150" w:rsidRDefault="00583150" w:rsidP="00ED303D">
      <w:pPr>
        <w:spacing w:line="240" w:lineRule="auto"/>
      </w:pPr>
      <w:r>
        <w:tab/>
      </w:r>
      <w:r>
        <w:tab/>
        <w:t>2.5.4 Object Detection</w:t>
      </w:r>
    </w:p>
    <w:p w:rsidR="00583150" w:rsidRDefault="00583150" w:rsidP="00ED303D">
      <w:pPr>
        <w:spacing w:line="240" w:lineRule="auto"/>
      </w:pPr>
      <w:r>
        <w:tab/>
      </w:r>
      <w:r>
        <w:tab/>
        <w:t>2.5.5 Contours</w:t>
      </w:r>
    </w:p>
    <w:p w:rsidR="00583150" w:rsidRDefault="00583150" w:rsidP="00ED303D">
      <w:pPr>
        <w:spacing w:line="240" w:lineRule="auto"/>
      </w:pPr>
      <w:r>
        <w:tab/>
      </w:r>
      <w:r>
        <w:tab/>
        <w:t>2.5.6 Chain Codes</w:t>
      </w:r>
    </w:p>
    <w:p w:rsidR="00583150" w:rsidRDefault="00583150" w:rsidP="00ED303D">
      <w:pPr>
        <w:spacing w:line="240" w:lineRule="auto"/>
      </w:pPr>
      <w:r>
        <w:tab/>
      </w:r>
      <w:r>
        <w:tab/>
        <w:t>2.5.7 Contour Area</w:t>
      </w:r>
    </w:p>
    <w:p w:rsidR="00DD21A0" w:rsidRDefault="00DD21A0" w:rsidP="00ED303D">
      <w:pPr>
        <w:spacing w:line="240" w:lineRule="auto"/>
      </w:pPr>
      <w:r>
        <w:tab/>
      </w:r>
      <w:r>
        <w:tab/>
        <w:t>2.5.8 Bounding Box</w:t>
      </w:r>
    </w:p>
    <w:p w:rsidR="00DD21A0" w:rsidRDefault="00DD21A0" w:rsidP="00ED303D">
      <w:pPr>
        <w:spacing w:line="240" w:lineRule="auto"/>
      </w:pPr>
      <w:r>
        <w:tab/>
      </w:r>
      <w:r>
        <w:tab/>
        <w:t>2.5.9 Aspect Ratio</w:t>
      </w:r>
    </w:p>
    <w:p w:rsidR="00DD21A0" w:rsidRDefault="00BB6E3E" w:rsidP="00ED303D">
      <w:pPr>
        <w:spacing w:line="240" w:lineRule="auto"/>
      </w:pPr>
      <w:r>
        <w:tab/>
      </w:r>
      <w:r>
        <w:tab/>
        <w:t>2.5.10 Extent</w:t>
      </w:r>
    </w:p>
    <w:p w:rsidR="00A14259" w:rsidRDefault="00A14259" w:rsidP="00ED303D">
      <w:pPr>
        <w:spacing w:line="240" w:lineRule="auto"/>
      </w:pPr>
      <w:r>
        <w:tab/>
      </w:r>
      <w:r>
        <w:tab/>
        <w:t>2.5.11 Circularity</w:t>
      </w:r>
    </w:p>
    <w:p w:rsidR="00A14259" w:rsidRDefault="00A14259" w:rsidP="00ED303D">
      <w:pPr>
        <w:spacing w:line="240" w:lineRule="auto"/>
      </w:pPr>
      <w:r>
        <w:tab/>
      </w:r>
      <w:r>
        <w:tab/>
        <w:t>2.5</w:t>
      </w:r>
      <w:r w:rsidR="003D7AA2">
        <w:t>.12 Centroid</w:t>
      </w:r>
    </w:p>
    <w:p w:rsidR="003D7AA2" w:rsidRDefault="003D7AA2" w:rsidP="00ED303D">
      <w:pPr>
        <w:spacing w:line="240" w:lineRule="auto"/>
        <w:rPr>
          <w:sz w:val="28"/>
        </w:rPr>
      </w:pPr>
      <w:r>
        <w:tab/>
      </w:r>
      <w:r>
        <w:rPr>
          <w:sz w:val="28"/>
        </w:rPr>
        <w:t>2.6 Fuzzy Logic Controller</w:t>
      </w:r>
    </w:p>
    <w:p w:rsidR="003D7AA2" w:rsidRDefault="003D7AA2" w:rsidP="00ED303D">
      <w:pPr>
        <w:spacing w:line="240" w:lineRule="auto"/>
      </w:pPr>
      <w:r>
        <w:tab/>
      </w:r>
      <w:r>
        <w:tab/>
        <w:t>2.6.1 Fuzzy Logic</w:t>
      </w:r>
    </w:p>
    <w:p w:rsidR="003D7AA2" w:rsidRDefault="003D7AA2" w:rsidP="00ED303D">
      <w:pPr>
        <w:spacing w:line="240" w:lineRule="auto"/>
      </w:pPr>
      <w:r>
        <w:tab/>
      </w:r>
      <w:r>
        <w:tab/>
        <w:t>2.6.2 Fuzzy Logic in Programming</w:t>
      </w:r>
    </w:p>
    <w:p w:rsidR="003D7AA2" w:rsidRDefault="003D7AA2" w:rsidP="00ED303D">
      <w:pPr>
        <w:spacing w:line="240" w:lineRule="auto"/>
      </w:pPr>
      <w:r>
        <w:tab/>
      </w:r>
      <w:r>
        <w:tab/>
        <w:t>2.6.3 Membership Function</w:t>
      </w:r>
    </w:p>
    <w:p w:rsidR="003D7AA2" w:rsidRDefault="003D7AA2" w:rsidP="00ED303D">
      <w:pPr>
        <w:spacing w:line="240" w:lineRule="auto"/>
      </w:pPr>
      <w:r>
        <w:tab/>
      </w:r>
      <w:r>
        <w:tab/>
        <w:t>2.6.4 The Membership Graph</w:t>
      </w:r>
    </w:p>
    <w:p w:rsidR="003D7AA2" w:rsidRDefault="003D7AA2" w:rsidP="00ED303D">
      <w:pPr>
        <w:spacing w:line="240" w:lineRule="auto"/>
        <w:rPr>
          <w:sz w:val="28"/>
        </w:rPr>
      </w:pPr>
      <w:r>
        <w:tab/>
      </w:r>
      <w:r>
        <w:rPr>
          <w:sz w:val="28"/>
        </w:rPr>
        <w:t>2.7</w:t>
      </w:r>
      <w:r w:rsidR="00AF4D33">
        <w:rPr>
          <w:sz w:val="28"/>
        </w:rPr>
        <w:t xml:space="preserve"> Genetic Algorithm</w:t>
      </w:r>
    </w:p>
    <w:p w:rsidR="00AF4D33" w:rsidRDefault="00AF4D33" w:rsidP="00ED303D">
      <w:pPr>
        <w:spacing w:line="240" w:lineRule="auto"/>
      </w:pPr>
      <w:r>
        <w:tab/>
      </w:r>
      <w:r>
        <w:tab/>
      </w:r>
      <w:r w:rsidR="00A35435">
        <w:t>2.7.1 Genetic Algorithm</w:t>
      </w:r>
    </w:p>
    <w:p w:rsidR="00A35435" w:rsidRDefault="00A35435" w:rsidP="00ED303D">
      <w:pPr>
        <w:spacing w:line="240" w:lineRule="auto"/>
      </w:pPr>
      <w:r>
        <w:tab/>
      </w:r>
      <w:r>
        <w:tab/>
        <w:t>2.7.2 Lamarck’s Theory of Evolution</w:t>
      </w:r>
    </w:p>
    <w:p w:rsidR="00A35435" w:rsidRDefault="00A35435" w:rsidP="00ED303D">
      <w:pPr>
        <w:spacing w:line="240" w:lineRule="auto"/>
      </w:pPr>
      <w:r>
        <w:tab/>
      </w:r>
      <w:r>
        <w:tab/>
        <w:t>2.7.3 Darwinian’s Theory of Evolution: Natural Selection</w:t>
      </w:r>
    </w:p>
    <w:p w:rsidR="00A35435" w:rsidRDefault="00711210" w:rsidP="00ED303D">
      <w:pPr>
        <w:spacing w:line="240" w:lineRule="auto"/>
      </w:pPr>
      <w:r>
        <w:tab/>
      </w:r>
      <w:r>
        <w:tab/>
        <w:t>2.7.4 Genetic Algorithm Using Natural Selection</w:t>
      </w:r>
    </w:p>
    <w:p w:rsidR="00711210" w:rsidRDefault="00711210" w:rsidP="00ED303D">
      <w:pPr>
        <w:spacing w:line="240" w:lineRule="auto"/>
      </w:pPr>
      <w:r>
        <w:tab/>
      </w:r>
      <w:r>
        <w:tab/>
        <w:t>2.7.5 Initializing the Population</w:t>
      </w:r>
    </w:p>
    <w:p w:rsidR="00711210" w:rsidRDefault="00711210" w:rsidP="00ED303D">
      <w:pPr>
        <w:spacing w:line="240" w:lineRule="auto"/>
      </w:pPr>
      <w:r>
        <w:tab/>
      </w:r>
      <w:r>
        <w:tab/>
        <w:t>2.7.6 Fitness Value</w:t>
      </w:r>
    </w:p>
    <w:p w:rsidR="00711210" w:rsidRDefault="00711210" w:rsidP="00ED303D">
      <w:pPr>
        <w:spacing w:line="240" w:lineRule="auto"/>
      </w:pPr>
      <w:r>
        <w:tab/>
      </w:r>
      <w:r>
        <w:tab/>
        <w:t>2.7.7 Evaluation of Fitness Values</w:t>
      </w:r>
    </w:p>
    <w:p w:rsidR="00711210" w:rsidRDefault="00711210" w:rsidP="00ED303D">
      <w:pPr>
        <w:spacing w:line="240" w:lineRule="auto"/>
      </w:pPr>
      <w:r>
        <w:tab/>
      </w:r>
      <w:r>
        <w:tab/>
        <w:t>2.7.8 Selection of Best Chromosomes</w:t>
      </w:r>
    </w:p>
    <w:p w:rsidR="00711210" w:rsidRDefault="00711210" w:rsidP="00ED303D">
      <w:pPr>
        <w:spacing w:line="240" w:lineRule="auto"/>
      </w:pPr>
      <w:r>
        <w:tab/>
      </w:r>
      <w:r>
        <w:tab/>
        <w:t>2.7.9 Mating of Chromosomes</w:t>
      </w:r>
    </w:p>
    <w:p w:rsidR="00711210" w:rsidRDefault="00711210" w:rsidP="00ED303D">
      <w:pPr>
        <w:spacing w:line="240" w:lineRule="auto"/>
      </w:pPr>
      <w:r>
        <w:tab/>
      </w:r>
      <w:r>
        <w:tab/>
        <w:t>2.7.10</w:t>
      </w:r>
      <w:r w:rsidRPr="00711210">
        <w:rPr>
          <w:b/>
          <w:sz w:val="28"/>
        </w:rPr>
        <w:t xml:space="preserve"> </w:t>
      </w:r>
      <w:r w:rsidRPr="00711210">
        <w:t>Genetic Algorithm using Lamarck’s Theory of Evolution</w:t>
      </w:r>
    </w:p>
    <w:p w:rsidR="00711210" w:rsidRPr="00865817" w:rsidRDefault="00711210" w:rsidP="00865817">
      <w:pPr>
        <w:spacing w:line="240" w:lineRule="auto"/>
        <w:outlineLvl w:val="0"/>
        <w:rPr>
          <w:b/>
          <w:sz w:val="28"/>
        </w:rPr>
      </w:pPr>
      <w:r>
        <w:tab/>
      </w:r>
      <w:r>
        <w:tab/>
        <w:t xml:space="preserve">2.7.11 </w:t>
      </w:r>
      <w:r w:rsidRPr="00711210">
        <w:t>Lamarckian Evolution Making a Comeback</w:t>
      </w:r>
    </w:p>
    <w:p w:rsidR="00ED303D" w:rsidRDefault="00317170" w:rsidP="00ED303D">
      <w:pPr>
        <w:spacing w:line="240" w:lineRule="auto"/>
        <w:rPr>
          <w:b/>
          <w:sz w:val="28"/>
        </w:rPr>
      </w:pPr>
      <w:r w:rsidRPr="000E7582">
        <w:rPr>
          <w:b/>
          <w:sz w:val="28"/>
        </w:rPr>
        <w:lastRenderedPageBreak/>
        <w:t>3. Goal, Question, and Hypothesis</w:t>
      </w:r>
    </w:p>
    <w:p w:rsidR="00865817" w:rsidRDefault="00865817" w:rsidP="00ED303D">
      <w:pPr>
        <w:spacing w:line="240" w:lineRule="auto"/>
        <w:rPr>
          <w:sz w:val="28"/>
        </w:rPr>
      </w:pPr>
      <w:r>
        <w:rPr>
          <w:sz w:val="28"/>
        </w:rPr>
        <w:tab/>
        <w:t>3.1 Goal</w:t>
      </w:r>
    </w:p>
    <w:p w:rsidR="00865817" w:rsidRDefault="00865817" w:rsidP="00ED303D">
      <w:pPr>
        <w:spacing w:line="240" w:lineRule="auto"/>
        <w:rPr>
          <w:sz w:val="28"/>
        </w:rPr>
      </w:pPr>
      <w:r>
        <w:rPr>
          <w:sz w:val="28"/>
        </w:rPr>
        <w:tab/>
        <w:t>3.2 Question</w:t>
      </w:r>
    </w:p>
    <w:p w:rsidR="00865817" w:rsidRPr="00865817" w:rsidRDefault="00865817" w:rsidP="00ED303D">
      <w:pPr>
        <w:spacing w:line="240" w:lineRule="auto"/>
        <w:rPr>
          <w:sz w:val="28"/>
        </w:rPr>
      </w:pPr>
      <w:r>
        <w:rPr>
          <w:sz w:val="28"/>
        </w:rPr>
        <w:tab/>
        <w:t>3.3 Hypothesis</w:t>
      </w:r>
    </w:p>
    <w:p w:rsidR="00317170" w:rsidRDefault="00317170" w:rsidP="00ED303D">
      <w:pPr>
        <w:spacing w:line="240" w:lineRule="auto"/>
        <w:rPr>
          <w:b/>
          <w:sz w:val="28"/>
        </w:rPr>
      </w:pPr>
      <w:r w:rsidRPr="000E7582">
        <w:rPr>
          <w:b/>
          <w:sz w:val="28"/>
        </w:rPr>
        <w:t>4. Robot Design</w:t>
      </w:r>
    </w:p>
    <w:p w:rsidR="00865817" w:rsidRDefault="00865817" w:rsidP="00ED303D">
      <w:pPr>
        <w:spacing w:line="240" w:lineRule="auto"/>
        <w:rPr>
          <w:sz w:val="28"/>
        </w:rPr>
      </w:pPr>
      <w:r>
        <w:rPr>
          <w:sz w:val="28"/>
        </w:rPr>
        <w:tab/>
        <w:t>4.1 Robot Constraints and Criteria</w:t>
      </w:r>
    </w:p>
    <w:p w:rsidR="00865817" w:rsidRDefault="00865817" w:rsidP="00ED303D">
      <w:pPr>
        <w:spacing w:line="240" w:lineRule="auto"/>
        <w:rPr>
          <w:sz w:val="28"/>
        </w:rPr>
      </w:pPr>
      <w:r>
        <w:rPr>
          <w:sz w:val="28"/>
        </w:rPr>
        <w:tab/>
        <w:t>4.2 Selection of Tools and Parts</w:t>
      </w:r>
    </w:p>
    <w:p w:rsidR="00865817" w:rsidRDefault="00865817" w:rsidP="00ED303D">
      <w:pPr>
        <w:spacing w:line="240" w:lineRule="auto"/>
        <w:rPr>
          <w:sz w:val="28"/>
        </w:rPr>
      </w:pPr>
      <w:r>
        <w:rPr>
          <w:sz w:val="28"/>
        </w:rPr>
        <w:tab/>
        <w:t>4.3 Selection of Different Bases</w:t>
      </w:r>
    </w:p>
    <w:p w:rsidR="00865817" w:rsidRDefault="00865817" w:rsidP="00ED303D">
      <w:pPr>
        <w:spacing w:line="240" w:lineRule="auto"/>
        <w:rPr>
          <w:sz w:val="28"/>
        </w:rPr>
      </w:pPr>
      <w:r>
        <w:rPr>
          <w:sz w:val="28"/>
        </w:rPr>
        <w:tab/>
        <w:t>4.4 Top Level Diagram for Robot</w:t>
      </w:r>
    </w:p>
    <w:p w:rsidR="00865817" w:rsidRDefault="00865817" w:rsidP="00ED303D">
      <w:pPr>
        <w:spacing w:line="240" w:lineRule="auto"/>
        <w:rPr>
          <w:sz w:val="28"/>
        </w:rPr>
      </w:pPr>
      <w:r>
        <w:rPr>
          <w:sz w:val="28"/>
        </w:rPr>
        <w:tab/>
        <w:t>4.5 Software Design of the Robot</w:t>
      </w:r>
    </w:p>
    <w:p w:rsidR="00865817" w:rsidRDefault="00865817" w:rsidP="00ED303D">
      <w:pPr>
        <w:spacing w:line="240" w:lineRule="auto"/>
        <w:rPr>
          <w:sz w:val="28"/>
        </w:rPr>
      </w:pPr>
      <w:r>
        <w:rPr>
          <w:sz w:val="28"/>
        </w:rPr>
        <w:tab/>
        <w:t>4.6 Materials for Building the Robot</w:t>
      </w:r>
    </w:p>
    <w:p w:rsidR="00865817" w:rsidRPr="00865817" w:rsidRDefault="00865817" w:rsidP="00ED303D">
      <w:pPr>
        <w:spacing w:line="240" w:lineRule="auto"/>
        <w:rPr>
          <w:sz w:val="28"/>
        </w:rPr>
      </w:pPr>
      <w:r>
        <w:rPr>
          <w:sz w:val="28"/>
        </w:rPr>
        <w:tab/>
        <w:t>4.7 Procedure for Building the Robot</w:t>
      </w:r>
    </w:p>
    <w:p w:rsidR="00317170" w:rsidRDefault="00317170" w:rsidP="00ED303D">
      <w:pPr>
        <w:spacing w:line="240" w:lineRule="auto"/>
        <w:rPr>
          <w:b/>
          <w:sz w:val="28"/>
        </w:rPr>
      </w:pPr>
      <w:r w:rsidRPr="000E7582">
        <w:rPr>
          <w:b/>
          <w:sz w:val="28"/>
        </w:rPr>
        <w:t>5. Robot Path Planning</w:t>
      </w:r>
    </w:p>
    <w:p w:rsidR="00F47502" w:rsidRDefault="00F47502" w:rsidP="00ED303D">
      <w:pPr>
        <w:spacing w:line="240" w:lineRule="auto"/>
        <w:rPr>
          <w:sz w:val="28"/>
        </w:rPr>
      </w:pPr>
      <w:r>
        <w:rPr>
          <w:b/>
          <w:sz w:val="28"/>
        </w:rPr>
        <w:tab/>
      </w:r>
      <w:r>
        <w:rPr>
          <w:sz w:val="28"/>
        </w:rPr>
        <w:t>5.1 Maze Exploration</w:t>
      </w:r>
    </w:p>
    <w:p w:rsidR="00F47502" w:rsidRDefault="00F47502" w:rsidP="00ED303D">
      <w:pPr>
        <w:spacing w:line="240" w:lineRule="auto"/>
        <w:rPr>
          <w:sz w:val="28"/>
        </w:rPr>
      </w:pPr>
      <w:r>
        <w:rPr>
          <w:sz w:val="28"/>
        </w:rPr>
        <w:tab/>
        <w:t>5.2 Wall-Following</w:t>
      </w:r>
    </w:p>
    <w:p w:rsidR="00F47502" w:rsidRDefault="00F47502" w:rsidP="00ED303D">
      <w:pPr>
        <w:spacing w:line="240" w:lineRule="auto"/>
        <w:rPr>
          <w:sz w:val="28"/>
        </w:rPr>
      </w:pPr>
      <w:r>
        <w:rPr>
          <w:sz w:val="28"/>
        </w:rPr>
        <w:tab/>
        <w:t>5.3 Recursive Exploration</w:t>
      </w:r>
    </w:p>
    <w:p w:rsidR="00F47502" w:rsidRDefault="00F47502" w:rsidP="00ED303D">
      <w:pPr>
        <w:spacing w:line="240" w:lineRule="auto"/>
        <w:rPr>
          <w:sz w:val="28"/>
        </w:rPr>
      </w:pPr>
      <w:r>
        <w:rPr>
          <w:sz w:val="28"/>
        </w:rPr>
        <w:tab/>
        <w:t>5.4 Sparse Direction Maps</w:t>
      </w:r>
    </w:p>
    <w:p w:rsidR="00F47502" w:rsidRDefault="00F47502" w:rsidP="00ED303D">
      <w:pPr>
        <w:spacing w:line="240" w:lineRule="auto"/>
        <w:rPr>
          <w:sz w:val="28"/>
        </w:rPr>
      </w:pPr>
      <w:r>
        <w:rPr>
          <w:sz w:val="28"/>
        </w:rPr>
        <w:tab/>
        <w:t>5.5 Darwinian Genetic Algorithm in Mazes</w:t>
      </w:r>
    </w:p>
    <w:p w:rsidR="00F47502" w:rsidRDefault="00F47502" w:rsidP="00ED303D">
      <w:pPr>
        <w:spacing w:line="240" w:lineRule="auto"/>
        <w:rPr>
          <w:sz w:val="28"/>
        </w:rPr>
      </w:pPr>
      <w:r>
        <w:rPr>
          <w:sz w:val="28"/>
        </w:rPr>
        <w:tab/>
        <w:t>5.6 Lamarckian Genetic Algorithm in Mazes</w:t>
      </w:r>
    </w:p>
    <w:p w:rsidR="00F47502" w:rsidRDefault="00F47502" w:rsidP="00ED303D">
      <w:pPr>
        <w:spacing w:line="240" w:lineRule="auto"/>
        <w:rPr>
          <w:sz w:val="28"/>
        </w:rPr>
      </w:pPr>
      <w:r>
        <w:rPr>
          <w:sz w:val="28"/>
        </w:rPr>
        <w:tab/>
        <w:t>5.7 Problem for Robot Path Planning</w:t>
      </w:r>
    </w:p>
    <w:p w:rsidR="00F47502" w:rsidRDefault="00F47502" w:rsidP="00ED303D">
      <w:pPr>
        <w:spacing w:line="240" w:lineRule="auto"/>
        <w:rPr>
          <w:sz w:val="28"/>
        </w:rPr>
      </w:pPr>
      <w:r>
        <w:rPr>
          <w:sz w:val="28"/>
        </w:rPr>
        <w:tab/>
        <w:t>5.8 Constants and Variables for Robot Path Planning</w:t>
      </w:r>
    </w:p>
    <w:p w:rsidR="00F47502" w:rsidRDefault="00F47502" w:rsidP="00ED303D">
      <w:pPr>
        <w:spacing w:line="240" w:lineRule="auto"/>
        <w:rPr>
          <w:sz w:val="28"/>
        </w:rPr>
      </w:pPr>
      <w:r>
        <w:rPr>
          <w:sz w:val="28"/>
        </w:rPr>
        <w:tab/>
        <w:t>5.9 Materials of the Robot Path Planning</w:t>
      </w:r>
    </w:p>
    <w:p w:rsidR="00F47502" w:rsidRDefault="00F47502" w:rsidP="00ED303D">
      <w:pPr>
        <w:spacing w:line="240" w:lineRule="auto"/>
        <w:rPr>
          <w:sz w:val="28"/>
        </w:rPr>
      </w:pPr>
      <w:r>
        <w:rPr>
          <w:sz w:val="28"/>
        </w:rPr>
        <w:tab/>
        <w:t>5.10 Procedure of the</w:t>
      </w:r>
      <w:r w:rsidR="00936DCD">
        <w:rPr>
          <w:sz w:val="28"/>
        </w:rPr>
        <w:t xml:space="preserve"> Testing of Robot</w:t>
      </w:r>
      <w:r>
        <w:rPr>
          <w:sz w:val="28"/>
        </w:rPr>
        <w:t xml:space="preserve"> Path Planning</w:t>
      </w:r>
    </w:p>
    <w:p w:rsidR="00F47502" w:rsidRDefault="00F47502" w:rsidP="00ED303D">
      <w:pPr>
        <w:spacing w:line="240" w:lineRule="auto"/>
        <w:rPr>
          <w:sz w:val="28"/>
        </w:rPr>
      </w:pPr>
      <w:r>
        <w:rPr>
          <w:sz w:val="28"/>
        </w:rPr>
        <w:tab/>
        <w:t>5.11 Experiment</w:t>
      </w:r>
      <w:r w:rsidR="00936DCD">
        <w:rPr>
          <w:sz w:val="28"/>
        </w:rPr>
        <w:t>al</w:t>
      </w:r>
      <w:r>
        <w:rPr>
          <w:sz w:val="28"/>
        </w:rPr>
        <w:t xml:space="preserve"> Data: Maze 1</w:t>
      </w:r>
    </w:p>
    <w:p w:rsidR="00F47502" w:rsidRDefault="00F47502" w:rsidP="00ED303D">
      <w:pPr>
        <w:spacing w:line="240" w:lineRule="auto"/>
        <w:rPr>
          <w:sz w:val="28"/>
        </w:rPr>
      </w:pPr>
      <w:r>
        <w:rPr>
          <w:sz w:val="28"/>
        </w:rPr>
        <w:tab/>
        <w:t>5.12 Data Analysis: Maze 1</w:t>
      </w:r>
    </w:p>
    <w:p w:rsidR="005E7BEA" w:rsidRDefault="005E7BEA" w:rsidP="00ED303D">
      <w:pPr>
        <w:spacing w:line="240" w:lineRule="auto"/>
        <w:rPr>
          <w:sz w:val="28"/>
        </w:rPr>
      </w:pPr>
      <w:r>
        <w:rPr>
          <w:sz w:val="28"/>
        </w:rPr>
        <w:lastRenderedPageBreak/>
        <w:tab/>
        <w:t>5.13 Experimental Data: Maze 2</w:t>
      </w:r>
    </w:p>
    <w:p w:rsidR="005E7BEA" w:rsidRDefault="005E7BEA" w:rsidP="00ED303D">
      <w:pPr>
        <w:spacing w:line="240" w:lineRule="auto"/>
        <w:rPr>
          <w:sz w:val="28"/>
        </w:rPr>
      </w:pPr>
      <w:r>
        <w:rPr>
          <w:sz w:val="28"/>
        </w:rPr>
        <w:tab/>
        <w:t>5.14 Data Analysis: Maze 2</w:t>
      </w:r>
    </w:p>
    <w:p w:rsidR="005E7BEA" w:rsidRDefault="005E7BEA" w:rsidP="00ED303D">
      <w:pPr>
        <w:spacing w:line="240" w:lineRule="auto"/>
        <w:rPr>
          <w:sz w:val="28"/>
        </w:rPr>
      </w:pPr>
      <w:r>
        <w:rPr>
          <w:sz w:val="28"/>
        </w:rPr>
        <w:tab/>
        <w:t>5.15 Experimental Data: Maze 3</w:t>
      </w:r>
    </w:p>
    <w:p w:rsidR="005E7BEA" w:rsidRDefault="005E7BEA" w:rsidP="00ED303D">
      <w:pPr>
        <w:spacing w:line="240" w:lineRule="auto"/>
        <w:rPr>
          <w:sz w:val="28"/>
        </w:rPr>
      </w:pPr>
      <w:r>
        <w:rPr>
          <w:sz w:val="28"/>
        </w:rPr>
        <w:tab/>
      </w:r>
      <w:r w:rsidR="00560AA5">
        <w:rPr>
          <w:sz w:val="28"/>
        </w:rPr>
        <w:t>5.16 Data Analysis: Maze 3</w:t>
      </w:r>
    </w:p>
    <w:p w:rsidR="00560AA5" w:rsidRDefault="00560AA5" w:rsidP="00ED303D">
      <w:pPr>
        <w:spacing w:line="240" w:lineRule="auto"/>
        <w:rPr>
          <w:sz w:val="28"/>
        </w:rPr>
      </w:pPr>
      <w:r>
        <w:rPr>
          <w:sz w:val="28"/>
        </w:rPr>
        <w:tab/>
        <w:t>5.17 Experimental Data: Maze 4</w:t>
      </w:r>
    </w:p>
    <w:p w:rsidR="00560AA5" w:rsidRDefault="00560AA5" w:rsidP="00ED303D">
      <w:pPr>
        <w:spacing w:line="240" w:lineRule="auto"/>
        <w:rPr>
          <w:sz w:val="28"/>
        </w:rPr>
      </w:pPr>
      <w:r>
        <w:rPr>
          <w:sz w:val="28"/>
        </w:rPr>
        <w:tab/>
        <w:t>5.18 Data Analysis: Maze 4</w:t>
      </w:r>
    </w:p>
    <w:p w:rsidR="00560AA5" w:rsidRDefault="00560AA5" w:rsidP="00ED303D">
      <w:pPr>
        <w:spacing w:line="240" w:lineRule="auto"/>
        <w:rPr>
          <w:sz w:val="28"/>
        </w:rPr>
      </w:pPr>
      <w:r>
        <w:rPr>
          <w:sz w:val="28"/>
        </w:rPr>
        <w:tab/>
        <w:t>5.19 Experimental Data: Maze 5</w:t>
      </w:r>
    </w:p>
    <w:p w:rsidR="00560AA5" w:rsidRDefault="00560AA5" w:rsidP="00ED303D">
      <w:pPr>
        <w:spacing w:line="240" w:lineRule="auto"/>
        <w:rPr>
          <w:sz w:val="28"/>
        </w:rPr>
      </w:pPr>
      <w:r>
        <w:rPr>
          <w:sz w:val="28"/>
        </w:rPr>
        <w:tab/>
        <w:t>5.20 Data Analysis: Maze 5</w:t>
      </w:r>
    </w:p>
    <w:p w:rsidR="00F47502" w:rsidRPr="00F47502" w:rsidRDefault="00560AA5" w:rsidP="00ED303D">
      <w:pPr>
        <w:spacing w:line="240" w:lineRule="auto"/>
        <w:rPr>
          <w:sz w:val="28"/>
        </w:rPr>
      </w:pPr>
      <w:r>
        <w:rPr>
          <w:sz w:val="28"/>
        </w:rPr>
        <w:tab/>
        <w:t>5.21 Conclusion for Robot Path Planning</w:t>
      </w:r>
    </w:p>
    <w:p w:rsidR="00317170" w:rsidRDefault="00317170" w:rsidP="00ED303D">
      <w:pPr>
        <w:spacing w:line="240" w:lineRule="auto"/>
        <w:rPr>
          <w:b/>
          <w:sz w:val="28"/>
        </w:rPr>
      </w:pPr>
      <w:r w:rsidRPr="000E7582">
        <w:rPr>
          <w:b/>
          <w:sz w:val="28"/>
        </w:rPr>
        <w:t>6. Robot Vision</w:t>
      </w:r>
    </w:p>
    <w:p w:rsidR="00560AA5" w:rsidRDefault="00560AA5" w:rsidP="00ED303D">
      <w:pPr>
        <w:spacing w:line="240" w:lineRule="auto"/>
        <w:rPr>
          <w:sz w:val="28"/>
        </w:rPr>
      </w:pPr>
      <w:r>
        <w:rPr>
          <w:b/>
          <w:sz w:val="28"/>
        </w:rPr>
        <w:tab/>
      </w:r>
      <w:r>
        <w:rPr>
          <w:sz w:val="28"/>
        </w:rPr>
        <w:t>6.1 Image Acquisition</w:t>
      </w:r>
    </w:p>
    <w:p w:rsidR="00560AA5" w:rsidRDefault="00560AA5" w:rsidP="00ED303D">
      <w:pPr>
        <w:spacing w:line="240" w:lineRule="auto"/>
        <w:rPr>
          <w:sz w:val="28"/>
        </w:rPr>
      </w:pPr>
      <w:r>
        <w:rPr>
          <w:sz w:val="28"/>
        </w:rPr>
        <w:tab/>
        <w:t>6.2 Object Detection</w:t>
      </w:r>
    </w:p>
    <w:p w:rsidR="00560AA5" w:rsidRDefault="007E3376" w:rsidP="00ED303D">
      <w:pPr>
        <w:spacing w:line="240" w:lineRule="auto"/>
        <w:rPr>
          <w:sz w:val="28"/>
        </w:rPr>
      </w:pPr>
      <w:r>
        <w:rPr>
          <w:sz w:val="28"/>
        </w:rPr>
        <w:tab/>
        <w:t>6.3 Procedure</w:t>
      </w:r>
      <w:r w:rsidR="00560AA5">
        <w:rPr>
          <w:sz w:val="28"/>
        </w:rPr>
        <w:t xml:space="preserve"> for the Blue Cup Detection Test</w:t>
      </w:r>
    </w:p>
    <w:p w:rsidR="00560AA5" w:rsidRDefault="00560AA5" w:rsidP="00ED303D">
      <w:pPr>
        <w:spacing w:line="240" w:lineRule="auto"/>
        <w:rPr>
          <w:sz w:val="28"/>
        </w:rPr>
      </w:pPr>
      <w:r>
        <w:rPr>
          <w:sz w:val="28"/>
        </w:rPr>
        <w:tab/>
        <w:t>6.4 Constants and Variables for the Blue Cup Detection Test</w:t>
      </w:r>
    </w:p>
    <w:p w:rsidR="00560AA5" w:rsidRDefault="00560AA5" w:rsidP="00ED303D">
      <w:pPr>
        <w:spacing w:line="240" w:lineRule="auto"/>
        <w:rPr>
          <w:sz w:val="28"/>
        </w:rPr>
      </w:pPr>
      <w:r>
        <w:rPr>
          <w:sz w:val="28"/>
        </w:rPr>
        <w:tab/>
        <w:t>6.5 Blue Cup Detection Test Materials</w:t>
      </w:r>
    </w:p>
    <w:p w:rsidR="00560AA5" w:rsidRDefault="00560AA5" w:rsidP="00ED303D">
      <w:pPr>
        <w:spacing w:line="240" w:lineRule="auto"/>
        <w:rPr>
          <w:sz w:val="28"/>
        </w:rPr>
      </w:pPr>
      <w:r>
        <w:rPr>
          <w:sz w:val="28"/>
        </w:rPr>
        <w:tab/>
        <w:t>6.6 Blue Cup Detection Test Procedure</w:t>
      </w:r>
    </w:p>
    <w:p w:rsidR="00560AA5" w:rsidRDefault="00560AA5" w:rsidP="00ED303D">
      <w:pPr>
        <w:spacing w:line="240" w:lineRule="auto"/>
        <w:rPr>
          <w:sz w:val="28"/>
        </w:rPr>
      </w:pPr>
      <w:r>
        <w:rPr>
          <w:sz w:val="28"/>
        </w:rPr>
        <w:tab/>
        <w:t>6.7 Blue Cup Detection Test Experimental Data</w:t>
      </w:r>
    </w:p>
    <w:p w:rsidR="00560AA5" w:rsidRDefault="00560AA5" w:rsidP="00ED303D">
      <w:pPr>
        <w:spacing w:line="240" w:lineRule="auto"/>
        <w:rPr>
          <w:sz w:val="28"/>
        </w:rPr>
      </w:pPr>
      <w:r>
        <w:rPr>
          <w:sz w:val="28"/>
        </w:rPr>
        <w:tab/>
        <w:t>6.8 Analysis of Blue Cup Detection Test</w:t>
      </w:r>
    </w:p>
    <w:p w:rsidR="00560AA5" w:rsidRPr="00560AA5" w:rsidRDefault="00560AA5" w:rsidP="00ED303D">
      <w:pPr>
        <w:spacing w:line="240" w:lineRule="auto"/>
        <w:rPr>
          <w:sz w:val="28"/>
        </w:rPr>
      </w:pPr>
      <w:r>
        <w:rPr>
          <w:sz w:val="28"/>
        </w:rPr>
        <w:tab/>
        <w:t>6.9 Lighting Changes</w:t>
      </w:r>
    </w:p>
    <w:p w:rsidR="00317170" w:rsidRDefault="0071720E" w:rsidP="00ED303D">
      <w:pPr>
        <w:spacing w:line="240" w:lineRule="auto"/>
        <w:rPr>
          <w:b/>
          <w:sz w:val="28"/>
        </w:rPr>
      </w:pPr>
      <w:r>
        <w:rPr>
          <w:b/>
          <w:sz w:val="28"/>
        </w:rPr>
        <w:t>7.</w:t>
      </w:r>
      <w:r w:rsidR="006C3968">
        <w:rPr>
          <w:b/>
          <w:sz w:val="28"/>
        </w:rPr>
        <w:t xml:space="preserve"> Robot</w:t>
      </w:r>
      <w:r>
        <w:rPr>
          <w:b/>
          <w:sz w:val="28"/>
        </w:rPr>
        <w:t xml:space="preserve"> Target Firing Game with Genetic Algorithm</w:t>
      </w:r>
      <w:r w:rsidR="00317170" w:rsidRPr="000E7582">
        <w:rPr>
          <w:b/>
          <w:sz w:val="28"/>
        </w:rPr>
        <w:t xml:space="preserve"> Application</w:t>
      </w:r>
    </w:p>
    <w:p w:rsidR="00560AA5" w:rsidRDefault="00560AA5" w:rsidP="00ED303D">
      <w:pPr>
        <w:spacing w:line="240" w:lineRule="auto"/>
        <w:rPr>
          <w:sz w:val="28"/>
        </w:rPr>
      </w:pPr>
      <w:r>
        <w:rPr>
          <w:sz w:val="28"/>
        </w:rPr>
        <w:tab/>
        <w:t>7.1 Robot Vision in Robotic Applications</w:t>
      </w:r>
    </w:p>
    <w:p w:rsidR="00560AA5" w:rsidRDefault="00560AA5" w:rsidP="00ED303D">
      <w:pPr>
        <w:spacing w:line="240" w:lineRule="auto"/>
        <w:rPr>
          <w:sz w:val="28"/>
        </w:rPr>
      </w:pPr>
      <w:r>
        <w:rPr>
          <w:sz w:val="28"/>
        </w:rPr>
        <w:tab/>
        <w:t>7.2 Target Firing Game</w:t>
      </w:r>
    </w:p>
    <w:p w:rsidR="00560AA5" w:rsidRDefault="00560AA5" w:rsidP="00ED303D">
      <w:pPr>
        <w:spacing w:line="240" w:lineRule="auto"/>
        <w:rPr>
          <w:sz w:val="28"/>
        </w:rPr>
      </w:pPr>
      <w:r>
        <w:rPr>
          <w:sz w:val="28"/>
        </w:rPr>
        <w:tab/>
        <w:t>7.3 Genetic Algorithm in the Target Firing Game</w:t>
      </w:r>
    </w:p>
    <w:p w:rsidR="00560AA5" w:rsidRDefault="00560AA5" w:rsidP="00ED303D">
      <w:pPr>
        <w:spacing w:line="240" w:lineRule="auto"/>
        <w:rPr>
          <w:sz w:val="28"/>
        </w:rPr>
      </w:pPr>
      <w:r>
        <w:rPr>
          <w:sz w:val="28"/>
        </w:rPr>
        <w:tab/>
        <w:t>7.4 Problem of the Target Firing Game</w:t>
      </w:r>
    </w:p>
    <w:p w:rsidR="00560AA5" w:rsidRDefault="00560AA5" w:rsidP="00ED303D">
      <w:pPr>
        <w:spacing w:line="240" w:lineRule="auto"/>
        <w:rPr>
          <w:sz w:val="28"/>
        </w:rPr>
      </w:pPr>
      <w:r>
        <w:rPr>
          <w:sz w:val="28"/>
        </w:rPr>
        <w:tab/>
        <w:t>7.5 Constants and Variables for the Target Firing Game</w:t>
      </w:r>
    </w:p>
    <w:p w:rsidR="00560AA5" w:rsidRDefault="00560AA5" w:rsidP="00ED303D">
      <w:pPr>
        <w:spacing w:line="240" w:lineRule="auto"/>
        <w:rPr>
          <w:sz w:val="28"/>
        </w:rPr>
      </w:pPr>
      <w:r>
        <w:rPr>
          <w:sz w:val="28"/>
        </w:rPr>
        <w:lastRenderedPageBreak/>
        <w:tab/>
        <w:t>7.6 Materials for the Target Firing Game</w:t>
      </w:r>
    </w:p>
    <w:p w:rsidR="00560AA5" w:rsidRDefault="00560AA5" w:rsidP="00ED303D">
      <w:pPr>
        <w:spacing w:line="240" w:lineRule="auto"/>
        <w:rPr>
          <w:sz w:val="28"/>
        </w:rPr>
      </w:pPr>
      <w:r>
        <w:rPr>
          <w:sz w:val="28"/>
        </w:rPr>
        <w:tab/>
        <w:t>7.7 Procedure for the Target Firing Game</w:t>
      </w:r>
    </w:p>
    <w:p w:rsidR="00560AA5" w:rsidRDefault="00560AA5" w:rsidP="00ED303D">
      <w:pPr>
        <w:spacing w:line="240" w:lineRule="auto"/>
        <w:rPr>
          <w:sz w:val="28"/>
        </w:rPr>
      </w:pPr>
      <w:r>
        <w:rPr>
          <w:sz w:val="28"/>
        </w:rPr>
        <w:tab/>
        <w:t>7.8 Experimental Data for the Target Firing Game</w:t>
      </w:r>
    </w:p>
    <w:p w:rsidR="00560AA5" w:rsidRDefault="00560AA5" w:rsidP="00ED303D">
      <w:pPr>
        <w:spacing w:line="240" w:lineRule="auto"/>
        <w:rPr>
          <w:sz w:val="28"/>
        </w:rPr>
      </w:pPr>
      <w:r>
        <w:rPr>
          <w:sz w:val="28"/>
        </w:rPr>
        <w:tab/>
        <w:t>7.9 Analysis of Data for the Target Firing Game</w:t>
      </w:r>
    </w:p>
    <w:p w:rsidR="00560AA5" w:rsidRPr="00560AA5" w:rsidRDefault="00560AA5" w:rsidP="00ED303D">
      <w:pPr>
        <w:spacing w:line="240" w:lineRule="auto"/>
        <w:rPr>
          <w:sz w:val="28"/>
        </w:rPr>
      </w:pPr>
      <w:r>
        <w:rPr>
          <w:sz w:val="28"/>
        </w:rPr>
        <w:tab/>
        <w:t>7.10 Conclusion for the Target Firing Game</w:t>
      </w:r>
      <w:r>
        <w:rPr>
          <w:sz w:val="28"/>
        </w:rPr>
        <w:tab/>
      </w:r>
    </w:p>
    <w:p w:rsidR="00317170" w:rsidRPr="000E7582" w:rsidRDefault="00130F6F" w:rsidP="00ED303D">
      <w:pPr>
        <w:spacing w:line="240" w:lineRule="auto"/>
        <w:rPr>
          <w:b/>
          <w:sz w:val="28"/>
        </w:rPr>
      </w:pPr>
      <w:r w:rsidRPr="000E7582">
        <w:rPr>
          <w:b/>
          <w:sz w:val="28"/>
        </w:rPr>
        <w:t>8. Conclusion</w:t>
      </w:r>
    </w:p>
    <w:p w:rsidR="00130F6F" w:rsidRPr="000E7582" w:rsidRDefault="00130F6F" w:rsidP="00ED303D">
      <w:pPr>
        <w:spacing w:line="240" w:lineRule="auto"/>
        <w:rPr>
          <w:b/>
          <w:sz w:val="28"/>
        </w:rPr>
      </w:pPr>
      <w:r w:rsidRPr="000E7582">
        <w:rPr>
          <w:b/>
          <w:sz w:val="28"/>
        </w:rPr>
        <w:t>9. References</w:t>
      </w:r>
    </w:p>
    <w:p w:rsidR="00AB4B7D" w:rsidRDefault="00AB4B7D" w:rsidP="00EE4A1A">
      <w:pPr>
        <w:spacing w:line="240" w:lineRule="auto"/>
        <w:ind w:firstLine="425"/>
        <w:jc w:val="center"/>
        <w:rPr>
          <w:sz w:val="36"/>
        </w:rPr>
      </w:pPr>
    </w:p>
    <w:p w:rsidR="00820F18" w:rsidRDefault="00EE4A1A" w:rsidP="00820F18">
      <w:pPr>
        <w:spacing w:line="240" w:lineRule="auto"/>
        <w:ind w:firstLine="425"/>
        <w:jc w:val="center"/>
        <w:rPr>
          <w:sz w:val="36"/>
        </w:rPr>
      </w:pPr>
      <w:r w:rsidRPr="00ED303D">
        <w:rPr>
          <w:sz w:val="36"/>
        </w:rPr>
        <w:br w:type="page"/>
      </w:r>
    </w:p>
    <w:p w:rsidR="00820F18" w:rsidRDefault="00820F18" w:rsidP="00820F18">
      <w:pPr>
        <w:jc w:val="center"/>
        <w:rPr>
          <w:b/>
          <w:sz w:val="36"/>
        </w:rPr>
      </w:pPr>
      <w:r>
        <w:rPr>
          <w:b/>
          <w:sz w:val="36"/>
        </w:rPr>
        <w:lastRenderedPageBreak/>
        <w:t>I. Abstract</w:t>
      </w:r>
    </w:p>
    <w:p w:rsidR="00A61924" w:rsidRDefault="00A61924" w:rsidP="00A61924">
      <w:r>
        <w:tab/>
        <w:t>Genetic algorithms are</w:t>
      </w:r>
      <w:r w:rsidR="00AD2AE3">
        <w:t xml:space="preserve"> one of the most useful</w:t>
      </w:r>
      <w:r w:rsidR="00FB4928">
        <w:t xml:space="preserve"> forms of</w:t>
      </w:r>
      <w:r w:rsidR="00AD2AE3">
        <w:t xml:space="preserve"> </w:t>
      </w:r>
      <w:r>
        <w:t>a</w:t>
      </w:r>
      <w:r w:rsidR="00AD2AE3">
        <w:t>rtificial intelligence</w:t>
      </w:r>
      <w:r>
        <w:t>. It simulates the process of evolution over time.</w:t>
      </w:r>
      <w:r w:rsidR="00BA077B">
        <w:t xml:space="preserve"> The purpose</w:t>
      </w:r>
      <w:r>
        <w:t xml:space="preserve"> of this project is to compare two forms of genetic algorithms, </w:t>
      </w:r>
      <w:r w:rsidR="00BA077B">
        <w:t xml:space="preserve">the Darwinian </w:t>
      </w:r>
      <w:r>
        <w:t>and the Lamarckian</w:t>
      </w:r>
      <w:r w:rsidR="00BA077B">
        <w:t>. C</w:t>
      </w:r>
      <w:r w:rsidR="00FE453C">
        <w:t>ompared</w:t>
      </w:r>
      <w:r w:rsidR="00AC2220">
        <w:t xml:space="preserve"> to Darwinian, Lamarckian is rarely used</w:t>
      </w:r>
      <w:r w:rsidR="00BA077B">
        <w:t xml:space="preserve"> and</w:t>
      </w:r>
      <w:r w:rsidR="00FE453C">
        <w:t xml:space="preserve"> is</w:t>
      </w:r>
      <w:r w:rsidR="00BA077B">
        <w:t xml:space="preserve"> less kn</w:t>
      </w:r>
      <w:r w:rsidR="00FE453C">
        <w:t>own.</w:t>
      </w:r>
      <w:r w:rsidR="00BA077B">
        <w:t xml:space="preserve"> </w:t>
      </w:r>
      <w:r w:rsidR="000500BB">
        <w:t>T</w:t>
      </w:r>
      <w:r w:rsidR="00BA077B">
        <w:t>he</w:t>
      </w:r>
      <w:r w:rsidR="008C0998">
        <w:t>refore, it is the major focus of</w:t>
      </w:r>
      <w:r w:rsidR="00BA077B">
        <w:t xml:space="preserve"> this project to evaluate its performance in robot path planning </w:t>
      </w:r>
      <w:r w:rsidR="00183B8E">
        <w:t>and</w:t>
      </w:r>
      <w:r w:rsidR="00BA077B">
        <w:t xml:space="preserve"> </w:t>
      </w:r>
      <w:r w:rsidR="00E317C1">
        <w:t>a target aiming experiment.</w:t>
      </w:r>
    </w:p>
    <w:p w:rsidR="000022A7" w:rsidRDefault="00C35D9F" w:rsidP="00A61924">
      <w:r>
        <w:tab/>
        <w:t xml:space="preserve">The robot built in this project </w:t>
      </w:r>
      <w:r w:rsidR="000022A7">
        <w:t>was an</w:t>
      </w:r>
      <w:r>
        <w:t xml:space="preserve"> autonomous</w:t>
      </w:r>
      <w:r w:rsidR="000022A7">
        <w:t xml:space="preserve"> robot built using a Tetrix platform. The robot included </w:t>
      </w:r>
      <w:r w:rsidR="00183B8E">
        <w:t>a notebook PC</w:t>
      </w:r>
      <w:r>
        <w:t xml:space="preserve"> as the brain</w:t>
      </w:r>
      <w:r w:rsidR="000022A7">
        <w:t xml:space="preserve">, </w:t>
      </w:r>
      <w:r>
        <w:t>a webcam as eye,</w:t>
      </w:r>
      <w:r w:rsidR="000500BB">
        <w:t xml:space="preserve"> and</w:t>
      </w:r>
      <w:r>
        <w:t xml:space="preserve"> two servo controllers to control robot head and arm.</w:t>
      </w:r>
    </w:p>
    <w:p w:rsidR="009A4256" w:rsidRDefault="009A4256" w:rsidP="00A61924">
      <w:r>
        <w:tab/>
        <w:t>The goal of the robot path planning experiment was to find a goal in a maze. Each program was tested for the number of generations it took to find the goal. In result, the Lamarckian genetic algorithm outperformed the Darwinian genetic algorithm by at least three generations in the worst case, and almost six times less the number of generations in the best case.</w:t>
      </w:r>
    </w:p>
    <w:p w:rsidR="009A4256" w:rsidRDefault="009A4256" w:rsidP="00A61924">
      <w:r>
        <w:tab/>
        <w:t>In the target firing game, the goal of the experiment was to find a target, and fire at it.</w:t>
      </w:r>
      <w:r w:rsidR="00B33C3D">
        <w:t xml:space="preserve"> In result, the Lamarckian genetic algorithm still did </w:t>
      </w:r>
      <w:r w:rsidR="000500BB">
        <w:t>better than the Darwinian</w:t>
      </w:r>
      <w:r w:rsidR="00B33C3D">
        <w:t xml:space="preserve"> in average, leading by more than four generations in the best case.</w:t>
      </w:r>
    </w:p>
    <w:p w:rsidR="00B33C3D" w:rsidRDefault="00B33C3D" w:rsidP="00B33C3D">
      <w:pPr>
        <w:ind w:firstLine="720"/>
      </w:pPr>
      <w:r>
        <w:t>In conclusion, in both experiments the Lamarckian genetic algorithm performed better than the Darwinian genetic algorithm. This occurred in both the average of the algorithms and the individual results for each of the trial.</w:t>
      </w:r>
    </w:p>
    <w:p w:rsidR="00B33C3D" w:rsidRDefault="00B33C3D" w:rsidP="00A61924"/>
    <w:p w:rsidR="00820F18" w:rsidRDefault="00820F18" w:rsidP="00820F18">
      <w:pPr>
        <w:rPr>
          <w:b/>
          <w:sz w:val="36"/>
        </w:rPr>
      </w:pPr>
      <w:r>
        <w:rPr>
          <w:b/>
          <w:sz w:val="36"/>
        </w:rPr>
        <w:br w:type="page"/>
      </w:r>
    </w:p>
    <w:p w:rsidR="00EE4A1A" w:rsidRPr="00E11D10" w:rsidRDefault="00EE4A1A" w:rsidP="00EE4A1A">
      <w:pPr>
        <w:spacing w:line="240" w:lineRule="auto"/>
        <w:ind w:firstLine="425"/>
        <w:jc w:val="center"/>
      </w:pPr>
      <w:r w:rsidRPr="00E11D10">
        <w:rPr>
          <w:b/>
          <w:sz w:val="36"/>
        </w:rPr>
        <w:lastRenderedPageBreak/>
        <w:t>1. Introduction</w:t>
      </w:r>
    </w:p>
    <w:p w:rsidR="00A639CB" w:rsidRPr="00E11D10" w:rsidRDefault="00A639CB" w:rsidP="00EE4A1A">
      <w:pPr>
        <w:spacing w:line="240" w:lineRule="auto"/>
        <w:ind w:firstLine="360"/>
      </w:pPr>
      <w:r w:rsidRPr="00E11D10">
        <w:t>In the field of electrical engineering, the area of robotics is a large topic. This is because many other algorithms from different areas of computer sciences are used to create a truly intelligent robot.</w:t>
      </w:r>
      <w:r w:rsidR="00E67716">
        <w:t xml:space="preserve"> Some</w:t>
      </w:r>
      <w:r w:rsidR="00074FEC" w:rsidRPr="00E11D10">
        <w:t xml:space="preserve"> algorithms in the field of search are optimal, but are a non-intelligent, brute force search method. </w:t>
      </w:r>
      <w:r w:rsidR="00882E12" w:rsidRPr="00E11D10">
        <w:t>Others such as neural networks and genetic algorithms which come from biology and other sciences display more natural results, but may not be as accurate as search algorithms. These algorithms can then be used to help with learning in motion, vision, and other senses.</w:t>
      </w:r>
    </w:p>
    <w:p w:rsidR="00EE4A1A" w:rsidRDefault="00882E12" w:rsidP="00882E12">
      <w:pPr>
        <w:spacing w:line="240" w:lineRule="auto"/>
        <w:ind w:firstLine="360"/>
      </w:pPr>
      <w:r w:rsidRPr="00E11D10">
        <w:t>Genetic algorithms are one of the most used algorithms. This is because it is powerful, and yet it simulates real life behaviors. Recently, after the development of the Darwinian genetic algorithms, other versions of genetic algorithms have been made. One of these is the Lamarckian genetic algorithm,</w:t>
      </w:r>
      <w:r w:rsidR="00B867DB">
        <w:t xml:space="preserve"> which was</w:t>
      </w:r>
      <w:r w:rsidRPr="00E11D10">
        <w:t xml:space="preserve"> highly influenced b</w:t>
      </w:r>
      <w:r w:rsidR="00B867DB">
        <w:t>y</w:t>
      </w:r>
      <w:r w:rsidRPr="00E11D10">
        <w:t xml:space="preserve"> results stating that Lamarck’s theory could actually be true in nature.</w:t>
      </w:r>
    </w:p>
    <w:p w:rsidR="00B867DB" w:rsidRPr="00E11D10" w:rsidRDefault="00B867DB" w:rsidP="00B867DB">
      <w:pPr>
        <w:spacing w:line="240" w:lineRule="auto"/>
        <w:ind w:firstLine="720"/>
      </w:pPr>
      <w:r>
        <w:t>The purpose of this project is to apply genetic algorithm into robotics and compare Darwinian with Lamarckian algorithm in robot learning and adaptation.</w:t>
      </w:r>
    </w:p>
    <w:p w:rsidR="00282364" w:rsidRDefault="00EE4A1A" w:rsidP="00282364">
      <w:pPr>
        <w:spacing w:line="240" w:lineRule="auto"/>
        <w:ind w:firstLine="360"/>
        <w:jc w:val="center"/>
        <w:rPr>
          <w:b/>
          <w:sz w:val="36"/>
        </w:rPr>
      </w:pPr>
      <w:r w:rsidRPr="00E11D10">
        <w:br w:type="page"/>
      </w:r>
      <w:r w:rsidRPr="00E11D10">
        <w:rPr>
          <w:b/>
          <w:sz w:val="36"/>
        </w:rPr>
        <w:lastRenderedPageBreak/>
        <w:t xml:space="preserve">2. </w:t>
      </w:r>
      <w:r w:rsidR="00282364">
        <w:rPr>
          <w:b/>
          <w:sz w:val="36"/>
        </w:rPr>
        <w:t>Review of Literature (Background Information)</w:t>
      </w:r>
    </w:p>
    <w:p w:rsidR="00EE4A1A" w:rsidRPr="00C212BE" w:rsidRDefault="00282364" w:rsidP="00282364">
      <w:pPr>
        <w:spacing w:line="240" w:lineRule="auto"/>
        <w:jc w:val="both"/>
        <w:rPr>
          <w:b/>
          <w:sz w:val="32"/>
        </w:rPr>
      </w:pPr>
      <w:r w:rsidRPr="00C212BE">
        <w:rPr>
          <w:b/>
          <w:sz w:val="32"/>
        </w:rPr>
        <w:t>2.1 A Brief History of Robotics</w:t>
      </w:r>
    </w:p>
    <w:p w:rsidR="004F188B" w:rsidRDefault="00EE4A1A" w:rsidP="00845528">
      <w:pPr>
        <w:spacing w:line="240" w:lineRule="auto"/>
        <w:ind w:firstLine="360"/>
      </w:pPr>
      <w:r w:rsidRPr="00E11D10">
        <w:t>Robotics might seem like a very modern topic. However, the idea of robotics actually started in a couple hundred BC. At around 350 B.C, the mathematician Archytas built a mechanical pigeon which operated by stream (“</w:t>
      </w:r>
      <w:r w:rsidRPr="00E11D10">
        <w:rPr>
          <w:iCs/>
        </w:rPr>
        <w:t>A Brief History of Robotics</w:t>
      </w:r>
      <w:r w:rsidRPr="00E11D10">
        <w:t>”, n.d.). However, it was Aristotle who came up with the idea of automatic machines. 1800 years later, Leonardo DaVinci creates the plan of the first robot. This was an armored knight which was to move like a human. Afterwards, no significant improvement was made until in 1822, Joseph Jacquard invented a loom with punched cards as an input. Then Charles Babbage used this same method and gives the base for the binary system. In 1847, George Boole invented Boolean algebra, a way to represent logic gates. In 1936, Alan Turing invents the concept of the Turing machine. After lots of algorithms and robot improvements, it reaches current technology that is in the world now.</w:t>
      </w:r>
    </w:p>
    <w:p w:rsidR="00845528" w:rsidRPr="00E11D10" w:rsidRDefault="00845528" w:rsidP="00845528">
      <w:pPr>
        <w:spacing w:line="240" w:lineRule="auto"/>
        <w:ind w:firstLine="360"/>
      </w:pPr>
    </w:p>
    <w:p w:rsidR="00EE4A1A" w:rsidRPr="00C212BE" w:rsidRDefault="00C212BE" w:rsidP="00C212BE">
      <w:pPr>
        <w:spacing w:line="240" w:lineRule="auto"/>
        <w:rPr>
          <w:sz w:val="22"/>
        </w:rPr>
      </w:pPr>
      <w:r>
        <w:rPr>
          <w:b/>
          <w:sz w:val="32"/>
        </w:rPr>
        <w:t>2.2</w:t>
      </w:r>
      <w:r w:rsidR="00EE4A1A" w:rsidRPr="00C212BE">
        <w:rPr>
          <w:b/>
          <w:sz w:val="32"/>
        </w:rPr>
        <w:t xml:space="preserve"> Robot Base Design</w:t>
      </w:r>
    </w:p>
    <w:p w:rsidR="00EE4A1A" w:rsidRPr="00E11D10" w:rsidRDefault="00C212BE" w:rsidP="00EE4A1A">
      <w:pPr>
        <w:spacing w:line="240" w:lineRule="auto"/>
        <w:outlineLvl w:val="0"/>
        <w:rPr>
          <w:b/>
          <w:sz w:val="28"/>
        </w:rPr>
      </w:pPr>
      <w:bookmarkStart w:id="0" w:name="_Toc281733777"/>
      <w:r>
        <w:rPr>
          <w:b/>
          <w:sz w:val="28"/>
        </w:rPr>
        <w:t>2.2.1</w:t>
      </w:r>
      <w:r w:rsidR="00EE4A1A" w:rsidRPr="00E11D10">
        <w:rPr>
          <w:b/>
          <w:sz w:val="28"/>
        </w:rPr>
        <w:t xml:space="preserve"> The Differential Drive</w:t>
      </w:r>
      <w:bookmarkEnd w:id="0"/>
    </w:p>
    <w:p w:rsidR="00EE4A1A" w:rsidRPr="00E11D10" w:rsidRDefault="00EE4A1A" w:rsidP="00EE4A1A">
      <w:pPr>
        <w:spacing w:line="240" w:lineRule="auto"/>
        <w:ind w:firstLine="720"/>
      </w:pPr>
      <w:r w:rsidRPr="00E11D10">
        <w:t>This base is one of the most common bases that are used in robotics. It consists of only two motors which each control separate motors (Bräunl, 2006). The motor-controlled wheels are always in pairs, and can either be in the middle or in the back. If the wheels are in the middle, then castor wheels are behind and in front of the controlled wheels. If the controlled wheels are in the back, then only one castor wheel is necessary in the front. The pros of this type of base are that it is easy to build around, it can be fast, and it can rotate in place. However, it has a harder time turning than an omnidirectional base.</w:t>
      </w:r>
    </w:p>
    <w:p w:rsidR="00EE4A1A" w:rsidRPr="00E11D10" w:rsidRDefault="004075B3" w:rsidP="00EE4A1A">
      <w:pPr>
        <w:spacing w:line="240" w:lineRule="auto"/>
        <w:ind w:firstLine="720"/>
      </w:pPr>
      <w:r>
        <w:rPr>
          <w:noProof/>
          <w:lang w:eastAsia="zh-CN"/>
        </w:rPr>
        <w:pict>
          <v:group id="_x0000_s1360" style="position:absolute;left:0;text-align:left;margin-left:103.8pt;margin-top:0;width:65pt;height:31.7pt;z-index:251660288" coordorigin="1812,6743" coordsize="1300,634">
            <v:rect id="_x0000_s1361" style="position:absolute;left:1812;top:6743;width:1300;height:634"/>
            <v:rect id="_x0000_s1362" style="position:absolute;left:1930;top:6821;width:333;height:116" fillcolor="black"/>
            <v:rect id="_x0000_s1363" style="position:absolute;left:1930;top:7187;width:333;height:116" fillcolor="black"/>
            <v:rect id="_x0000_s1364" style="position:absolute;left:2666;top:7007;width:333;height:116"/>
          </v:group>
        </w:pict>
      </w:r>
      <w:r>
        <w:rPr>
          <w:noProof/>
          <w:lang w:eastAsia="zh-CN"/>
        </w:rPr>
        <w:pict>
          <v:group id="_x0000_s1367" style="position:absolute;left:0;text-align:left;margin-left:225.85pt;margin-top:0;width:65pt;height:31.7pt;z-index:251663360" coordorigin="4253,6743" coordsize="1300,634">
            <v:rect id="_x0000_s1368" style="position:absolute;left:4253;top:6743;width:1300;height:634"/>
            <v:rect id="_x0000_s1369" style="position:absolute;left:4743;top:6821;width:333;height:116" fillcolor="black"/>
            <v:rect id="_x0000_s1370" style="position:absolute;left:4743;top:7187;width:333;height:116" fillcolor="black"/>
            <v:rect id="_x0000_s1371" style="position:absolute;left:4313;top:7007;width:333;height:116"/>
            <v:rect id="_x0000_s1372" style="position:absolute;left:5154;top:7007;width:333;height:116"/>
          </v:group>
        </w:pict>
      </w:r>
    </w:p>
    <w:p w:rsidR="00EE4A1A" w:rsidRPr="00E11D10" w:rsidRDefault="00EE4A1A" w:rsidP="00EE4A1A">
      <w:pPr>
        <w:spacing w:line="240" w:lineRule="auto"/>
      </w:pPr>
    </w:p>
    <w:p w:rsidR="00EE4A1A" w:rsidRPr="00E11D10" w:rsidRDefault="00CF0D9C" w:rsidP="00EE4A1A">
      <w:pPr>
        <w:spacing w:line="240" w:lineRule="auto"/>
        <w:rPr>
          <w:i/>
        </w:rPr>
      </w:pPr>
      <w:r>
        <w:rPr>
          <w:i/>
        </w:rPr>
        <w:t>Figure 2.2</w:t>
      </w:r>
      <w:r w:rsidR="00EE4A1A" w:rsidRPr="00E11D10">
        <w:rPr>
          <w:i/>
        </w:rPr>
        <w:t xml:space="preserve">.1: Different Variations of the differential drive. This notation is from Embedded Robotic </w:t>
      </w:r>
      <w:r w:rsidR="00EE4A1A" w:rsidRPr="00E11D10">
        <w:t xml:space="preserve">(Bräunl, 2006). </w:t>
      </w:r>
      <w:r w:rsidR="00EE4A1A" w:rsidRPr="00E11D10">
        <w:rPr>
          <w:i/>
        </w:rPr>
        <w:t>It will be used for the other drive diagrams. Therefore:</w:t>
      </w:r>
    </w:p>
    <w:p w:rsidR="00EE4A1A" w:rsidRPr="00E11D10" w:rsidRDefault="004075B3" w:rsidP="00EE4A1A">
      <w:pPr>
        <w:spacing w:line="240" w:lineRule="auto"/>
        <w:rPr>
          <w:i/>
        </w:rPr>
      </w:pPr>
      <w:r w:rsidRPr="004075B3">
        <w:rPr>
          <w:noProof/>
          <w:lang w:eastAsia="zh-CN"/>
        </w:rPr>
        <w:pict>
          <v:rect id="_x0000_s1366" style="position:absolute;margin-left:-2.75pt;margin-top:3.65pt;width:16.65pt;height:5.8pt;z-index:251662336"/>
        </w:pict>
      </w:r>
      <w:r w:rsidR="00EE4A1A" w:rsidRPr="00E11D10">
        <w:rPr>
          <w:i/>
        </w:rPr>
        <w:t xml:space="preserve">      = castor wheel</w:t>
      </w:r>
    </w:p>
    <w:p w:rsidR="00EE4A1A" w:rsidRPr="00E11D10" w:rsidRDefault="004075B3" w:rsidP="00EE4A1A">
      <w:pPr>
        <w:spacing w:line="240" w:lineRule="auto"/>
        <w:rPr>
          <w:i/>
        </w:rPr>
      </w:pPr>
      <w:r w:rsidRPr="004075B3">
        <w:rPr>
          <w:noProof/>
          <w:lang w:eastAsia="zh-CN"/>
        </w:rPr>
        <w:pict>
          <v:rect id="_x0000_s1365" style="position:absolute;margin-left:-2.75pt;margin-top:3.75pt;width:16.65pt;height:5.8pt;z-index:251661312" fillcolor="black"/>
        </w:pict>
      </w:r>
      <w:r w:rsidR="00EE4A1A" w:rsidRPr="00E11D10">
        <w:rPr>
          <w:i/>
        </w:rPr>
        <w:t xml:space="preserve">      = controlled wheel</w:t>
      </w:r>
    </w:p>
    <w:p w:rsidR="00EE4A1A" w:rsidRPr="00E11D10" w:rsidRDefault="009E6412" w:rsidP="00EE4A1A">
      <w:pPr>
        <w:spacing w:line="240" w:lineRule="auto"/>
        <w:outlineLvl w:val="0"/>
        <w:rPr>
          <w:b/>
          <w:sz w:val="28"/>
        </w:rPr>
      </w:pPr>
      <w:bookmarkStart w:id="1" w:name="_Toc281733778"/>
      <w:r>
        <w:rPr>
          <w:b/>
          <w:sz w:val="28"/>
        </w:rPr>
        <w:t>2.2.2</w:t>
      </w:r>
      <w:r w:rsidR="00EE4A1A" w:rsidRPr="00E11D10">
        <w:rPr>
          <w:b/>
          <w:sz w:val="28"/>
        </w:rPr>
        <w:t xml:space="preserve"> Ackermann Steering Drive</w:t>
      </w:r>
      <w:bookmarkEnd w:id="1"/>
    </w:p>
    <w:p w:rsidR="00EE4A1A" w:rsidRPr="00E11D10" w:rsidRDefault="00EE4A1A" w:rsidP="00EE4A1A">
      <w:pPr>
        <w:spacing w:line="240" w:lineRule="auto"/>
      </w:pPr>
      <w:r w:rsidRPr="00E11D10">
        <w:rPr>
          <w:b/>
          <w:sz w:val="28"/>
        </w:rPr>
        <w:tab/>
      </w:r>
      <w:r w:rsidRPr="00E11D10">
        <w:t>The Ackermann steering drive is the drive that is used in modern two wheel drive cars. Only one motor is required to rotate both wheels in the back. However, the wheels in the front are rotated together. They can only be turned either by human force (steering wheel) or by an extra motor. Since the robot has to be automatic, an extra motor is required adding a total of two motors used for this drive. The pros about this drive is that driving straight forward is not a big problem since the back wheels are driven in parallel (Bräunl, 2006).  However, this type of robot base cannot rotate in place.</w:t>
      </w:r>
    </w:p>
    <w:p w:rsidR="00EE4A1A" w:rsidRPr="00E11D10" w:rsidRDefault="004075B3" w:rsidP="00EE4A1A">
      <w:pPr>
        <w:spacing w:line="240" w:lineRule="auto"/>
      </w:pPr>
      <w:r w:rsidRPr="004075B3">
        <w:rPr>
          <w:b/>
          <w:noProof/>
          <w:sz w:val="28"/>
          <w:lang w:eastAsia="zh-CN"/>
        </w:rPr>
        <w:lastRenderedPageBreak/>
        <w:pict>
          <v:group id="_x0000_s1377" style="position:absolute;margin-left:174.3pt;margin-top:5.95pt;width:65pt;height:40.55pt;z-index:251665408" coordorigin="2078,13382" coordsize="1300,811">
            <v:rect id="_x0000_s1378" style="position:absolute;left:2078;top:13466;width:1300;height:634"/>
            <v:rect id="_x0000_s1379" style="position:absolute;left:2196;top:13544;width:333;height:116" fillcolor="black"/>
            <v:rect id="_x0000_s1380" style="position:absolute;left:2196;top:13910;width:333;height:116" fillcolor="black"/>
            <v:rect id="_x0000_s1381" style="position:absolute;left:2932;top:13538;width:333;height:116"/>
            <v:rect id="_x0000_s1382" style="position:absolute;left:2920;top:13898;width:333;height:116"/>
            <v:shapetype id="_x0000_t32" coordsize="21600,21600" o:spt="32" o:oned="t" path="m,l21600,21600e" filled="f">
              <v:path arrowok="t" fillok="f" o:connecttype="none"/>
              <o:lock v:ext="edit" shapetype="t"/>
            </v:shapetype>
            <v:shape id="_x0000_s1383" type="#_x0000_t32" style="position:absolute;left:2373;top:13648;width:0;height:250;flip:y" o:connectortype="straight"/>
            <v:oval id="_x0000_s1384" style="position:absolute;left:2860;top:13739;width:454;height:454;flip:y" filled="f"/>
            <v:oval id="_x0000_s1385" style="position:absolute;left:2860;top:13382;width:454;height:454;flip:y" filled="f"/>
            <v:rect id="_x0000_s1386" style="position:absolute;left:2920;top:13898;width:333;height:116"/>
            <v:oval id="_x0000_s1387" style="position:absolute;left:2860;top:13382;width:454;height:454;flip:y" filled="f"/>
          </v:group>
        </w:pict>
      </w:r>
    </w:p>
    <w:p w:rsidR="00EE4A1A" w:rsidRPr="00E11D10" w:rsidRDefault="00EE4A1A" w:rsidP="00EE4A1A">
      <w:pPr>
        <w:spacing w:line="240" w:lineRule="auto"/>
      </w:pPr>
      <w:r w:rsidRPr="00E11D10">
        <w:t xml:space="preserve">  </w:t>
      </w:r>
    </w:p>
    <w:p w:rsidR="00EE4A1A" w:rsidRPr="00E11D10" w:rsidRDefault="004075B3" w:rsidP="00EE4A1A">
      <w:pPr>
        <w:spacing w:line="240" w:lineRule="auto"/>
        <w:rPr>
          <w:i/>
        </w:rPr>
      </w:pPr>
      <w:r w:rsidRPr="004075B3">
        <w:rPr>
          <w:noProof/>
          <w:lang w:eastAsia="zh-CN"/>
        </w:rPr>
        <w:pict>
          <v:group id="_x0000_s1388" style="position:absolute;margin-left:-2.85pt;margin-top:50.3pt;width:22.7pt;height:22.7pt;z-index:251666432" coordorigin="1743,2446" coordsize="454,454">
            <v:oval id="_x0000_s1389" style="position:absolute;left:1743;top:2446;width:454;height:454;flip:y" filled="f"/>
            <v:rect id="_x0000_s1390" style="position:absolute;left:1803;top:2605;width:333;height:116"/>
          </v:group>
        </w:pict>
      </w:r>
      <w:r w:rsidR="00CF0D9C">
        <w:rPr>
          <w:i/>
        </w:rPr>
        <w:t>Figure 2.2</w:t>
      </w:r>
      <w:r w:rsidR="00EE4A1A" w:rsidRPr="00E11D10">
        <w:rPr>
          <w:i/>
        </w:rPr>
        <w:t>.2: The representation of an Ackermann Steering Drive. In here two new notations are shown:</w:t>
      </w:r>
    </w:p>
    <w:p w:rsidR="00EE4A1A" w:rsidRPr="00E11D10" w:rsidRDefault="004075B3" w:rsidP="00EE4A1A">
      <w:pPr>
        <w:spacing w:line="240" w:lineRule="auto"/>
        <w:rPr>
          <w:i/>
        </w:rPr>
      </w:pPr>
      <w:r w:rsidRPr="004075B3">
        <w:rPr>
          <w:noProof/>
          <w:lang w:eastAsia="zh-CN"/>
        </w:rPr>
        <w:pict>
          <v:group id="_x0000_s1373" style="position:absolute;margin-left:.6pt;margin-top:24.3pt;width:16.65pt;height:24.1pt;z-index:251664384" coordorigin="1812,3030" coordsize="333,482">
            <v:rect id="_x0000_s1374" style="position:absolute;left:1812;top:3030;width:333;height:116" fillcolor="black"/>
            <v:rect id="_x0000_s1375" style="position:absolute;left:1812;top:3396;width:333;height:116" fillcolor="black"/>
            <v:shape id="_x0000_s1376" type="#_x0000_t32" style="position:absolute;left:1989;top:3134;width:0;height:250;flip:y" o:connectortype="straight"/>
          </v:group>
        </w:pict>
      </w:r>
      <w:r w:rsidR="00EE4A1A" w:rsidRPr="00E11D10">
        <w:rPr>
          <w:i/>
        </w:rPr>
        <w:t xml:space="preserve">       = rotating castor wheels</w:t>
      </w:r>
    </w:p>
    <w:p w:rsidR="00EE4A1A" w:rsidRPr="00E11D10" w:rsidRDefault="00EE4A1A" w:rsidP="00EE4A1A">
      <w:pPr>
        <w:spacing w:line="240" w:lineRule="auto"/>
        <w:rPr>
          <w:i/>
        </w:rPr>
      </w:pPr>
      <w:r w:rsidRPr="00E11D10">
        <w:rPr>
          <w:i/>
        </w:rPr>
        <w:t xml:space="preserve">       = connected controlled wheels</w:t>
      </w:r>
    </w:p>
    <w:p w:rsidR="00EE4A1A" w:rsidRPr="00E11D10" w:rsidRDefault="00EE4A1A" w:rsidP="00EE4A1A">
      <w:pPr>
        <w:spacing w:line="240" w:lineRule="auto"/>
        <w:rPr>
          <w:i/>
        </w:rPr>
      </w:pPr>
    </w:p>
    <w:p w:rsidR="00EE4A1A" w:rsidRPr="00E11D10" w:rsidRDefault="009C3770" w:rsidP="00EE4A1A">
      <w:pPr>
        <w:spacing w:line="240" w:lineRule="auto"/>
        <w:outlineLvl w:val="0"/>
        <w:rPr>
          <w:b/>
          <w:sz w:val="28"/>
        </w:rPr>
      </w:pPr>
      <w:bookmarkStart w:id="2" w:name="_Toc281733779"/>
      <w:r>
        <w:rPr>
          <w:b/>
          <w:sz w:val="28"/>
        </w:rPr>
        <w:t>2.2</w:t>
      </w:r>
      <w:r w:rsidR="00EE4A1A" w:rsidRPr="00E11D10">
        <w:rPr>
          <w:b/>
          <w:sz w:val="28"/>
        </w:rPr>
        <w:t>.3 Single Wheel Drive</w:t>
      </w:r>
      <w:bookmarkEnd w:id="2"/>
    </w:p>
    <w:p w:rsidR="00EE4A1A" w:rsidRPr="00E11D10" w:rsidRDefault="00EE4A1A" w:rsidP="00EE4A1A">
      <w:pPr>
        <w:spacing w:line="240" w:lineRule="auto"/>
      </w:pPr>
      <w:r w:rsidRPr="00E11D10">
        <w:tab/>
        <w:t xml:space="preserve">In this base, only one wheel is controlled by a motor. However, an extra motor is required to spin the motor-controlled wheel (Bräunl, 2006). Behind this wheel which is centered in the front of the robot, are two castor wheels since at least three wheels are necessary. The only exception would be self-balancing robot, but there is not much application for those types of robot. The single wheel drive does not have very significant pros, but has a good amount of cons. This is why the single wheel drive is rarely used. </w:t>
      </w:r>
    </w:p>
    <w:p w:rsidR="00EE4A1A" w:rsidRPr="00E11D10" w:rsidRDefault="004075B3" w:rsidP="00EE4A1A">
      <w:pPr>
        <w:spacing w:line="240" w:lineRule="auto"/>
      </w:pPr>
      <w:r>
        <w:rPr>
          <w:noProof/>
          <w:lang w:eastAsia="zh-CN"/>
        </w:rPr>
        <w:pict>
          <v:group id="_x0000_s1391" style="position:absolute;margin-left:179.15pt;margin-top:9.15pt;width:65pt;height:31.7pt;z-index:251667456" coordorigin="1812,10546" coordsize="1300,634">
            <v:group id="_x0000_s1392" style="position:absolute;left:1812;top:10546;width:1300;height:634" coordorigin="1752,9586" coordsize="1300,634">
              <v:rect id="_x0000_s1393" style="position:absolute;left:1752;top:9586;width:1300;height:634"/>
              <v:rect id="_x0000_s1394" style="position:absolute;left:1870;top:9652;width:333;height:116"/>
              <v:rect id="_x0000_s1395" style="position:absolute;left:1870;top:10018;width:333;height:116"/>
            </v:group>
            <v:group id="_x0000_s1396" style="position:absolute;left:2627;top:10638;width:440;height:440" coordorigin="2627,10638" coordsize="440,440">
              <v:rect id="_x0000_s1397" style="position:absolute;left:2682;top:10806;width:333;height:116" fillcolor="black"/>
              <v:oval id="_x0000_s1398" style="position:absolute;left:2627;top:10638;width:440;height:440" filled="f"/>
            </v:group>
          </v:group>
        </w:pict>
      </w:r>
    </w:p>
    <w:p w:rsidR="00EE4A1A" w:rsidRPr="00E11D10" w:rsidRDefault="00EE4A1A" w:rsidP="00EE4A1A">
      <w:pPr>
        <w:spacing w:line="240" w:lineRule="auto"/>
      </w:pPr>
    </w:p>
    <w:p w:rsidR="00EE4A1A" w:rsidRPr="00E11D10" w:rsidRDefault="004075B3" w:rsidP="00EE4A1A">
      <w:pPr>
        <w:spacing w:line="240" w:lineRule="auto"/>
        <w:rPr>
          <w:i/>
        </w:rPr>
      </w:pPr>
      <w:r>
        <w:rPr>
          <w:i/>
          <w:noProof/>
          <w:lang w:eastAsia="zh-CN"/>
        </w:rPr>
        <w:pict>
          <v:group id="_x0000_s1399" style="position:absolute;margin-left:1.15pt;margin-top:25.65pt;width:22pt;height:22pt;z-index:251668480" coordorigin="2627,10638" coordsize="440,440">
            <v:rect id="_x0000_s1400" style="position:absolute;left:2682;top:10806;width:333;height:116" fillcolor="black"/>
            <v:oval id="_x0000_s1401" style="position:absolute;left:2627;top:10638;width:440;height:440" filled="f"/>
          </v:group>
        </w:pict>
      </w:r>
      <w:r w:rsidR="00EE4A1A" w:rsidRPr="00E11D10">
        <w:rPr>
          <w:i/>
        </w:rPr>
        <w:t xml:space="preserve">Figure </w:t>
      </w:r>
      <w:r w:rsidR="009C3770" w:rsidRPr="009C3770">
        <w:rPr>
          <w:i/>
        </w:rPr>
        <w:t>2.2</w:t>
      </w:r>
      <w:r w:rsidR="00EE4A1A" w:rsidRPr="00E11D10">
        <w:rPr>
          <w:i/>
        </w:rPr>
        <w:t>.3: The single wheel drive.</w:t>
      </w:r>
    </w:p>
    <w:p w:rsidR="00EE4A1A" w:rsidRPr="00E11D10" w:rsidRDefault="00EE4A1A" w:rsidP="00EE4A1A">
      <w:pPr>
        <w:spacing w:line="240" w:lineRule="auto"/>
        <w:rPr>
          <w:i/>
        </w:rPr>
      </w:pPr>
      <w:r w:rsidRPr="00E11D10">
        <w:rPr>
          <w:i/>
        </w:rPr>
        <w:t xml:space="preserve">         = A controlled rotating wheel</w:t>
      </w:r>
    </w:p>
    <w:p w:rsidR="00EE4A1A" w:rsidRPr="00E11D10" w:rsidRDefault="00EE4A1A" w:rsidP="00EE4A1A">
      <w:pPr>
        <w:spacing w:line="240" w:lineRule="auto"/>
        <w:rPr>
          <w:i/>
        </w:rPr>
      </w:pPr>
    </w:p>
    <w:p w:rsidR="00EE4A1A" w:rsidRPr="00E11D10" w:rsidRDefault="009C3770" w:rsidP="00EE4A1A">
      <w:pPr>
        <w:spacing w:line="240" w:lineRule="auto"/>
        <w:outlineLvl w:val="0"/>
        <w:rPr>
          <w:b/>
          <w:sz w:val="28"/>
        </w:rPr>
      </w:pPr>
      <w:bookmarkStart w:id="3" w:name="_Toc281733780"/>
      <w:r>
        <w:rPr>
          <w:b/>
          <w:sz w:val="28"/>
        </w:rPr>
        <w:t xml:space="preserve">2.2.4 </w:t>
      </w:r>
      <w:r w:rsidR="00EE4A1A" w:rsidRPr="00E11D10">
        <w:rPr>
          <w:b/>
          <w:sz w:val="28"/>
        </w:rPr>
        <w:t>Synchro-Drive</w:t>
      </w:r>
      <w:bookmarkEnd w:id="3"/>
    </w:p>
    <w:p w:rsidR="00EE4A1A" w:rsidRPr="00E11D10" w:rsidRDefault="00EE4A1A" w:rsidP="00EE4A1A">
      <w:pPr>
        <w:spacing w:line="240" w:lineRule="auto"/>
        <w:ind w:firstLine="720"/>
      </w:pPr>
      <w:r w:rsidRPr="00E11D10">
        <w:t>A synchro-drive is an almost holonomous vehicle (Bräunl, 2006). Thus, there is the circular base so that the robot would be symmetrical. In this design, still only two motors are used. One motor is used for controlling the speed (forward and backwards as well) of the wheel. The other motor rotates all of the motors in the same position. The thing that makes the synchro-drive apart from omnidirectional drives is that the robot has to reposition its wheels before moving in a different direction. The other thing is that the synchro-drive cannot move forward and turn at the same time.</w:t>
      </w:r>
    </w:p>
    <w:p w:rsidR="00EE4A1A" w:rsidRPr="00E11D10" w:rsidRDefault="004075B3" w:rsidP="00EE4A1A">
      <w:pPr>
        <w:spacing w:line="240" w:lineRule="auto"/>
        <w:ind w:firstLine="720"/>
      </w:pPr>
      <w:r>
        <w:rPr>
          <w:noProof/>
          <w:lang w:eastAsia="zh-CN"/>
        </w:rPr>
        <w:pict>
          <v:group id="_x0000_s1402" style="position:absolute;left:0;text-align:left;margin-left:185.05pt;margin-top:2.8pt;width:47.8pt;height:47.8pt;z-index:251669504" coordorigin="2104,5135" coordsize="956,956">
            <v:oval id="_x0000_s1403" style="position:absolute;left:2104;top:5135;width:956;height:956"/>
            <v:group id="_x0000_s1404" style="position:absolute;left:2216;top:5189;width:440;height:440" coordorigin="2627,10638" coordsize="440,440">
              <v:rect id="_x0000_s1405" style="position:absolute;left:2682;top:10806;width:333;height:116" fillcolor="black"/>
              <v:oval id="_x0000_s1406" style="position:absolute;left:2627;top:10638;width:440;height:440" filled="f"/>
            </v:group>
            <v:group id="_x0000_s1407" style="position:absolute;left:2611;top:5360;width:440;height:440" coordorigin="2627,10638" coordsize="440,440">
              <v:rect id="_x0000_s1408" style="position:absolute;left:2682;top:10806;width:333;height:116" fillcolor="black"/>
              <v:oval id="_x0000_s1409" style="position:absolute;left:2627;top:10638;width:440;height:440" filled="f"/>
            </v:group>
            <v:group id="_x0000_s1410" style="position:absolute;left:2259;top:5622;width:440;height:440" coordorigin="2627,10638" coordsize="440,440">
              <v:rect id="_x0000_s1411" style="position:absolute;left:2682;top:10806;width:333;height:116" fillcolor="black"/>
              <v:oval id="_x0000_s1412" style="position:absolute;left:2627;top:10638;width:440;height:440" filled="f"/>
            </v:group>
          </v:group>
        </w:pict>
      </w:r>
    </w:p>
    <w:p w:rsidR="00EE4A1A" w:rsidRPr="00E11D10" w:rsidRDefault="00EE4A1A" w:rsidP="00EE4A1A">
      <w:pPr>
        <w:spacing w:line="240" w:lineRule="auto"/>
        <w:ind w:firstLine="720"/>
      </w:pPr>
      <w:r w:rsidRPr="00E11D10">
        <w:t xml:space="preserve"> </w:t>
      </w:r>
    </w:p>
    <w:p w:rsidR="00EE4A1A" w:rsidRPr="00E11D10" w:rsidRDefault="00EE4A1A" w:rsidP="00EE4A1A">
      <w:pPr>
        <w:spacing w:line="240" w:lineRule="auto"/>
        <w:outlineLvl w:val="0"/>
        <w:rPr>
          <w:i/>
        </w:rPr>
      </w:pPr>
      <w:bookmarkStart w:id="4" w:name="_Toc281733781"/>
      <w:r w:rsidRPr="00E11D10">
        <w:rPr>
          <w:i/>
        </w:rPr>
        <w:t xml:space="preserve">Figure </w:t>
      </w:r>
      <w:r w:rsidR="007713E8">
        <w:rPr>
          <w:i/>
        </w:rPr>
        <w:t>2.2</w:t>
      </w:r>
      <w:r w:rsidRPr="00E11D10">
        <w:rPr>
          <w:i/>
        </w:rPr>
        <w:t>.4: The Synchro-Drive</w:t>
      </w:r>
      <w:bookmarkEnd w:id="4"/>
    </w:p>
    <w:p w:rsidR="00EE4A1A" w:rsidRPr="00E11D10" w:rsidRDefault="00EE4A1A" w:rsidP="00EE4A1A">
      <w:pPr>
        <w:spacing w:line="240" w:lineRule="auto"/>
        <w:rPr>
          <w:i/>
        </w:rPr>
      </w:pPr>
    </w:p>
    <w:p w:rsidR="00EE4A1A" w:rsidRPr="00E11D10" w:rsidRDefault="00EE4A1A" w:rsidP="00EE4A1A">
      <w:pPr>
        <w:spacing w:line="240" w:lineRule="auto"/>
        <w:outlineLvl w:val="0"/>
        <w:rPr>
          <w:b/>
          <w:sz w:val="28"/>
        </w:rPr>
      </w:pPr>
      <w:r w:rsidRPr="00E11D10">
        <w:t xml:space="preserve"> </w:t>
      </w:r>
      <w:bookmarkStart w:id="5" w:name="_Toc281733782"/>
      <w:r w:rsidR="007713E8">
        <w:rPr>
          <w:b/>
          <w:sz w:val="28"/>
        </w:rPr>
        <w:t>2.2</w:t>
      </w:r>
      <w:r w:rsidRPr="00E11D10">
        <w:rPr>
          <w:b/>
          <w:sz w:val="28"/>
        </w:rPr>
        <w:t>.5 Omnidirectional Robots</w:t>
      </w:r>
      <w:bookmarkEnd w:id="5"/>
    </w:p>
    <w:p w:rsidR="00EE4A1A" w:rsidRPr="00E11D10" w:rsidRDefault="00EE4A1A" w:rsidP="00EE4A1A">
      <w:pPr>
        <w:spacing w:line="240" w:lineRule="auto"/>
      </w:pPr>
      <w:r w:rsidRPr="00E11D10">
        <w:lastRenderedPageBreak/>
        <w:tab/>
        <w:t>The term, omnidirectional, means that the robot can move in all directions from the same position. It has to be able rotate in position in order to be counted as an omnidirectional drive (Bräunl, 2006). Also, unlike the synchro-drive, a truly omnidirectional cannot realign the position of the wheels when changing directions and would also have to be able to move forward and turn at the same time.</w:t>
      </w:r>
    </w:p>
    <w:p w:rsidR="00EE4A1A" w:rsidRPr="00E11D10" w:rsidRDefault="00EE4A1A" w:rsidP="00EE4A1A">
      <w:pPr>
        <w:spacing w:line="240" w:lineRule="auto"/>
      </w:pPr>
      <w:r w:rsidRPr="00E11D10">
        <w:tab/>
        <w:t>There are two types of omnidirectional drives. One of them uses a special type of omnidirectional wheels called the mecanum wheel. The other drive uses another special type of omnidirectional wheels called the omni-wheel, which in fact is a special type of mecanum wheel.</w:t>
      </w:r>
    </w:p>
    <w:p w:rsidR="00EE4A1A" w:rsidRPr="00E11D10" w:rsidRDefault="00EE4A1A" w:rsidP="00EE4A1A">
      <w:pPr>
        <w:spacing w:line="240" w:lineRule="auto"/>
      </w:pPr>
    </w:p>
    <w:p w:rsidR="00EE4A1A" w:rsidRPr="00E11D10" w:rsidRDefault="007713E8" w:rsidP="00EE4A1A">
      <w:pPr>
        <w:spacing w:line="240" w:lineRule="auto"/>
        <w:outlineLvl w:val="0"/>
        <w:rPr>
          <w:b/>
          <w:sz w:val="28"/>
        </w:rPr>
      </w:pPr>
      <w:bookmarkStart w:id="6" w:name="_Toc281733783"/>
      <w:r>
        <w:rPr>
          <w:b/>
          <w:sz w:val="28"/>
        </w:rPr>
        <w:t>2.2</w:t>
      </w:r>
      <w:r w:rsidR="00EE4A1A" w:rsidRPr="00E11D10">
        <w:rPr>
          <w:b/>
          <w:sz w:val="28"/>
        </w:rPr>
        <w:t>.6 Omnidirectional Drives</w:t>
      </w:r>
      <w:bookmarkEnd w:id="6"/>
    </w:p>
    <w:p w:rsidR="00EE4A1A" w:rsidRPr="00E11D10" w:rsidRDefault="00EE4A1A" w:rsidP="00EE4A1A">
      <w:pPr>
        <w:spacing w:line="240" w:lineRule="auto"/>
      </w:pPr>
      <w:r w:rsidRPr="00E11D10">
        <w:tab/>
        <w:t>The mecanum drive can use the rectangular base similar to those of the differential drive. The wheel layout is similar to the Ackermann steering. Except for the fact that the back wheels are not connect, the front wheels are not rotated, and the fact that all wheels are driven by a separate motor. Mecanum wheels are used in this base. Mecanum wheels have the same circular shape, allowing the robot to move forwards and backwards, but attached the wheel (inside or outside) consists of rollers (smaller wheels) mounted at about a 45 degree angle to the circular part of the wheel (Bräunl, 2006).</w:t>
      </w:r>
    </w:p>
    <w:p w:rsidR="00EE4A1A" w:rsidRPr="00E11D10" w:rsidRDefault="004075B3" w:rsidP="00EE4A1A">
      <w:pPr>
        <w:spacing w:line="240" w:lineRule="auto"/>
        <w:ind w:left="2160" w:firstLine="720"/>
      </w:pPr>
      <w:r>
        <w:rPr>
          <w:noProof/>
          <w:lang w:eastAsia="zh-CN"/>
        </w:rPr>
        <w:pict>
          <v:shapetype id="_x0000_t202" coordsize="21600,21600" o:spt="202" path="m,l,21600r21600,l21600,xe">
            <v:stroke joinstyle="miter"/>
            <v:path gradientshapeok="t" o:connecttype="rect"/>
          </v:shapetype>
          <v:shape id="_x0000_s1481" type="#_x0000_t202" style="position:absolute;left:0;text-align:left;margin-left:123.3pt;margin-top:58.95pt;width:131.05pt;height:32.5pt;z-index:251673600" filled="f" stroked="f">
            <v:textbox style="mso-next-textbox:#_x0000_s1481">
              <w:txbxContent>
                <w:p w:rsidR="00E317C1" w:rsidRPr="00134CC9" w:rsidRDefault="00E317C1" w:rsidP="00EE4A1A">
                  <w:pPr>
                    <w:rPr>
                      <w:sz w:val="18"/>
                    </w:rPr>
                  </w:pPr>
                  <w:r w:rsidRPr="00134CC9">
                    <w:rPr>
                      <w:sz w:val="18"/>
                    </w:rPr>
                    <w:t>http://robotics.ee.uwa.edu.au/eyebot/doc/robots/omni-side.jpg</w:t>
                  </w:r>
                </w:p>
              </w:txbxContent>
            </v:textbox>
          </v:shape>
        </w:pict>
      </w:r>
      <w:r>
        <w:rPr>
          <w:noProof/>
          <w:lang w:eastAsia="zh-CN"/>
        </w:rPr>
        <w:pict>
          <v:shape id="_x0000_s1482" type="#_x0000_t202" style="position:absolute;left:0;text-align:left;margin-left:293.65pt;margin-top:58.95pt;width:131.05pt;height:59.8pt;z-index:251674624" filled="f" stroked="f">
            <v:textbox style="mso-next-textbox:#_x0000_s1482">
              <w:txbxContent>
                <w:p w:rsidR="00E317C1" w:rsidRPr="00A45F19" w:rsidRDefault="00E317C1" w:rsidP="00EE4A1A">
                  <w:r w:rsidRPr="00A45F19">
                    <w:rPr>
                      <w:sz w:val="18"/>
                    </w:rPr>
                    <w:t>http://robotics.ee.uwa.edu.au/eyebot/doc/robots/omni2-diag.jpg</w:t>
                  </w:r>
                </w:p>
              </w:txbxContent>
            </v:textbox>
          </v:shape>
        </w:pict>
      </w:r>
      <w:r>
        <w:rPr>
          <w:noProof/>
          <w:lang w:eastAsia="zh-CN"/>
        </w:rPr>
        <w:pict>
          <v:group id="_x0000_s1413" style="position:absolute;left:0;text-align:left;margin-left:-.7pt;margin-top:19.3pt;width:65pt;height:31.7pt;z-index:251670528" coordorigin="1786,5690" coordsize="1300,634">
            <v:rect id="_x0000_s1414" style="position:absolute;left:1786;top:5690;width:1300;height:634"/>
            <v:group id="_x0000_s1415" style="position:absolute;left:1904;top:5756;width:339;height:116" coordorigin="1904,5470" coordsize="339,116">
              <v:rect id="_x0000_s1416" style="position:absolute;left:1904;top:5470;width:339;height:116"/>
              <v:shape id="_x0000_s1417" type="#_x0000_t32" style="position:absolute;left:1904;top:5470;width:38;height:116;flip:y" o:connectortype="straight"/>
              <v:shape id="_x0000_s1418" type="#_x0000_t32" style="position:absolute;left:1942;top:5470;width:38;height:116;flip:y" o:connectortype="straight"/>
              <v:shape id="_x0000_s1419" type="#_x0000_t32" style="position:absolute;left:1980;top:5470;width:38;height:116;flip:y" o:connectortype="straight"/>
              <v:shape id="_x0000_s1420" type="#_x0000_t32" style="position:absolute;left:2018;top:5470;width:38;height:116;flip:y" o:connectortype="straight"/>
              <v:shape id="_x0000_s1421" type="#_x0000_t32" style="position:absolute;left:2056;top:5470;width:38;height:116;flip:y" o:connectortype="straight"/>
              <v:shape id="_x0000_s1422" type="#_x0000_t32" style="position:absolute;left:2094;top:5470;width:38;height:116;flip:y" o:connectortype="straight"/>
              <v:shape id="_x0000_s1423" type="#_x0000_t32" style="position:absolute;left:2132;top:5470;width:38;height:116;flip:y" o:connectortype="straight"/>
              <v:shape id="_x0000_s1424" type="#_x0000_t32" style="position:absolute;left:2170;top:5470;width:38;height:116;flip:y" o:connectortype="straight"/>
              <v:shape id="_x0000_s1425" type="#_x0000_t32" style="position:absolute;left:2205;top:5470;width:38;height:116;flip:y" o:connectortype="straight"/>
            </v:group>
            <v:group id="_x0000_s1426" style="position:absolute;left:2631;top:6131;width:339;height:116" coordorigin="1904,5470" coordsize="339,116">
              <v:rect id="_x0000_s1427" style="position:absolute;left:1904;top:5470;width:339;height:116"/>
              <v:shape id="_x0000_s1428" type="#_x0000_t32" style="position:absolute;left:1904;top:5470;width:38;height:116;flip:y" o:connectortype="straight"/>
              <v:shape id="_x0000_s1429" type="#_x0000_t32" style="position:absolute;left:1942;top:5470;width:38;height:116;flip:y" o:connectortype="straight"/>
              <v:shape id="_x0000_s1430" type="#_x0000_t32" style="position:absolute;left:1980;top:5470;width:38;height:116;flip:y" o:connectortype="straight"/>
              <v:shape id="_x0000_s1431" type="#_x0000_t32" style="position:absolute;left:2018;top:5470;width:38;height:116;flip:y" o:connectortype="straight"/>
              <v:shape id="_x0000_s1432" type="#_x0000_t32" style="position:absolute;left:2056;top:5470;width:38;height:116;flip:y" o:connectortype="straight"/>
              <v:shape id="_x0000_s1433" type="#_x0000_t32" style="position:absolute;left:2094;top:5470;width:38;height:116;flip:y" o:connectortype="straight"/>
              <v:shape id="_x0000_s1434" type="#_x0000_t32" style="position:absolute;left:2132;top:5470;width:38;height:116;flip:y" o:connectortype="straight"/>
              <v:shape id="_x0000_s1435" type="#_x0000_t32" style="position:absolute;left:2170;top:5470;width:38;height:116;flip:y" o:connectortype="straight"/>
              <v:shape id="_x0000_s1436" type="#_x0000_t32" style="position:absolute;left:2205;top:5470;width:38;height:116;flip:y" o:connectortype="straight"/>
            </v:group>
            <v:group id="_x0000_s1437" style="position:absolute;left:2631;top:5756;width:339;height:116;flip:x" coordorigin="1904,5470" coordsize="339,116">
              <v:rect id="_x0000_s1438" style="position:absolute;left:1904;top:5470;width:339;height:116"/>
              <v:shape id="_x0000_s1439" type="#_x0000_t32" style="position:absolute;left:1904;top:5470;width:38;height:116;flip:y" o:connectortype="straight"/>
              <v:shape id="_x0000_s1440" type="#_x0000_t32" style="position:absolute;left:1942;top:5470;width:38;height:116;flip:y" o:connectortype="straight"/>
              <v:shape id="_x0000_s1441" type="#_x0000_t32" style="position:absolute;left:1980;top:5470;width:38;height:116;flip:y" o:connectortype="straight"/>
              <v:shape id="_x0000_s1442" type="#_x0000_t32" style="position:absolute;left:2018;top:5470;width:38;height:116;flip:y" o:connectortype="straight"/>
              <v:shape id="_x0000_s1443" type="#_x0000_t32" style="position:absolute;left:2056;top:5470;width:38;height:116;flip:y" o:connectortype="straight"/>
              <v:shape id="_x0000_s1444" type="#_x0000_t32" style="position:absolute;left:2094;top:5470;width:38;height:116;flip:y" o:connectortype="straight"/>
              <v:shape id="_x0000_s1445" type="#_x0000_t32" style="position:absolute;left:2132;top:5470;width:38;height:116;flip:y" o:connectortype="straight"/>
              <v:shape id="_x0000_s1446" type="#_x0000_t32" style="position:absolute;left:2170;top:5470;width:38;height:116;flip:y" o:connectortype="straight"/>
              <v:shape id="_x0000_s1447" type="#_x0000_t32" style="position:absolute;left:2205;top:5470;width:38;height:116;flip:y" o:connectortype="straight"/>
            </v:group>
            <v:group id="_x0000_s1448" style="position:absolute;left:1904;top:6131;width:339;height:116;flip:x" coordorigin="1904,5470" coordsize="339,116">
              <v:rect id="_x0000_s1449" style="position:absolute;left:1904;top:5470;width:339;height:116"/>
              <v:shape id="_x0000_s1450" type="#_x0000_t32" style="position:absolute;left:1904;top:5470;width:38;height:116;flip:y" o:connectortype="straight"/>
              <v:shape id="_x0000_s1451" type="#_x0000_t32" style="position:absolute;left:1942;top:5470;width:38;height:116;flip:y" o:connectortype="straight"/>
              <v:shape id="_x0000_s1452" type="#_x0000_t32" style="position:absolute;left:1980;top:5470;width:38;height:116;flip:y" o:connectortype="straight"/>
              <v:shape id="_x0000_s1453" type="#_x0000_t32" style="position:absolute;left:2018;top:5470;width:38;height:116;flip:y" o:connectortype="straight"/>
              <v:shape id="_x0000_s1454" type="#_x0000_t32" style="position:absolute;left:2056;top:5470;width:38;height:116;flip:y" o:connectortype="straight"/>
              <v:shape id="_x0000_s1455" type="#_x0000_t32" style="position:absolute;left:2094;top:5470;width:38;height:116;flip:y" o:connectortype="straight"/>
              <v:shape id="_x0000_s1456" type="#_x0000_t32" style="position:absolute;left:2132;top:5470;width:38;height:116;flip:y" o:connectortype="straight"/>
              <v:shape id="_x0000_s1457" type="#_x0000_t32" style="position:absolute;left:2170;top:5470;width:38;height:116;flip:y" o:connectortype="straight"/>
              <v:shape id="_x0000_s1458" type="#_x0000_t32" style="position:absolute;left:2205;top:5470;width:38;height:116;flip:y" o:connectortype="straight"/>
            </v:group>
          </v:group>
        </w:pict>
      </w:r>
      <w:r w:rsidR="00EE4A1A" w:rsidRPr="00E11D10">
        <w:rPr>
          <w:noProof/>
        </w:rPr>
        <w:drawing>
          <wp:inline distT="0" distB="0" distL="0" distR="0">
            <wp:extent cx="1143000" cy="781050"/>
            <wp:effectExtent l="19050" t="0" r="0" b="0"/>
            <wp:docPr id="95" name="Picture 95" descr="http://robotics.ee.uwa.edu.au/eyebot/doc/robots/omni-s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robotics.ee.uwa.edu.au/eyebot/doc/robots/omni-side.jpg"/>
                    <pic:cNvPicPr>
                      <a:picLocks noChangeAspect="1" noChangeArrowheads="1"/>
                    </pic:cNvPicPr>
                  </pic:nvPicPr>
                  <pic:blipFill>
                    <a:blip r:embed="rId9" r:link="rId10" cstate="print"/>
                    <a:srcRect/>
                    <a:stretch>
                      <a:fillRect/>
                    </a:stretch>
                  </pic:blipFill>
                  <pic:spPr bwMode="auto">
                    <a:xfrm>
                      <a:off x="0" y="0"/>
                      <a:ext cx="1143000" cy="781050"/>
                    </a:xfrm>
                    <a:prstGeom prst="rect">
                      <a:avLst/>
                    </a:prstGeom>
                    <a:noFill/>
                    <a:ln w="9525">
                      <a:noFill/>
                      <a:miter lim="800000"/>
                      <a:headEnd/>
                      <a:tailEnd/>
                    </a:ln>
                  </pic:spPr>
                </pic:pic>
              </a:graphicData>
            </a:graphic>
          </wp:inline>
        </w:drawing>
      </w:r>
      <w:r w:rsidR="00EE4A1A" w:rsidRPr="00E11D10">
        <w:tab/>
      </w:r>
      <w:r w:rsidR="00EE4A1A" w:rsidRPr="00E11D10">
        <w:tab/>
        <w:t xml:space="preserve">      </w:t>
      </w:r>
      <w:r w:rsidR="00EE4A1A" w:rsidRPr="00E11D10">
        <w:rPr>
          <w:noProof/>
        </w:rPr>
        <w:drawing>
          <wp:inline distT="0" distB="0" distL="0" distR="0">
            <wp:extent cx="1171575" cy="771525"/>
            <wp:effectExtent l="19050" t="0" r="9525" b="0"/>
            <wp:docPr id="96" name="Picture 96" descr="http://robotics.ee.uwa.edu.au/eyebot/doc/robots/omni2-di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robotics.ee.uwa.edu.au/eyebot/doc/robots/omni2-diag.jpg"/>
                    <pic:cNvPicPr>
                      <a:picLocks noChangeAspect="1" noChangeArrowheads="1"/>
                    </pic:cNvPicPr>
                  </pic:nvPicPr>
                  <pic:blipFill>
                    <a:blip r:embed="rId11" r:link="rId12" cstate="print"/>
                    <a:srcRect/>
                    <a:stretch>
                      <a:fillRect/>
                    </a:stretch>
                  </pic:blipFill>
                  <pic:spPr bwMode="auto">
                    <a:xfrm>
                      <a:off x="0" y="0"/>
                      <a:ext cx="1171575" cy="771525"/>
                    </a:xfrm>
                    <a:prstGeom prst="rect">
                      <a:avLst/>
                    </a:prstGeom>
                    <a:noFill/>
                    <a:ln w="9525">
                      <a:noFill/>
                      <a:miter lim="800000"/>
                      <a:headEnd/>
                      <a:tailEnd/>
                    </a:ln>
                  </pic:spPr>
                </pic:pic>
              </a:graphicData>
            </a:graphic>
          </wp:inline>
        </w:drawing>
      </w:r>
    </w:p>
    <w:p w:rsidR="00EE4A1A" w:rsidRPr="00E11D10" w:rsidRDefault="00EE4A1A" w:rsidP="00D01DBC">
      <w:pPr>
        <w:spacing w:line="240" w:lineRule="auto"/>
        <w:ind w:left="120" w:hangingChars="50" w:hanging="120"/>
        <w:rPr>
          <w:i/>
        </w:rPr>
      </w:pPr>
    </w:p>
    <w:p w:rsidR="00EE4A1A" w:rsidRPr="00E11D10" w:rsidRDefault="007713E8" w:rsidP="00772C4D">
      <w:pPr>
        <w:spacing w:line="240" w:lineRule="auto"/>
        <w:ind w:left="120" w:hangingChars="50" w:hanging="120"/>
        <w:rPr>
          <w:i/>
        </w:rPr>
      </w:pPr>
      <w:r>
        <w:rPr>
          <w:i/>
        </w:rPr>
        <w:t>Figure 2.2</w:t>
      </w:r>
      <w:r w:rsidR="00EE4A1A" w:rsidRPr="00E11D10">
        <w:rPr>
          <w:i/>
        </w:rPr>
        <w:t>.5: (from left to right) Design of on</w:t>
      </w:r>
      <w:r w:rsidR="002B278B">
        <w:rPr>
          <w:i/>
        </w:rPr>
        <w:t>e of the omnidirectional drives;</w:t>
      </w:r>
      <w:r w:rsidR="00EE4A1A" w:rsidRPr="00E11D10">
        <w:rPr>
          <w:i/>
        </w:rPr>
        <w:t xml:space="preserve"> Mecanum rob</w:t>
      </w:r>
      <w:r w:rsidR="002B278B">
        <w:rPr>
          <w:i/>
        </w:rPr>
        <w:t>ot with mecanum wheels with rim;</w:t>
      </w:r>
      <w:r w:rsidR="00D6663D">
        <w:rPr>
          <w:i/>
        </w:rPr>
        <w:t xml:space="preserve"> Mecanum wheel without rim.</w:t>
      </w:r>
    </w:p>
    <w:p w:rsidR="00EE4A1A" w:rsidRPr="00E11D10" w:rsidRDefault="004075B3" w:rsidP="00EE4A1A">
      <w:pPr>
        <w:spacing w:line="240" w:lineRule="auto"/>
        <w:outlineLvl w:val="0"/>
        <w:rPr>
          <w:i/>
        </w:rPr>
      </w:pPr>
      <w:r w:rsidRPr="004075B3">
        <w:rPr>
          <w:noProof/>
          <w:lang w:eastAsia="zh-CN"/>
        </w:rPr>
        <w:pict>
          <v:group id="_x0000_s1459" style="position:absolute;margin-left:1.4pt;margin-top:4.25pt;width:16.95pt;height:5.8pt;z-index:251671552" coordorigin="1904,5470" coordsize="339,116">
            <v:rect id="_x0000_s1460" style="position:absolute;left:1904;top:5470;width:339;height:116"/>
            <v:shape id="_x0000_s1461" type="#_x0000_t32" style="position:absolute;left:1904;top:5470;width:38;height:116;flip:y" o:connectortype="straight"/>
            <v:shape id="_x0000_s1462" type="#_x0000_t32" style="position:absolute;left:1942;top:5470;width:38;height:116;flip:y" o:connectortype="straight"/>
            <v:shape id="_x0000_s1463" type="#_x0000_t32" style="position:absolute;left:1980;top:5470;width:38;height:116;flip:y" o:connectortype="straight"/>
            <v:shape id="_x0000_s1464" type="#_x0000_t32" style="position:absolute;left:2018;top:5470;width:38;height:116;flip:y" o:connectortype="straight"/>
            <v:shape id="_x0000_s1465" type="#_x0000_t32" style="position:absolute;left:2056;top:5470;width:38;height:116;flip:y" o:connectortype="straight"/>
            <v:shape id="_x0000_s1466" type="#_x0000_t32" style="position:absolute;left:2094;top:5470;width:38;height:116;flip:y" o:connectortype="straight"/>
            <v:shape id="_x0000_s1467" type="#_x0000_t32" style="position:absolute;left:2132;top:5470;width:38;height:116;flip:y" o:connectortype="straight"/>
            <v:shape id="_x0000_s1468" type="#_x0000_t32" style="position:absolute;left:2170;top:5470;width:38;height:116;flip:y" o:connectortype="straight"/>
            <v:shape id="_x0000_s1469" type="#_x0000_t32" style="position:absolute;left:2205;top:5470;width:38;height:116;flip:y" o:connectortype="straight"/>
          </v:group>
        </w:pict>
      </w:r>
      <w:r w:rsidR="00EE4A1A" w:rsidRPr="00E11D10">
        <w:rPr>
          <w:i/>
        </w:rPr>
        <w:t xml:space="preserve">       </w:t>
      </w:r>
      <w:bookmarkStart w:id="7" w:name="_Toc281733784"/>
      <w:r w:rsidR="00EE4A1A" w:rsidRPr="00E11D10">
        <w:rPr>
          <w:i/>
        </w:rPr>
        <w:t>= mecanum wheel with rollers slanted up right</w:t>
      </w:r>
      <w:bookmarkEnd w:id="7"/>
    </w:p>
    <w:p w:rsidR="00EE4A1A" w:rsidRPr="00E11D10" w:rsidRDefault="004075B3" w:rsidP="00EE4A1A">
      <w:pPr>
        <w:spacing w:line="240" w:lineRule="auto"/>
        <w:rPr>
          <w:i/>
        </w:rPr>
      </w:pPr>
      <w:r w:rsidRPr="004075B3">
        <w:rPr>
          <w:noProof/>
          <w:lang w:eastAsia="zh-CN"/>
        </w:rPr>
        <w:pict>
          <v:group id="_x0000_s1470" style="position:absolute;margin-left:1.4pt;margin-top:4.95pt;width:16.95pt;height:5.8pt;flip:x;z-index:251672576" coordorigin="1904,5470" coordsize="339,116">
            <v:rect id="_x0000_s1471" style="position:absolute;left:1904;top:5470;width:339;height:116"/>
            <v:shape id="_x0000_s1472" type="#_x0000_t32" style="position:absolute;left:1904;top:5470;width:38;height:116;flip:y" o:connectortype="straight"/>
            <v:shape id="_x0000_s1473" type="#_x0000_t32" style="position:absolute;left:1942;top:5470;width:38;height:116;flip:y" o:connectortype="straight"/>
            <v:shape id="_x0000_s1474" type="#_x0000_t32" style="position:absolute;left:1980;top:5470;width:38;height:116;flip:y" o:connectortype="straight"/>
            <v:shape id="_x0000_s1475" type="#_x0000_t32" style="position:absolute;left:2018;top:5470;width:38;height:116;flip:y" o:connectortype="straight"/>
            <v:shape id="_x0000_s1476" type="#_x0000_t32" style="position:absolute;left:2056;top:5470;width:38;height:116;flip:y" o:connectortype="straight"/>
            <v:shape id="_x0000_s1477" type="#_x0000_t32" style="position:absolute;left:2094;top:5470;width:38;height:116;flip:y" o:connectortype="straight"/>
            <v:shape id="_x0000_s1478" type="#_x0000_t32" style="position:absolute;left:2132;top:5470;width:38;height:116;flip:y" o:connectortype="straight"/>
            <v:shape id="_x0000_s1479" type="#_x0000_t32" style="position:absolute;left:2170;top:5470;width:38;height:116;flip:y" o:connectortype="straight"/>
            <v:shape id="_x0000_s1480" type="#_x0000_t32" style="position:absolute;left:2205;top:5470;width:38;height:116;flip:y" o:connectortype="straight"/>
          </v:group>
        </w:pict>
      </w:r>
      <w:r w:rsidR="00EE4A1A" w:rsidRPr="00E11D10">
        <w:rPr>
          <w:i/>
        </w:rPr>
        <w:t xml:space="preserve">       = mecanum wheel with rollers slanted down right</w:t>
      </w:r>
    </w:p>
    <w:p w:rsidR="00EE4A1A" w:rsidRPr="00E11D10" w:rsidRDefault="00EE4A1A" w:rsidP="00EE4A1A">
      <w:pPr>
        <w:spacing w:line="240" w:lineRule="auto"/>
        <w:rPr>
          <w:i/>
        </w:rPr>
      </w:pPr>
    </w:p>
    <w:p w:rsidR="00EE4A1A" w:rsidRPr="00E11D10" w:rsidRDefault="00EE4A1A" w:rsidP="00EE4A1A">
      <w:pPr>
        <w:spacing w:line="240" w:lineRule="auto"/>
      </w:pPr>
      <w:r w:rsidRPr="00E11D10">
        <w:tab/>
        <w:t>A triangular base can also be used for a mecanum drive. Instead of using mecanum wheels with rollers mounted at 45 degrees, mecanum wheels with rollers mounted at 90 degrees are used (Bräunl, 2006). Each wheel again is powered by its own motor, but the motors are mounted in the middle of each side of the triangle.</w:t>
      </w:r>
    </w:p>
    <w:p w:rsidR="00EE4A1A" w:rsidRPr="00E11D10" w:rsidRDefault="004075B3" w:rsidP="00EE4A1A">
      <w:pPr>
        <w:spacing w:line="240" w:lineRule="auto"/>
      </w:pPr>
      <w:r>
        <w:rPr>
          <w:noProof/>
          <w:lang w:eastAsia="zh-CN"/>
        </w:rPr>
        <w:pict>
          <v:group id="_x0000_s1483" style="position:absolute;margin-left:181.6pt;margin-top:10.8pt;width:72.75pt;height:70.85pt;z-index:251675648" coordorigin="2018,12551" coordsize="1455,1417">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484" type="#_x0000_t5" style="position:absolute;left:2018;top:12551;width:1455;height:1258"/>
            <v:group id="_x0000_s1485" style="position:absolute;left:2543;top:13809;width:415;height:159" coordorigin="2543,13800" coordsize="415,159">
              <v:rect id="_x0000_s1486" style="position:absolute;left:2543;top:13800;width:415;height:159"/>
              <v:shape id="_x0000_s1487" type="#_x0000_t32" style="position:absolute;left:2577;top:13809;width:0;height:143" o:connectortype="straight"/>
              <v:shape id="_x0000_s1488" type="#_x0000_t32" style="position:absolute;left:2616;top:13809;width:0;height:143" o:connectortype="straight"/>
              <v:shape id="_x0000_s1489" type="#_x0000_t32" style="position:absolute;left:2653;top:13809;width:0;height:143" o:connectortype="straight"/>
              <v:shape id="_x0000_s1490" type="#_x0000_t32" style="position:absolute;left:2692;top:13809;width:0;height:143" o:connectortype="straight"/>
              <v:shape id="_x0000_s1491" type="#_x0000_t32" style="position:absolute;left:2730;top:13809;width:0;height:143" o:connectortype="straight"/>
              <v:shape id="_x0000_s1492" type="#_x0000_t32" style="position:absolute;left:2769;top:13809;width:0;height:143" o:connectortype="straight"/>
              <v:shape id="_x0000_s1493" type="#_x0000_t32" style="position:absolute;left:2806;top:13809;width:0;height:143" o:connectortype="straight"/>
              <v:shape id="_x0000_s1494" type="#_x0000_t32" style="position:absolute;left:2845;top:13809;width:0;height:143" o:connectortype="straight"/>
              <v:shape id="_x0000_s1495" type="#_x0000_t32" style="position:absolute;left:2883;top:13809;width:0;height:143" o:connectortype="straight"/>
              <v:shape id="_x0000_s1496" type="#_x0000_t32" style="position:absolute;left:2919;top:13809;width:0;height:143" o:connectortype="straight"/>
            </v:group>
            <v:group id="_x0000_s1497" style="position:absolute;left:2980;top:13085;width:415;height:159;rotation:60" coordorigin="2543,13800" coordsize="415,159">
              <v:rect id="_x0000_s1498" style="position:absolute;left:2543;top:13800;width:415;height:159"/>
              <v:shape id="_x0000_s1499" type="#_x0000_t32" style="position:absolute;left:2577;top:13809;width:0;height:143" o:connectortype="straight"/>
              <v:shape id="_x0000_s1500" type="#_x0000_t32" style="position:absolute;left:2616;top:13809;width:0;height:143" o:connectortype="straight"/>
              <v:shape id="_x0000_s1501" type="#_x0000_t32" style="position:absolute;left:2653;top:13809;width:0;height:143" o:connectortype="straight"/>
              <v:shape id="_x0000_s1502" type="#_x0000_t32" style="position:absolute;left:2692;top:13809;width:0;height:143" o:connectortype="straight"/>
              <v:shape id="_x0000_s1503" type="#_x0000_t32" style="position:absolute;left:2730;top:13809;width:0;height:143" o:connectortype="straight"/>
              <v:shape id="_x0000_s1504" type="#_x0000_t32" style="position:absolute;left:2769;top:13809;width:0;height:143" o:connectortype="straight"/>
              <v:shape id="_x0000_s1505" type="#_x0000_t32" style="position:absolute;left:2806;top:13809;width:0;height:143" o:connectortype="straight"/>
              <v:shape id="_x0000_s1506" type="#_x0000_t32" style="position:absolute;left:2845;top:13809;width:0;height:143" o:connectortype="straight"/>
              <v:shape id="_x0000_s1507" type="#_x0000_t32" style="position:absolute;left:2883;top:13809;width:0;height:143" o:connectortype="straight"/>
              <v:shape id="_x0000_s1508" type="#_x0000_t32" style="position:absolute;left:2919;top:13809;width:0;height:143" o:connectortype="straight"/>
            </v:group>
            <v:group id="_x0000_s1509" style="position:absolute;left:2095;top:13085;width:415;height:159;rotation:60;flip:x" coordorigin="2543,13800" coordsize="415,159">
              <v:rect id="_x0000_s1510" style="position:absolute;left:2543;top:13800;width:415;height:159"/>
              <v:shape id="_x0000_s1511" type="#_x0000_t32" style="position:absolute;left:2577;top:13809;width:0;height:143" o:connectortype="straight"/>
              <v:shape id="_x0000_s1512" type="#_x0000_t32" style="position:absolute;left:2616;top:13809;width:0;height:143" o:connectortype="straight"/>
              <v:shape id="_x0000_s1513" type="#_x0000_t32" style="position:absolute;left:2653;top:13809;width:0;height:143" o:connectortype="straight"/>
              <v:shape id="_x0000_s1514" type="#_x0000_t32" style="position:absolute;left:2692;top:13809;width:0;height:143" o:connectortype="straight"/>
              <v:shape id="_x0000_s1515" type="#_x0000_t32" style="position:absolute;left:2730;top:13809;width:0;height:143" o:connectortype="straight"/>
              <v:shape id="_x0000_s1516" type="#_x0000_t32" style="position:absolute;left:2769;top:13809;width:0;height:143" o:connectortype="straight"/>
              <v:shape id="_x0000_s1517" type="#_x0000_t32" style="position:absolute;left:2806;top:13809;width:0;height:143" o:connectortype="straight"/>
              <v:shape id="_x0000_s1518" type="#_x0000_t32" style="position:absolute;left:2845;top:13809;width:0;height:143" o:connectortype="straight"/>
              <v:shape id="_x0000_s1519" type="#_x0000_t32" style="position:absolute;left:2883;top:13809;width:0;height:143" o:connectortype="straight"/>
              <v:shape id="_x0000_s1520" type="#_x0000_t32" style="position:absolute;left:2919;top:13809;width:0;height:143" o:connectortype="straight"/>
            </v:group>
          </v:group>
        </w:pict>
      </w:r>
    </w:p>
    <w:p w:rsidR="00EE4A1A" w:rsidRPr="00E11D10" w:rsidRDefault="00EE4A1A" w:rsidP="00EE4A1A">
      <w:pPr>
        <w:spacing w:line="240" w:lineRule="auto"/>
      </w:pPr>
    </w:p>
    <w:p w:rsidR="00EE4A1A" w:rsidRPr="00E11D10" w:rsidRDefault="00EE4A1A" w:rsidP="00EE4A1A">
      <w:pPr>
        <w:spacing w:line="240" w:lineRule="auto"/>
      </w:pPr>
    </w:p>
    <w:p w:rsidR="00EE4A1A" w:rsidRPr="00E11D10" w:rsidRDefault="00EE4A1A" w:rsidP="00EE4A1A">
      <w:pPr>
        <w:spacing w:line="240" w:lineRule="auto"/>
      </w:pPr>
    </w:p>
    <w:p w:rsidR="00EE4A1A" w:rsidRPr="00E11D10" w:rsidRDefault="00810602" w:rsidP="00EE4A1A">
      <w:pPr>
        <w:spacing w:line="240" w:lineRule="auto"/>
        <w:outlineLvl w:val="0"/>
        <w:rPr>
          <w:i/>
        </w:rPr>
      </w:pPr>
      <w:bookmarkStart w:id="8" w:name="_Toc281733785"/>
      <w:r>
        <w:rPr>
          <w:i/>
        </w:rPr>
        <w:lastRenderedPageBreak/>
        <w:t>Figure 2.2</w:t>
      </w:r>
      <w:r w:rsidR="00EE4A1A" w:rsidRPr="00E11D10">
        <w:rPr>
          <w:i/>
        </w:rPr>
        <w:t>.6: Design of an omnidirectional base using a triangle.</w:t>
      </w:r>
      <w:bookmarkEnd w:id="8"/>
    </w:p>
    <w:p w:rsidR="00EE4A1A" w:rsidRPr="00E11D10" w:rsidRDefault="00EE4A1A" w:rsidP="00EE4A1A">
      <w:pPr>
        <w:spacing w:line="240" w:lineRule="auto"/>
        <w:rPr>
          <w:i/>
        </w:rPr>
      </w:pPr>
    </w:p>
    <w:p w:rsidR="00EE4A1A" w:rsidRPr="00E11D10" w:rsidRDefault="00EE4A1A" w:rsidP="00EE4A1A">
      <w:pPr>
        <w:spacing w:line="240" w:lineRule="auto"/>
      </w:pPr>
      <w:r w:rsidRPr="00E11D10">
        <w:tab/>
        <w:t>A third omnidirectional base can be made using mecanum wheels with rollers mounted at 90 degrees. This base requires to be square, not rectangle. This is because the mecanum wheels (omni wheels) are mounted at a 45 degree angle to each corner.</w:t>
      </w:r>
    </w:p>
    <w:p w:rsidR="00EE4A1A" w:rsidRPr="00E11D10" w:rsidRDefault="004075B3" w:rsidP="00EE4A1A">
      <w:pPr>
        <w:spacing w:line="240" w:lineRule="auto"/>
        <w:ind w:left="2160" w:firstLine="720"/>
      </w:pPr>
      <w:r>
        <w:rPr>
          <w:noProof/>
          <w:lang w:eastAsia="zh-CN"/>
        </w:rPr>
        <w:pict>
          <v:group id="_x0000_s1521" style="position:absolute;left:0;text-align:left;margin-left:170.4pt;margin-top:5.65pt;width:93.1pt;height:85.05pt;z-index:251676672" coordorigin="1624,4148" coordsize="1862,1701">
            <v:rect id="_x0000_s1522" style="position:absolute;left:1901;top:4274;width:1302;height:1302"/>
            <v:group id="_x0000_s1523" style="position:absolute;left:1628;top:5562;width:415;height:159;rotation:45" coordorigin="2543,13800" coordsize="415,159">
              <v:rect id="_x0000_s1524" style="position:absolute;left:2543;top:13800;width:415;height:159"/>
              <v:shape id="_x0000_s1525" type="#_x0000_t32" style="position:absolute;left:2577;top:13809;width:0;height:143" o:connectortype="straight"/>
              <v:shape id="_x0000_s1526" type="#_x0000_t32" style="position:absolute;left:2616;top:13809;width:0;height:143" o:connectortype="straight"/>
              <v:shape id="_x0000_s1527" type="#_x0000_t32" style="position:absolute;left:2653;top:13809;width:0;height:143" o:connectortype="straight"/>
              <v:shape id="_x0000_s1528" type="#_x0000_t32" style="position:absolute;left:2692;top:13809;width:0;height:143" o:connectortype="straight"/>
              <v:shape id="_x0000_s1529" type="#_x0000_t32" style="position:absolute;left:2730;top:13809;width:0;height:143" o:connectortype="straight"/>
              <v:shape id="_x0000_s1530" type="#_x0000_t32" style="position:absolute;left:2769;top:13809;width:0;height:143" o:connectortype="straight"/>
              <v:shape id="_x0000_s1531" type="#_x0000_t32" style="position:absolute;left:2806;top:13809;width:0;height:143" o:connectortype="straight"/>
              <v:shape id="_x0000_s1532" type="#_x0000_t32" style="position:absolute;left:2845;top:13809;width:0;height:143" o:connectortype="straight"/>
              <v:shape id="_x0000_s1533" type="#_x0000_t32" style="position:absolute;left:2883;top:13809;width:0;height:143" o:connectortype="straight"/>
              <v:shape id="_x0000_s1534" type="#_x0000_t32" style="position:absolute;left:2919;top:13809;width:0;height:143" o:connectortype="straight"/>
            </v:group>
            <v:group id="_x0000_s1535" style="position:absolute;left:1624;top:4148;width:415;height:159;rotation:-45" coordorigin="2543,13800" coordsize="415,159">
              <v:rect id="_x0000_s1536" style="position:absolute;left:2543;top:13800;width:415;height:159"/>
              <v:shape id="_x0000_s1537" type="#_x0000_t32" style="position:absolute;left:2577;top:13809;width:0;height:143" o:connectortype="straight"/>
              <v:shape id="_x0000_s1538" type="#_x0000_t32" style="position:absolute;left:2616;top:13809;width:0;height:143" o:connectortype="straight"/>
              <v:shape id="_x0000_s1539" type="#_x0000_t32" style="position:absolute;left:2653;top:13809;width:0;height:143" o:connectortype="straight"/>
              <v:shape id="_x0000_s1540" type="#_x0000_t32" style="position:absolute;left:2692;top:13809;width:0;height:143" o:connectortype="straight"/>
              <v:shape id="_x0000_s1541" type="#_x0000_t32" style="position:absolute;left:2730;top:13809;width:0;height:143" o:connectortype="straight"/>
              <v:shape id="_x0000_s1542" type="#_x0000_t32" style="position:absolute;left:2769;top:13809;width:0;height:143" o:connectortype="straight"/>
              <v:shape id="_x0000_s1543" type="#_x0000_t32" style="position:absolute;left:2806;top:13809;width:0;height:143" o:connectortype="straight"/>
              <v:shape id="_x0000_s1544" type="#_x0000_t32" style="position:absolute;left:2845;top:13809;width:0;height:143" o:connectortype="straight"/>
              <v:shape id="_x0000_s1545" type="#_x0000_t32" style="position:absolute;left:2883;top:13809;width:0;height:143" o:connectortype="straight"/>
              <v:shape id="_x0000_s1546" type="#_x0000_t32" style="position:absolute;left:2919;top:13809;width:0;height:143" o:connectortype="straight"/>
            </v:group>
            <v:group id="_x0000_s1547" style="position:absolute;left:3071;top:4150;width:415;height:159;rotation:-45;flip:y" coordorigin="2543,13800" coordsize="415,159">
              <v:rect id="_x0000_s1548" style="position:absolute;left:2543;top:13800;width:415;height:159"/>
              <v:shape id="_x0000_s1549" type="#_x0000_t32" style="position:absolute;left:2577;top:13809;width:0;height:143" o:connectortype="straight"/>
              <v:shape id="_x0000_s1550" type="#_x0000_t32" style="position:absolute;left:2616;top:13809;width:0;height:143" o:connectortype="straight"/>
              <v:shape id="_x0000_s1551" type="#_x0000_t32" style="position:absolute;left:2653;top:13809;width:0;height:143" o:connectortype="straight"/>
              <v:shape id="_x0000_s1552" type="#_x0000_t32" style="position:absolute;left:2692;top:13809;width:0;height:143" o:connectortype="straight"/>
              <v:shape id="_x0000_s1553" type="#_x0000_t32" style="position:absolute;left:2730;top:13809;width:0;height:143" o:connectortype="straight"/>
              <v:shape id="_x0000_s1554" type="#_x0000_t32" style="position:absolute;left:2769;top:13809;width:0;height:143" o:connectortype="straight"/>
              <v:shape id="_x0000_s1555" type="#_x0000_t32" style="position:absolute;left:2806;top:13809;width:0;height:143" o:connectortype="straight"/>
              <v:shape id="_x0000_s1556" type="#_x0000_t32" style="position:absolute;left:2845;top:13809;width:0;height:143" o:connectortype="straight"/>
              <v:shape id="_x0000_s1557" type="#_x0000_t32" style="position:absolute;left:2883;top:13809;width:0;height:143" o:connectortype="straight"/>
              <v:shape id="_x0000_s1558" type="#_x0000_t32" style="position:absolute;left:2919;top:13809;width:0;height:143" o:connectortype="straight"/>
            </v:group>
            <v:group id="_x0000_s1559" style="position:absolute;left:3038;top:5562;width:415;height:159;rotation:45;flip:y" coordorigin="2543,13800" coordsize="415,159">
              <v:rect id="_x0000_s1560" style="position:absolute;left:2543;top:13800;width:415;height:159"/>
              <v:shape id="_x0000_s1561" type="#_x0000_t32" style="position:absolute;left:2577;top:13809;width:0;height:143" o:connectortype="straight"/>
              <v:shape id="_x0000_s1562" type="#_x0000_t32" style="position:absolute;left:2616;top:13809;width:0;height:143" o:connectortype="straight"/>
              <v:shape id="_x0000_s1563" type="#_x0000_t32" style="position:absolute;left:2653;top:13809;width:0;height:143" o:connectortype="straight"/>
              <v:shape id="_x0000_s1564" type="#_x0000_t32" style="position:absolute;left:2692;top:13809;width:0;height:143" o:connectortype="straight"/>
              <v:shape id="_x0000_s1565" type="#_x0000_t32" style="position:absolute;left:2730;top:13809;width:0;height:143" o:connectortype="straight"/>
              <v:shape id="_x0000_s1566" type="#_x0000_t32" style="position:absolute;left:2769;top:13809;width:0;height:143" o:connectortype="straight"/>
              <v:shape id="_x0000_s1567" type="#_x0000_t32" style="position:absolute;left:2806;top:13809;width:0;height:143" o:connectortype="straight"/>
              <v:shape id="_x0000_s1568" type="#_x0000_t32" style="position:absolute;left:2845;top:13809;width:0;height:143" o:connectortype="straight"/>
              <v:shape id="_x0000_s1569" type="#_x0000_t32" style="position:absolute;left:2883;top:13809;width:0;height:143" o:connectortype="straight"/>
              <v:shape id="_x0000_s1570" type="#_x0000_t32" style="position:absolute;left:2919;top:13809;width:0;height:143" o:connectortype="straight"/>
            </v:group>
          </v:group>
        </w:pict>
      </w:r>
      <w:r w:rsidR="00EE4A1A" w:rsidRPr="00E11D10">
        <w:tab/>
      </w:r>
      <w:r w:rsidR="00EE4A1A" w:rsidRPr="00E11D10">
        <w:tab/>
      </w:r>
    </w:p>
    <w:p w:rsidR="00EE4A1A" w:rsidRPr="00E11D10" w:rsidRDefault="00EE4A1A" w:rsidP="00EE4A1A">
      <w:pPr>
        <w:spacing w:line="240" w:lineRule="auto"/>
        <w:ind w:left="2160" w:firstLine="720"/>
      </w:pPr>
    </w:p>
    <w:p w:rsidR="00EE4A1A" w:rsidRPr="00E11D10" w:rsidRDefault="00EE4A1A" w:rsidP="00EE4A1A">
      <w:pPr>
        <w:spacing w:line="240" w:lineRule="auto"/>
        <w:ind w:left="2160" w:firstLine="720"/>
      </w:pPr>
    </w:p>
    <w:p w:rsidR="00EE4A1A" w:rsidRPr="00E11D10" w:rsidRDefault="00EE4A1A" w:rsidP="00EE4A1A">
      <w:pPr>
        <w:spacing w:line="240" w:lineRule="auto"/>
        <w:ind w:left="2160" w:firstLine="720"/>
      </w:pPr>
    </w:p>
    <w:p w:rsidR="00EE4A1A" w:rsidRPr="00E11D10" w:rsidRDefault="00810602" w:rsidP="00EE4A1A">
      <w:pPr>
        <w:spacing w:line="240" w:lineRule="auto"/>
        <w:rPr>
          <w:i/>
        </w:rPr>
      </w:pPr>
      <w:r>
        <w:rPr>
          <w:i/>
        </w:rPr>
        <w:t>Figure 2.2</w:t>
      </w:r>
      <w:r w:rsidR="00EE4A1A" w:rsidRPr="00E11D10">
        <w:rPr>
          <w:i/>
        </w:rPr>
        <w:t>.7: Design of an omnidirectional base using a square.</w:t>
      </w:r>
    </w:p>
    <w:p w:rsidR="003A1CE6" w:rsidRPr="00E11D10" w:rsidRDefault="003A1CE6" w:rsidP="00EE4A1A">
      <w:pPr>
        <w:spacing w:line="240" w:lineRule="auto"/>
        <w:rPr>
          <w:i/>
        </w:rPr>
      </w:pPr>
    </w:p>
    <w:p w:rsidR="00EE4A1A" w:rsidRPr="00E11D10" w:rsidRDefault="00772C4D" w:rsidP="00772C4D">
      <w:pPr>
        <w:spacing w:line="240" w:lineRule="auto"/>
        <w:rPr>
          <w:b/>
          <w:sz w:val="36"/>
        </w:rPr>
      </w:pPr>
      <w:r w:rsidRPr="00772C4D">
        <w:rPr>
          <w:b/>
          <w:sz w:val="32"/>
        </w:rPr>
        <w:t>2.3</w:t>
      </w:r>
      <w:r w:rsidR="00EE4A1A" w:rsidRPr="00772C4D">
        <w:rPr>
          <w:b/>
          <w:sz w:val="32"/>
        </w:rPr>
        <w:t>.</w:t>
      </w:r>
      <w:r w:rsidR="00EE4A1A" w:rsidRPr="00E11D10">
        <w:rPr>
          <w:b/>
          <w:sz w:val="36"/>
        </w:rPr>
        <w:t xml:space="preserve"> </w:t>
      </w:r>
      <w:r w:rsidR="00EE4A1A" w:rsidRPr="00772C4D">
        <w:rPr>
          <w:b/>
          <w:sz w:val="32"/>
        </w:rPr>
        <w:t>Sensors</w:t>
      </w:r>
    </w:p>
    <w:p w:rsidR="00EE4A1A" w:rsidRPr="00E11D10" w:rsidRDefault="00772C4D" w:rsidP="00EE4A1A">
      <w:pPr>
        <w:spacing w:line="240" w:lineRule="auto"/>
        <w:outlineLvl w:val="0"/>
        <w:rPr>
          <w:b/>
          <w:sz w:val="28"/>
        </w:rPr>
      </w:pPr>
      <w:bookmarkStart w:id="9" w:name="_Toc281733786"/>
      <w:r>
        <w:rPr>
          <w:b/>
          <w:sz w:val="28"/>
        </w:rPr>
        <w:t>2.3</w:t>
      </w:r>
      <w:r w:rsidR="00EE4A1A" w:rsidRPr="00E11D10">
        <w:rPr>
          <w:b/>
          <w:sz w:val="28"/>
        </w:rPr>
        <w:t>.1. Sensors</w:t>
      </w:r>
      <w:bookmarkEnd w:id="9"/>
    </w:p>
    <w:p w:rsidR="00EE4A1A" w:rsidRPr="00E11D10" w:rsidRDefault="00EE4A1A" w:rsidP="00EE4A1A">
      <w:pPr>
        <w:spacing w:line="240" w:lineRule="auto"/>
      </w:pPr>
      <w:r w:rsidRPr="00E11D10">
        <w:rPr>
          <w:b/>
          <w:sz w:val="28"/>
        </w:rPr>
        <w:tab/>
      </w:r>
      <w:r w:rsidRPr="00E11D10">
        <w:t>Sensors receive data from outside forces. The sensor input data is sent to the brain where it is processed. There are many sensors in the industry, many which perform different tasks and receive different data. Some outputs from a sensor could be in binary, analog, or a timing signal (Bräunl, 2006).</w:t>
      </w:r>
    </w:p>
    <w:p w:rsidR="00EE4A1A" w:rsidRPr="00E11D10" w:rsidRDefault="00EE4A1A" w:rsidP="00EE4A1A">
      <w:pPr>
        <w:spacing w:line="240" w:lineRule="auto"/>
      </w:pPr>
    </w:p>
    <w:p w:rsidR="00EE4A1A" w:rsidRPr="00E11D10" w:rsidRDefault="00772C4D" w:rsidP="00EE4A1A">
      <w:pPr>
        <w:spacing w:line="240" w:lineRule="auto"/>
        <w:outlineLvl w:val="0"/>
        <w:rPr>
          <w:b/>
          <w:sz w:val="28"/>
        </w:rPr>
      </w:pPr>
      <w:bookmarkStart w:id="10" w:name="_Toc281733787"/>
      <w:r>
        <w:rPr>
          <w:b/>
          <w:sz w:val="28"/>
        </w:rPr>
        <w:t>2.3</w:t>
      </w:r>
      <w:r w:rsidR="00EE4A1A" w:rsidRPr="00E11D10">
        <w:rPr>
          <w:b/>
          <w:sz w:val="28"/>
        </w:rPr>
        <w:t>.2. Binary Sensors</w:t>
      </w:r>
      <w:bookmarkEnd w:id="10"/>
    </w:p>
    <w:p w:rsidR="00EE4A1A" w:rsidRPr="00E11D10" w:rsidRDefault="00EE4A1A" w:rsidP="00EE4A1A">
      <w:pPr>
        <w:spacing w:line="240" w:lineRule="auto"/>
      </w:pPr>
      <w:r w:rsidRPr="00E11D10">
        <w:tab/>
        <w:t>Binary sensors are very simple. They either return a 1 or 0 (Bräunl, 2006). 1 is usually returned when something occurs and 0 is usually returned when nothing happens. An example of a binary sensor is a touch sensor. A touch sensor outputs a 1 when the sensor is pushed, and 0 otherwise.</w:t>
      </w:r>
    </w:p>
    <w:p w:rsidR="00EE4A1A" w:rsidRPr="00E11D10" w:rsidRDefault="00EE4A1A" w:rsidP="00EE4A1A">
      <w:pPr>
        <w:spacing w:line="240" w:lineRule="auto"/>
      </w:pPr>
    </w:p>
    <w:p w:rsidR="00EE4A1A" w:rsidRPr="00E11D10" w:rsidRDefault="00772C4D" w:rsidP="00EE4A1A">
      <w:pPr>
        <w:spacing w:line="240" w:lineRule="auto"/>
        <w:outlineLvl w:val="0"/>
        <w:rPr>
          <w:b/>
          <w:sz w:val="28"/>
        </w:rPr>
      </w:pPr>
      <w:bookmarkStart w:id="11" w:name="_Toc281733788"/>
      <w:r>
        <w:rPr>
          <w:b/>
          <w:sz w:val="28"/>
        </w:rPr>
        <w:t>2.3</w:t>
      </w:r>
      <w:r w:rsidR="00EE4A1A" w:rsidRPr="00E11D10">
        <w:rPr>
          <w:b/>
          <w:sz w:val="28"/>
        </w:rPr>
        <w:t>.3 Touch Sensor</w:t>
      </w:r>
      <w:bookmarkEnd w:id="11"/>
    </w:p>
    <w:p w:rsidR="00EE4A1A" w:rsidRPr="00E11D10" w:rsidRDefault="00EE4A1A" w:rsidP="00EE4A1A">
      <w:pPr>
        <w:spacing w:line="240" w:lineRule="auto"/>
      </w:pPr>
      <w:r w:rsidRPr="00E11D10">
        <w:tab/>
        <w:t>The touch sensor is one of the most simplistic binary sensors. It returns a 1 when it is pressed and 0 otherwise. The sensor is basically a switch which connects when it is pushed. This therefore gives a 1.</w:t>
      </w:r>
    </w:p>
    <w:p w:rsidR="00EE4A1A" w:rsidRPr="00E11D10" w:rsidRDefault="00EE4A1A" w:rsidP="00EE4A1A">
      <w:pPr>
        <w:spacing w:line="240" w:lineRule="auto"/>
      </w:pPr>
    </w:p>
    <w:p w:rsidR="00EE4A1A" w:rsidRPr="00E11D10" w:rsidRDefault="00772C4D" w:rsidP="00EE4A1A">
      <w:pPr>
        <w:spacing w:line="240" w:lineRule="auto"/>
        <w:outlineLvl w:val="0"/>
        <w:rPr>
          <w:b/>
          <w:sz w:val="28"/>
        </w:rPr>
      </w:pPr>
      <w:bookmarkStart w:id="12" w:name="_Toc281733789"/>
      <w:r>
        <w:rPr>
          <w:b/>
          <w:sz w:val="28"/>
        </w:rPr>
        <w:t>2.3</w:t>
      </w:r>
      <w:r w:rsidR="00EE4A1A" w:rsidRPr="00E11D10">
        <w:rPr>
          <w:b/>
          <w:sz w:val="28"/>
        </w:rPr>
        <w:t>.4 Sonar Sensor</w:t>
      </w:r>
      <w:bookmarkEnd w:id="12"/>
    </w:p>
    <w:p w:rsidR="00EE4A1A" w:rsidRPr="00E11D10" w:rsidRDefault="00EE4A1A" w:rsidP="00EE4A1A">
      <w:pPr>
        <w:spacing w:line="240" w:lineRule="auto"/>
      </w:pPr>
      <w:r w:rsidRPr="00E11D10">
        <w:lastRenderedPageBreak/>
        <w:tab/>
        <w:t xml:space="preserve">The sonar sensor is a position sensitive device. It is also an analog sensor, meaning that it returns values other than 0 and 1. It returns the value of the number of centimeters away from an obstacle. </w:t>
      </w:r>
      <w:r w:rsidR="00D6050F">
        <w:t>However, sonar sensors have</w:t>
      </w:r>
      <w:r w:rsidRPr="00E11D10">
        <w:t xml:space="preserve"> numerous amount</w:t>
      </w:r>
      <w:r w:rsidR="00D6050F">
        <w:t>s</w:t>
      </w:r>
      <w:r w:rsidRPr="00E11D10">
        <w:t xml:space="preserve"> of disadvantages (Bräunl, 2006). The most major problem is reflection, which is when the sonar waves reflected off an angled object. Thus an object can seem to be farther than its actual distance. Another problem is that if there are multiple sonar sensors, some of the waves of one sonar sensor would end up in the receiver of the other sensor. Again, this would make the object seem farther away. Currently, the infrared or laser sensors have replaced the sonar sensors (Bräunl, 2006).</w:t>
      </w:r>
    </w:p>
    <w:p w:rsidR="00EE4A1A" w:rsidRPr="00E11D10" w:rsidRDefault="00EE4A1A" w:rsidP="00EE4A1A">
      <w:pPr>
        <w:spacing w:line="240" w:lineRule="auto"/>
      </w:pPr>
    </w:p>
    <w:p w:rsidR="00EE4A1A" w:rsidRPr="00E11D10" w:rsidRDefault="00772C4D" w:rsidP="00EE4A1A">
      <w:pPr>
        <w:spacing w:line="240" w:lineRule="auto"/>
        <w:outlineLvl w:val="0"/>
        <w:rPr>
          <w:b/>
          <w:sz w:val="28"/>
        </w:rPr>
      </w:pPr>
      <w:bookmarkStart w:id="13" w:name="_Toc281733790"/>
      <w:r>
        <w:rPr>
          <w:b/>
          <w:sz w:val="28"/>
        </w:rPr>
        <w:t>2.3</w:t>
      </w:r>
      <w:r w:rsidR="00EE4A1A" w:rsidRPr="00E11D10">
        <w:rPr>
          <w:b/>
          <w:sz w:val="28"/>
        </w:rPr>
        <w:t>.5 Digital Camera</w:t>
      </w:r>
      <w:bookmarkEnd w:id="13"/>
    </w:p>
    <w:p w:rsidR="003A1CE6" w:rsidRPr="00E11D10" w:rsidRDefault="00EE4A1A" w:rsidP="00EE4A1A">
      <w:pPr>
        <w:spacing w:line="240" w:lineRule="auto"/>
      </w:pPr>
      <w:r w:rsidRPr="00E11D10">
        <w:tab/>
        <w:t xml:space="preserve">A digital camera is one of the most complex sensors (Bräunl, 2006). It was only until recently when cameras have been small and powerful enough to be used in robotics.  </w:t>
      </w:r>
      <w:r w:rsidR="009C09B5">
        <w:t>Using camera and computer vision, object color and shape features can be detected and recognized.</w:t>
      </w:r>
      <w:r w:rsidR="009C09B5" w:rsidRPr="00E11D10">
        <w:t xml:space="preserve"> </w:t>
      </w:r>
    </w:p>
    <w:p w:rsidR="00EE4A1A" w:rsidRPr="00772C4D" w:rsidRDefault="00772C4D" w:rsidP="00772C4D">
      <w:pPr>
        <w:spacing w:line="240" w:lineRule="auto"/>
        <w:rPr>
          <w:b/>
          <w:sz w:val="32"/>
        </w:rPr>
      </w:pPr>
      <w:r>
        <w:rPr>
          <w:b/>
          <w:sz w:val="32"/>
        </w:rPr>
        <w:t>2.4</w:t>
      </w:r>
      <w:r w:rsidR="00EE4A1A" w:rsidRPr="00772C4D">
        <w:rPr>
          <w:b/>
          <w:sz w:val="32"/>
        </w:rPr>
        <w:t xml:space="preserve"> Actuators</w:t>
      </w:r>
    </w:p>
    <w:p w:rsidR="00EE4A1A" w:rsidRPr="00E11D10" w:rsidRDefault="00AA73AE" w:rsidP="00EE4A1A">
      <w:pPr>
        <w:spacing w:line="240" w:lineRule="auto"/>
        <w:outlineLvl w:val="0"/>
        <w:rPr>
          <w:b/>
          <w:sz w:val="28"/>
        </w:rPr>
      </w:pPr>
      <w:bookmarkStart w:id="14" w:name="_Toc281733791"/>
      <w:r>
        <w:rPr>
          <w:b/>
          <w:sz w:val="28"/>
        </w:rPr>
        <w:t>2.4.1</w:t>
      </w:r>
      <w:r w:rsidR="00EE4A1A" w:rsidRPr="00E11D10">
        <w:rPr>
          <w:b/>
          <w:sz w:val="28"/>
        </w:rPr>
        <w:t xml:space="preserve"> Actuators</w:t>
      </w:r>
      <w:bookmarkEnd w:id="14"/>
    </w:p>
    <w:p w:rsidR="00EE4A1A" w:rsidRPr="00E11D10" w:rsidRDefault="00EE4A1A" w:rsidP="00EE4A1A">
      <w:pPr>
        <w:spacing w:line="240" w:lineRule="auto"/>
      </w:pPr>
      <w:r w:rsidRPr="00E11D10">
        <w:tab/>
        <w:t>Actuators are devices that make motion. Such examples are common motors. This includes DC motors, servo motors, stepper motor, etc.</w:t>
      </w:r>
    </w:p>
    <w:p w:rsidR="00EE4A1A" w:rsidRPr="00E11D10" w:rsidRDefault="00EE4A1A" w:rsidP="00EE4A1A">
      <w:pPr>
        <w:spacing w:line="240" w:lineRule="auto"/>
      </w:pPr>
    </w:p>
    <w:p w:rsidR="00EE4A1A" w:rsidRPr="00E11D10" w:rsidRDefault="00AA73AE" w:rsidP="00EE4A1A">
      <w:pPr>
        <w:spacing w:line="240" w:lineRule="auto"/>
        <w:outlineLvl w:val="0"/>
        <w:rPr>
          <w:b/>
          <w:sz w:val="28"/>
        </w:rPr>
      </w:pPr>
      <w:bookmarkStart w:id="15" w:name="_Toc281733792"/>
      <w:r>
        <w:rPr>
          <w:b/>
          <w:sz w:val="28"/>
        </w:rPr>
        <w:t>2.4</w:t>
      </w:r>
      <w:r w:rsidR="00EE4A1A" w:rsidRPr="00E11D10">
        <w:rPr>
          <w:b/>
          <w:sz w:val="28"/>
        </w:rPr>
        <w:t>.2 DC Motor</w:t>
      </w:r>
      <w:bookmarkEnd w:id="15"/>
    </w:p>
    <w:p w:rsidR="00EE4A1A" w:rsidRPr="00E11D10" w:rsidRDefault="00EE4A1A" w:rsidP="00EE4A1A">
      <w:pPr>
        <w:spacing w:line="240" w:lineRule="auto"/>
      </w:pPr>
      <w:r w:rsidRPr="00E11D10">
        <w:tab/>
        <w:t xml:space="preserve">A DC motor is an actuator. It moves a rod. DC motors are probably one of the most commonly used </w:t>
      </w:r>
      <w:r w:rsidR="006722B1" w:rsidRPr="00E11D10">
        <w:t>devices</w:t>
      </w:r>
      <w:r w:rsidRPr="00E11D10">
        <w:t xml:space="preserve"> for movement (Bräunl, 2006). They have high torque and are durable and affordable. DC motors have free rotation. This means that the motor can continuously rotate in the same direction.</w:t>
      </w:r>
    </w:p>
    <w:p w:rsidR="00EE4A1A" w:rsidRPr="00E11D10" w:rsidRDefault="00EE4A1A" w:rsidP="00EE4A1A">
      <w:pPr>
        <w:spacing w:line="240" w:lineRule="auto"/>
      </w:pPr>
    </w:p>
    <w:p w:rsidR="00EE4A1A" w:rsidRPr="00E11D10" w:rsidRDefault="00AA73AE" w:rsidP="00EE4A1A">
      <w:pPr>
        <w:spacing w:line="240" w:lineRule="auto"/>
        <w:outlineLvl w:val="0"/>
        <w:rPr>
          <w:b/>
          <w:sz w:val="28"/>
        </w:rPr>
      </w:pPr>
      <w:bookmarkStart w:id="16" w:name="_Toc281733793"/>
      <w:r>
        <w:rPr>
          <w:b/>
          <w:sz w:val="28"/>
        </w:rPr>
        <w:t>2.4</w:t>
      </w:r>
      <w:r w:rsidR="00EE4A1A" w:rsidRPr="00E11D10">
        <w:rPr>
          <w:b/>
          <w:sz w:val="28"/>
        </w:rPr>
        <w:t>.3 Stepper Motors</w:t>
      </w:r>
      <w:bookmarkEnd w:id="16"/>
    </w:p>
    <w:p w:rsidR="00EE4A1A" w:rsidRPr="00E11D10" w:rsidRDefault="00EE4A1A" w:rsidP="00EE4A1A">
      <w:pPr>
        <w:spacing w:line="240" w:lineRule="auto"/>
      </w:pPr>
      <w:r w:rsidRPr="00E11D10">
        <w:tab/>
        <w:t>The two other motor designs are the stepper motor and the servo. Stepper motors are controlled by pulses which step the motor. There are about 200 steps in a rotation (Bräu</w:t>
      </w:r>
      <w:r w:rsidR="0080431A">
        <w:t>nl, 2006). Stepper motors are less</w:t>
      </w:r>
      <w:r w:rsidRPr="00E11D10">
        <w:t xml:space="preserve"> used in mobile robot</w:t>
      </w:r>
      <w:r w:rsidR="001A4147">
        <w:t xml:space="preserve">ics. They </w:t>
      </w:r>
      <w:r w:rsidR="0080431A">
        <w:t>normally do not feedback</w:t>
      </w:r>
      <w:r w:rsidR="001A4147">
        <w:t xml:space="preserve"> motor positions</w:t>
      </w:r>
      <w:r w:rsidRPr="00E11D10">
        <w:t>. Also their performance ratio is worse than that in DC motors. However, stepper motors are used in industry robotics and machinery because the stepper motors are strong enough to support heavy weight.</w:t>
      </w:r>
    </w:p>
    <w:p w:rsidR="00EE4A1A" w:rsidRPr="00E11D10" w:rsidRDefault="00EE4A1A" w:rsidP="00EE4A1A">
      <w:pPr>
        <w:spacing w:line="240" w:lineRule="auto"/>
      </w:pPr>
    </w:p>
    <w:p w:rsidR="00EE4A1A" w:rsidRPr="00E11D10" w:rsidRDefault="00AA73AE" w:rsidP="00EE4A1A">
      <w:pPr>
        <w:spacing w:line="240" w:lineRule="auto"/>
        <w:outlineLvl w:val="0"/>
        <w:rPr>
          <w:sz w:val="28"/>
        </w:rPr>
      </w:pPr>
      <w:bookmarkStart w:id="17" w:name="_Toc281733794"/>
      <w:r>
        <w:rPr>
          <w:b/>
          <w:sz w:val="28"/>
        </w:rPr>
        <w:t>2.4</w:t>
      </w:r>
      <w:r w:rsidR="00EE4A1A" w:rsidRPr="00E11D10">
        <w:rPr>
          <w:b/>
          <w:sz w:val="28"/>
        </w:rPr>
        <w:t>.4 Servos</w:t>
      </w:r>
      <w:bookmarkEnd w:id="17"/>
    </w:p>
    <w:p w:rsidR="00EE4A1A" w:rsidRPr="00E11D10" w:rsidRDefault="00EE4A1A" w:rsidP="00EE4A1A">
      <w:pPr>
        <w:spacing w:line="240" w:lineRule="auto"/>
      </w:pPr>
      <w:r w:rsidRPr="00E11D10">
        <w:lastRenderedPageBreak/>
        <w:tab/>
        <w:t xml:space="preserve">Servos are a high-quality DC motor. However, servo is to not be mixed with servo motor. Servo motors are another name for the common DC motor. A servo is able to handle sudden changes. </w:t>
      </w:r>
    </w:p>
    <w:p w:rsidR="003A1CE6" w:rsidRPr="00E11D10" w:rsidRDefault="00EE4A1A" w:rsidP="003A1CE6">
      <w:pPr>
        <w:spacing w:line="240" w:lineRule="auto"/>
      </w:pPr>
      <w:r w:rsidRPr="00E11D10">
        <w:tab/>
        <w:t>A servo is controlled by pulse and width (PW) unlike the pulse-width modulation (PWM) for DC motors. However, with a servo, the range is not continuous like one of a DC motor. They normally have a range of around 120 degrees. A servo is great for practical motion</w:t>
      </w:r>
      <w:r w:rsidR="0037057D">
        <w:t xml:space="preserve"> control, but they do not have feedback </w:t>
      </w:r>
      <w:r w:rsidRPr="00E11D10">
        <w:t>data like stepper motors (Bräunl, 2006).</w:t>
      </w:r>
    </w:p>
    <w:p w:rsidR="003A1CE6" w:rsidRPr="00E11D10" w:rsidRDefault="003A1CE6" w:rsidP="003A1CE6">
      <w:pPr>
        <w:spacing w:line="240" w:lineRule="auto"/>
      </w:pPr>
    </w:p>
    <w:p w:rsidR="00EE4A1A" w:rsidRPr="00AA73AE" w:rsidRDefault="00AA73AE" w:rsidP="00AA73AE">
      <w:pPr>
        <w:spacing w:line="240" w:lineRule="auto"/>
        <w:rPr>
          <w:b/>
          <w:sz w:val="32"/>
        </w:rPr>
      </w:pPr>
      <w:r>
        <w:rPr>
          <w:b/>
          <w:sz w:val="32"/>
        </w:rPr>
        <w:t>2.5</w:t>
      </w:r>
      <w:r w:rsidR="00EE4A1A" w:rsidRPr="00AA73AE">
        <w:rPr>
          <w:b/>
          <w:sz w:val="32"/>
        </w:rPr>
        <w:t>. Computer Vision</w:t>
      </w:r>
    </w:p>
    <w:p w:rsidR="00EE4A1A" w:rsidRPr="00E11D10" w:rsidRDefault="00AA73AE" w:rsidP="00EE4A1A">
      <w:pPr>
        <w:spacing w:line="240" w:lineRule="auto"/>
        <w:outlineLvl w:val="0"/>
        <w:rPr>
          <w:b/>
          <w:sz w:val="28"/>
        </w:rPr>
      </w:pPr>
      <w:bookmarkStart w:id="18" w:name="_Toc281733795"/>
      <w:r>
        <w:rPr>
          <w:b/>
          <w:sz w:val="28"/>
        </w:rPr>
        <w:t>2.5</w:t>
      </w:r>
      <w:r w:rsidR="00EE4A1A" w:rsidRPr="00E11D10">
        <w:rPr>
          <w:b/>
          <w:sz w:val="28"/>
        </w:rPr>
        <w:t>.1 Computer Vision</w:t>
      </w:r>
      <w:bookmarkEnd w:id="18"/>
    </w:p>
    <w:p w:rsidR="00EE4A1A" w:rsidRPr="00E11D10" w:rsidRDefault="00EE4A1A" w:rsidP="00EE4A1A">
      <w:pPr>
        <w:spacing w:line="240" w:lineRule="auto"/>
      </w:pPr>
      <w:r w:rsidRPr="00E11D10">
        <w:tab/>
      </w:r>
      <w:r w:rsidR="001222EC">
        <w:t>Computer vision is a computer with a camera to simulate human vision. It is how the computer can “see” the outside world. The image is actually a grid of numbers which represents the color of the pixel (Bradski &amp; Adrian Kaehler, 2008). After the image is captured, then it can be processed by computer. However, if the programmer was to do this from scratch, it would take lots of work to write code for processing each pixel. That is one of the reasons why OpenCV was made, to have an easier time programming.</w:t>
      </w:r>
    </w:p>
    <w:p w:rsidR="00EE4A1A" w:rsidRPr="00E11D10" w:rsidRDefault="00EE4A1A" w:rsidP="00EE4A1A">
      <w:pPr>
        <w:spacing w:line="240" w:lineRule="auto"/>
      </w:pPr>
    </w:p>
    <w:p w:rsidR="00EE4A1A" w:rsidRPr="00E11D10" w:rsidRDefault="00AA73AE" w:rsidP="00EE4A1A">
      <w:pPr>
        <w:spacing w:line="240" w:lineRule="auto"/>
        <w:outlineLvl w:val="0"/>
        <w:rPr>
          <w:b/>
          <w:sz w:val="28"/>
        </w:rPr>
      </w:pPr>
      <w:bookmarkStart w:id="19" w:name="_Toc281733796"/>
      <w:r>
        <w:rPr>
          <w:b/>
          <w:sz w:val="28"/>
        </w:rPr>
        <w:t>2.5</w:t>
      </w:r>
      <w:r w:rsidR="00EE4A1A" w:rsidRPr="00E11D10">
        <w:rPr>
          <w:b/>
          <w:sz w:val="28"/>
        </w:rPr>
        <w:t>.2 OpenCV</w:t>
      </w:r>
      <w:bookmarkEnd w:id="19"/>
    </w:p>
    <w:p w:rsidR="00EE4A1A" w:rsidRPr="00E11D10" w:rsidRDefault="00EE4A1A" w:rsidP="00EE4A1A">
      <w:pPr>
        <w:spacing w:line="240" w:lineRule="auto"/>
      </w:pPr>
      <w:r w:rsidRPr="00E11D10">
        <w:tab/>
        <w:t>OpenCV is a free, open source, computer vision library (Bradski &amp; Adrian Kaehler, 2008). OpenCV is an external library for c and c++. Computer vision is used a lot in our common life. Such examples are Google’s Street View, unmanned vehicles, etc.</w:t>
      </w:r>
    </w:p>
    <w:p w:rsidR="00876DE3" w:rsidRDefault="00876DE3" w:rsidP="00876DE3"/>
    <w:p w:rsidR="00876DE3" w:rsidRDefault="00876DE3" w:rsidP="00876DE3">
      <w:pPr>
        <w:rPr>
          <w:b/>
          <w:sz w:val="28"/>
        </w:rPr>
      </w:pPr>
      <w:r>
        <w:rPr>
          <w:b/>
          <w:sz w:val="28"/>
        </w:rPr>
        <w:t>2.5.3 Hue, Saturation, and Value</w:t>
      </w:r>
    </w:p>
    <w:p w:rsidR="00876DE3" w:rsidRDefault="00876DE3" w:rsidP="00876DE3">
      <w:pPr>
        <w:ind w:firstLine="720"/>
      </w:pPr>
      <w:r>
        <w:t xml:space="preserve">Hue, Saturation, and Value, otherwise known as HSV, is used to detect the image’s color. The hue value is the “pure” color. Saturation is the color’s strength (pure color to gray). Value is the brightness of the color. Thus, we can separate the image to get the grayscale of “pure” color, strength, and brightness. </w:t>
      </w:r>
    </w:p>
    <w:p w:rsidR="00121375" w:rsidRDefault="00121375" w:rsidP="00876DE3">
      <w:pPr>
        <w:ind w:firstLine="720"/>
      </w:pPr>
    </w:p>
    <w:p w:rsidR="00876DE3" w:rsidRDefault="004075B3" w:rsidP="00876DE3">
      <w:pPr>
        <w:ind w:firstLine="720"/>
        <w:jc w:val="center"/>
      </w:pPr>
      <w:r>
        <w:rPr>
          <w:noProof/>
        </w:rPr>
        <w:lastRenderedPageBreak/>
        <w:pict>
          <v:shape id="_x0000_s3499" type="#_x0000_t202" style="position:absolute;left:0;text-align:left;margin-left:76.8pt;margin-top:122.7pt;width:370.5pt;height:28.5pt;z-index:251736064" filled="f" stroked="f">
            <v:textbox style="mso-next-textbox:#_x0000_s3499">
              <w:txbxContent>
                <w:p w:rsidR="00E317C1" w:rsidRDefault="00E317C1" w:rsidP="00121375">
                  <w:r w:rsidRPr="00121375">
                    <w:t>http://ilab.usc.edu/wiki/index.php/HSV_And_H2SV_Color_Space</w:t>
                  </w:r>
                </w:p>
              </w:txbxContent>
            </v:textbox>
          </v:shape>
        </w:pict>
      </w:r>
      <w:r w:rsidR="00876DE3">
        <w:rPr>
          <w:noProof/>
        </w:rPr>
        <w:drawing>
          <wp:inline distT="0" distB="0" distL="0" distR="0">
            <wp:extent cx="1905000" cy="1524000"/>
            <wp:effectExtent l="19050" t="0" r="0" b="0"/>
            <wp:docPr id="29" name="Picture 40" descr="This is a standard representation of HSV color space as a cone. As you move outward, S is larger and colors are more pure. As you move down, colors get more dark. Moving around the cone changes the Hue color along the rainbow. Image sourced from The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This is a standard representation of HSV color space as a cone. As you move outward, S is larger and colors are more pure. As you move down, colors get more dark. Moving around the cone changes the Hue color along the rainbow. Image sourced from The Wikipedia."/>
                    <pic:cNvPicPr>
                      <a:picLocks noChangeAspect="1" noChangeArrowheads="1"/>
                    </pic:cNvPicPr>
                  </pic:nvPicPr>
                  <pic:blipFill>
                    <a:blip r:embed="rId13" cstate="print"/>
                    <a:srcRect/>
                    <a:stretch>
                      <a:fillRect/>
                    </a:stretch>
                  </pic:blipFill>
                  <pic:spPr bwMode="auto">
                    <a:xfrm>
                      <a:off x="0" y="0"/>
                      <a:ext cx="1905000" cy="1524000"/>
                    </a:xfrm>
                    <a:prstGeom prst="rect">
                      <a:avLst/>
                    </a:prstGeom>
                    <a:noFill/>
                    <a:ln w="9525">
                      <a:noFill/>
                      <a:miter lim="800000"/>
                      <a:headEnd/>
                      <a:tailEnd/>
                    </a:ln>
                  </pic:spPr>
                </pic:pic>
              </a:graphicData>
            </a:graphic>
          </wp:inline>
        </w:drawing>
      </w:r>
    </w:p>
    <w:p w:rsidR="00121375" w:rsidRDefault="00121375" w:rsidP="00876DE3">
      <w:pPr>
        <w:ind w:firstLine="720"/>
        <w:jc w:val="center"/>
      </w:pPr>
    </w:p>
    <w:p w:rsidR="00876DE3" w:rsidRPr="00876DE3" w:rsidRDefault="00876DE3" w:rsidP="00121375">
      <w:pPr>
        <w:spacing w:line="240" w:lineRule="auto"/>
        <w:rPr>
          <w:i/>
        </w:rPr>
      </w:pPr>
      <w:r>
        <w:t xml:space="preserve"> </w:t>
      </w:r>
      <w:r>
        <w:rPr>
          <w:i/>
        </w:rPr>
        <w:t>Figure 2.5.1: The HSV color cone.</w:t>
      </w:r>
    </w:p>
    <w:p w:rsidR="00876DE3" w:rsidRPr="00E11D10" w:rsidRDefault="00876DE3" w:rsidP="00876DE3">
      <w:pPr>
        <w:spacing w:line="240" w:lineRule="auto"/>
      </w:pPr>
    </w:p>
    <w:p w:rsidR="00EE4A1A" w:rsidRPr="00E11D10" w:rsidRDefault="00AA73AE" w:rsidP="00EE4A1A">
      <w:pPr>
        <w:spacing w:line="240" w:lineRule="auto"/>
        <w:rPr>
          <w:b/>
          <w:sz w:val="28"/>
        </w:rPr>
      </w:pPr>
      <w:r>
        <w:rPr>
          <w:b/>
          <w:sz w:val="28"/>
        </w:rPr>
        <w:t>2.5</w:t>
      </w:r>
      <w:r w:rsidR="00876DE3">
        <w:rPr>
          <w:b/>
          <w:sz w:val="28"/>
        </w:rPr>
        <w:t>.4</w:t>
      </w:r>
      <w:r w:rsidR="00EE4A1A" w:rsidRPr="00E11D10">
        <w:rPr>
          <w:b/>
          <w:sz w:val="28"/>
        </w:rPr>
        <w:t xml:space="preserve"> Object Detection</w:t>
      </w:r>
    </w:p>
    <w:p w:rsidR="00EE4A1A" w:rsidRPr="00E11D10" w:rsidRDefault="00EE4A1A" w:rsidP="00EE4A1A">
      <w:pPr>
        <w:spacing w:line="240" w:lineRule="auto"/>
      </w:pPr>
      <w:r w:rsidRPr="00E11D10">
        <w:tab/>
        <w:t xml:space="preserve">Object detection is important for making an autonomous machine. Without object detection, a robot can only rely on GPS or other navigational sensors. However, with image processing to know what to avoid, what to grab, etc. A method of </w:t>
      </w:r>
      <w:r w:rsidR="00A153FC">
        <w:t xml:space="preserve">object </w:t>
      </w:r>
      <w:r w:rsidRPr="00E11D10">
        <w:t xml:space="preserve">detection is </w:t>
      </w:r>
      <w:r w:rsidR="00A153FC">
        <w:t xml:space="preserve">using </w:t>
      </w:r>
      <w:r w:rsidRPr="00E11D10">
        <w:t xml:space="preserve">contours. </w:t>
      </w:r>
    </w:p>
    <w:p w:rsidR="00EE4A1A" w:rsidRPr="00E11D10" w:rsidRDefault="00EE4A1A" w:rsidP="00EE4A1A">
      <w:pPr>
        <w:spacing w:line="240" w:lineRule="auto"/>
      </w:pPr>
    </w:p>
    <w:p w:rsidR="00EE4A1A" w:rsidRPr="00E11D10" w:rsidRDefault="00AA73AE" w:rsidP="00EE4A1A">
      <w:pPr>
        <w:spacing w:line="240" w:lineRule="auto"/>
        <w:outlineLvl w:val="0"/>
        <w:rPr>
          <w:b/>
          <w:sz w:val="28"/>
        </w:rPr>
      </w:pPr>
      <w:bookmarkStart w:id="20" w:name="_Toc281733797"/>
      <w:r>
        <w:rPr>
          <w:b/>
          <w:sz w:val="28"/>
        </w:rPr>
        <w:t>2.5</w:t>
      </w:r>
      <w:r w:rsidR="00876DE3">
        <w:rPr>
          <w:b/>
          <w:sz w:val="28"/>
        </w:rPr>
        <w:t>.5</w:t>
      </w:r>
      <w:r w:rsidR="00EE4A1A" w:rsidRPr="00E11D10">
        <w:rPr>
          <w:b/>
          <w:sz w:val="28"/>
        </w:rPr>
        <w:t xml:space="preserve"> Contours</w:t>
      </w:r>
      <w:bookmarkEnd w:id="20"/>
    </w:p>
    <w:p w:rsidR="00EE4A1A" w:rsidRPr="00E11D10" w:rsidRDefault="00EE4A1A" w:rsidP="00EE4A1A">
      <w:pPr>
        <w:spacing w:line="240" w:lineRule="auto"/>
      </w:pPr>
      <w:r w:rsidRPr="00E11D10">
        <w:rPr>
          <w:sz w:val="32"/>
        </w:rPr>
        <w:tab/>
      </w:r>
      <w:r w:rsidRPr="00E11D10">
        <w:t xml:space="preserve">Using contours is a way of image detection. Contours checks if all of the pixels surrounding an area are of the same color and keeps data of the shape (Bräunl, 2006). The easiest way for object detection is by using a binary image. A binary is a black and white image. Because there are only two colors, it is easier to tell which area is white and which area is black. </w:t>
      </w:r>
    </w:p>
    <w:p w:rsidR="00EE4A1A" w:rsidRPr="00E11D10" w:rsidRDefault="00EE4A1A" w:rsidP="00EE4A1A">
      <w:pPr>
        <w:spacing w:line="240" w:lineRule="auto"/>
      </w:pPr>
      <w:r w:rsidRPr="00E11D10">
        <w:tab/>
        <w:t>If OpenCV did not exist, then there would be a loop checking over and over a pixel and its surroundings. It would use chain codes to store the information of each contour. However, OpenCV has a function called cvFindContours that does this process. All that is needed is a binary image and a storage area for the contours.</w:t>
      </w:r>
    </w:p>
    <w:p w:rsidR="00EE4A1A" w:rsidRPr="00E11D10" w:rsidRDefault="00EE4A1A" w:rsidP="00EE4A1A">
      <w:pPr>
        <w:spacing w:line="240" w:lineRule="auto"/>
      </w:pPr>
    </w:p>
    <w:p w:rsidR="00EE4A1A" w:rsidRPr="00E11D10" w:rsidRDefault="00AA73AE" w:rsidP="00EE4A1A">
      <w:pPr>
        <w:spacing w:line="240" w:lineRule="auto"/>
        <w:rPr>
          <w:b/>
          <w:sz w:val="28"/>
        </w:rPr>
      </w:pPr>
      <w:r>
        <w:rPr>
          <w:b/>
          <w:sz w:val="28"/>
        </w:rPr>
        <w:t>2.5</w:t>
      </w:r>
      <w:r w:rsidR="00876DE3">
        <w:rPr>
          <w:b/>
          <w:sz w:val="28"/>
        </w:rPr>
        <w:t>.6</w:t>
      </w:r>
      <w:r w:rsidR="00EE4A1A" w:rsidRPr="00E11D10">
        <w:rPr>
          <w:b/>
          <w:sz w:val="28"/>
        </w:rPr>
        <w:t xml:space="preserve"> Chain Codes</w:t>
      </w:r>
    </w:p>
    <w:p w:rsidR="00EE4A1A" w:rsidRPr="00E11D10" w:rsidRDefault="004075B3" w:rsidP="00EE4A1A">
      <w:pPr>
        <w:spacing w:line="240" w:lineRule="auto"/>
      </w:pPr>
      <w:r w:rsidRPr="004075B3">
        <w:rPr>
          <w:noProof/>
          <w:sz w:val="32"/>
          <w:lang w:eastAsia="zh-CN"/>
        </w:rPr>
        <w:pict>
          <v:group id="_x0000_s1571" style="position:absolute;margin-left:-7.75pt;margin-top:55.3pt;width:107.1pt;height:108.3pt;z-index:251677696" coordorigin="149,224" coordsize="2142,2166">
            <v:shape id="_x0000_s1572" type="#_x0000_t32" style="position:absolute;left:1215;top:537;width:0;height:1389;flip:y" o:connectortype="straight">
              <v:stroke startarrow="block" endarrow="block"/>
            </v:shape>
            <v:shape id="_x0000_s1573" type="#_x0000_t32" style="position:absolute;left:1215;top:537;width:0;height:1389;rotation:90;flip:x" o:connectortype="straight">
              <v:stroke startarrow="block" endarrow="block"/>
            </v:shape>
            <v:shape id="_x0000_s1574" type="#_x0000_t32" style="position:absolute;left:1215;top:537;width:0;height:1389;rotation:-45;flip:x" o:connectortype="straight">
              <v:stroke startarrow="block" endarrow="block"/>
            </v:shape>
            <v:shape id="_x0000_s1575" type="#_x0000_t32" style="position:absolute;left:1215;top:537;width:0;height:1389;rotation:-45" o:connectortype="straight">
              <v:stroke startarrow="block" endarrow="block"/>
            </v:shape>
            <v:shape id="_x0000_s1576" type="#_x0000_t202" style="position:absolute;left:1014;top:1926;width:451;height:464" filled="f" stroked="f">
              <v:textbox style="mso-next-textbox:#_x0000_s1576">
                <w:txbxContent>
                  <w:p w:rsidR="00E317C1" w:rsidRDefault="00E317C1" w:rsidP="00EE4A1A">
                    <w:r>
                      <w:t>4</w:t>
                    </w:r>
                  </w:p>
                </w:txbxContent>
              </v:textbox>
            </v:shape>
            <v:shape id="_x0000_s1577" type="#_x0000_t202" style="position:absolute;left:1640;top:436;width:451;height:464" filled="f" stroked="f">
              <v:textbox style="mso-next-textbox:#_x0000_s1577">
                <w:txbxContent>
                  <w:p w:rsidR="00E317C1" w:rsidRDefault="00E317C1" w:rsidP="00EE4A1A">
                    <w:r>
                      <w:t>1</w:t>
                    </w:r>
                  </w:p>
                </w:txbxContent>
              </v:textbox>
            </v:shape>
            <v:shape id="_x0000_s1578" type="#_x0000_t202" style="position:absolute;left:1840;top:1037;width:451;height:464" filled="f" stroked="f">
              <v:textbox style="mso-next-textbox:#_x0000_s1578">
                <w:txbxContent>
                  <w:p w:rsidR="00E317C1" w:rsidRDefault="00E317C1" w:rsidP="00EE4A1A">
                    <w:r>
                      <w:t>2</w:t>
                    </w:r>
                  </w:p>
                </w:txbxContent>
              </v:textbox>
            </v:shape>
            <v:shape id="_x0000_s1579" type="#_x0000_t202" style="position:absolute;left:1640;top:1588;width:451;height:464" filled="f" stroked="f">
              <v:textbox style="mso-next-textbox:#_x0000_s1579">
                <w:txbxContent>
                  <w:p w:rsidR="00E317C1" w:rsidRDefault="00E317C1" w:rsidP="00EE4A1A">
                    <w:r>
                      <w:t>3</w:t>
                    </w:r>
                  </w:p>
                </w:txbxContent>
              </v:textbox>
            </v:shape>
            <v:shape id="_x0000_s1580" type="#_x0000_t202" style="position:absolute;left:387;top:1664;width:451;height:464" filled="f" stroked="f">
              <v:textbox style="mso-next-textbox:#_x0000_s1580">
                <w:txbxContent>
                  <w:p w:rsidR="00E317C1" w:rsidRDefault="00E317C1" w:rsidP="00EE4A1A">
                    <w:r>
                      <w:t>5</w:t>
                    </w:r>
                  </w:p>
                </w:txbxContent>
              </v:textbox>
            </v:shape>
            <v:shape id="_x0000_s1581" type="#_x0000_t202" style="position:absolute;left:149;top:1037;width:451;height:464" filled="f" stroked="f">
              <v:textbox style="mso-next-textbox:#_x0000_s1581">
                <w:txbxContent>
                  <w:p w:rsidR="00E317C1" w:rsidRDefault="00E317C1" w:rsidP="00EE4A1A">
                    <w:r>
                      <w:t>6</w:t>
                    </w:r>
                  </w:p>
                </w:txbxContent>
              </v:textbox>
            </v:shape>
            <v:shape id="_x0000_s1582" type="#_x0000_t202" style="position:absolute;left:387;top:436;width:451;height:464" filled="f" stroked="f">
              <v:textbox style="mso-next-textbox:#_x0000_s1582">
                <w:txbxContent>
                  <w:p w:rsidR="00E317C1" w:rsidRDefault="00E317C1" w:rsidP="00EE4A1A">
                    <w:r>
                      <w:t>7</w:t>
                    </w:r>
                  </w:p>
                </w:txbxContent>
              </v:textbox>
            </v:shape>
            <v:shape id="_x0000_s1583" type="#_x0000_t202" style="position:absolute;left:1014;top:224;width:451;height:464" filled="f" stroked="f">
              <v:textbox style="mso-next-textbox:#_x0000_s1583">
                <w:txbxContent>
                  <w:p w:rsidR="00E317C1" w:rsidRDefault="00E317C1" w:rsidP="00EE4A1A">
                    <w:r>
                      <w:t>0</w:t>
                    </w:r>
                  </w:p>
                </w:txbxContent>
              </v:textbox>
            </v:shape>
          </v:group>
        </w:pict>
      </w:r>
      <w:r w:rsidR="00EE4A1A" w:rsidRPr="00E11D10">
        <w:rPr>
          <w:b/>
          <w:sz w:val="28"/>
        </w:rPr>
        <w:tab/>
      </w:r>
      <w:r w:rsidR="00EE4A1A" w:rsidRPr="00E11D10">
        <w:t>Chain codes are what stores the information of each and every contour. One of the most commonly used chain codes is Freeman’s chain code. Freeman’s chain code is not standardized, so the numbers may vary from source to source. This chain code contains an encoding for each of the eight cardinal directions (Parker, 1994). An example of the “compass” would be:</w:t>
      </w:r>
    </w:p>
    <w:p w:rsidR="00EE4A1A" w:rsidRPr="00E11D10" w:rsidRDefault="00EE4A1A" w:rsidP="00EE4A1A">
      <w:pPr>
        <w:spacing w:line="240" w:lineRule="auto"/>
      </w:pPr>
    </w:p>
    <w:p w:rsidR="00EE4A1A" w:rsidRPr="00E11D10" w:rsidRDefault="00EE4A1A" w:rsidP="00EE4A1A">
      <w:pPr>
        <w:spacing w:line="240" w:lineRule="auto"/>
      </w:pPr>
    </w:p>
    <w:p w:rsidR="00EE4A1A" w:rsidRPr="00E11D10" w:rsidRDefault="00EE4A1A" w:rsidP="00EE4A1A">
      <w:pPr>
        <w:spacing w:line="240" w:lineRule="auto"/>
      </w:pPr>
    </w:p>
    <w:p w:rsidR="00EE4A1A" w:rsidRPr="00E11D10" w:rsidRDefault="00EE4A1A" w:rsidP="00EE4A1A">
      <w:pPr>
        <w:spacing w:line="240" w:lineRule="auto"/>
      </w:pPr>
    </w:p>
    <w:p w:rsidR="00EE4A1A" w:rsidRPr="00E11D10" w:rsidRDefault="00EE4A1A" w:rsidP="00EE4A1A">
      <w:pPr>
        <w:spacing w:line="240" w:lineRule="auto"/>
        <w:outlineLvl w:val="0"/>
        <w:rPr>
          <w:i/>
        </w:rPr>
      </w:pPr>
      <w:bookmarkStart w:id="21" w:name="_Toc281733798"/>
      <w:r w:rsidRPr="00E11D10">
        <w:rPr>
          <w:i/>
        </w:rPr>
        <w:t xml:space="preserve">Figure </w:t>
      </w:r>
      <w:r w:rsidR="00AA73AE">
        <w:rPr>
          <w:i/>
        </w:rPr>
        <w:t>2.5</w:t>
      </w:r>
      <w:r w:rsidRPr="00E11D10">
        <w:rPr>
          <w:i/>
        </w:rPr>
        <w:t>.</w:t>
      </w:r>
      <w:r w:rsidR="00876DE3">
        <w:rPr>
          <w:i/>
        </w:rPr>
        <w:t>2</w:t>
      </w:r>
      <w:r w:rsidRPr="00E11D10">
        <w:rPr>
          <w:i/>
        </w:rPr>
        <w:t>: Example of a “compass” for Freeman’s chain code.</w:t>
      </w:r>
      <w:bookmarkEnd w:id="21"/>
    </w:p>
    <w:p w:rsidR="00EE4A1A" w:rsidRPr="00E11D10" w:rsidRDefault="00EE4A1A" w:rsidP="00EE4A1A">
      <w:pPr>
        <w:spacing w:line="240" w:lineRule="auto"/>
        <w:rPr>
          <w:i/>
        </w:rPr>
      </w:pPr>
    </w:p>
    <w:p w:rsidR="00EE4A1A" w:rsidRPr="00E11D10" w:rsidRDefault="00AA6D71" w:rsidP="00EE4A1A">
      <w:pPr>
        <w:spacing w:line="240" w:lineRule="auto"/>
        <w:outlineLvl w:val="0"/>
        <w:rPr>
          <w:b/>
          <w:sz w:val="28"/>
        </w:rPr>
      </w:pPr>
      <w:bookmarkStart w:id="22" w:name="_Toc281733799"/>
      <w:r>
        <w:rPr>
          <w:b/>
          <w:sz w:val="28"/>
        </w:rPr>
        <w:t>2.5</w:t>
      </w:r>
      <w:r w:rsidR="00876DE3">
        <w:rPr>
          <w:b/>
          <w:sz w:val="28"/>
        </w:rPr>
        <w:t>.7</w:t>
      </w:r>
      <w:r w:rsidR="00EE4A1A" w:rsidRPr="00E11D10">
        <w:rPr>
          <w:b/>
          <w:sz w:val="28"/>
        </w:rPr>
        <w:t xml:space="preserve"> Contour Area</w:t>
      </w:r>
      <w:bookmarkEnd w:id="22"/>
    </w:p>
    <w:p w:rsidR="00EE4A1A" w:rsidRPr="00E11D10" w:rsidRDefault="004075B3" w:rsidP="00EE4A1A">
      <w:pPr>
        <w:spacing w:line="240" w:lineRule="auto"/>
      </w:pPr>
      <w:r>
        <w:rPr>
          <w:noProof/>
          <w:lang w:eastAsia="zh-CN"/>
        </w:rPr>
        <w:pict>
          <v:group id="_x0000_s1584" style="position:absolute;margin-left:-4.4pt;margin-top:49.9pt;width:91.7pt;height:91.7pt;z-index:251678720" coordorigin="159,234" coordsize="1834,1834">
            <v:shapetype id="_x0000_t6" coordsize="21600,21600" o:spt="6" path="m,l,21600r21600,xe">
              <v:stroke joinstyle="miter"/>
              <v:path gradientshapeok="t" o:connecttype="custom" o:connectlocs="0,0;0,10800;0,21600;10800,21600;21600,21600;10800,10800" textboxrect="1800,12600,12600,19800"/>
            </v:shapetype>
            <v:shape id="_x0000_s1585" type="#_x0000_t6" style="position:absolute;left:560;top:655;width:1100;height:1033" fillcolor="red" strokecolor="#00b0f0" strokeweight="2.25pt"/>
            <v:shape id="_x0000_s1586" type="#_x0000_t32" style="position:absolute;left:560;top:234;width:0;height:1834;flip:y" o:connectortype="straight"/>
            <v:shape id="_x0000_s1587" type="#_x0000_t32" style="position:absolute;left:1130;top:234;width:0;height:1834;flip:y" o:connectortype="straight"/>
            <v:shape id="_x0000_s1588" type="#_x0000_t32" style="position:absolute;left:1660;top:234;width:0;height:1834;flip:y" o:connectortype="straight"/>
            <v:shape id="_x0000_s1589" type="#_x0000_t32" style="position:absolute;left:1076;top:771;width:0;height:1834;rotation:90;flip:y" o:connectortype="straight"/>
            <v:shape id="_x0000_s1590" type="#_x0000_t32" style="position:absolute;left:1076;top:252;width:0;height:1834;rotation:90;flip:y" o:connectortype="straight"/>
            <v:shape id="_x0000_s1591" type="#_x0000_t32" style="position:absolute;left:1076;top:-262;width:0;height:1834;rotation:90;flip:y" o:connectortype="straight"/>
          </v:group>
        </w:pict>
      </w:r>
      <w:r w:rsidR="00EE4A1A" w:rsidRPr="00E11D10">
        <w:tab/>
        <w:t xml:space="preserve">The contour area is a shape feature. It can also be used to filter out small, noise contours. The </w:t>
      </w:r>
      <w:r w:rsidR="00151D74">
        <w:t xml:space="preserve">contour area is the area inside </w:t>
      </w:r>
      <w:r w:rsidR="00EE4A1A" w:rsidRPr="00E11D10">
        <w:t xml:space="preserve">contour. This could also be the number of pixels in an object. In OpenCV, the function cvContourArea finds the area of a given contour. </w:t>
      </w:r>
    </w:p>
    <w:p w:rsidR="00EE4A1A" w:rsidRPr="00E11D10" w:rsidRDefault="00EE4A1A" w:rsidP="00EE4A1A">
      <w:pPr>
        <w:spacing w:line="240" w:lineRule="auto"/>
      </w:pPr>
    </w:p>
    <w:p w:rsidR="00EE4A1A" w:rsidRPr="00E11D10" w:rsidRDefault="00EE4A1A" w:rsidP="00EE4A1A">
      <w:pPr>
        <w:spacing w:line="240" w:lineRule="auto"/>
      </w:pPr>
    </w:p>
    <w:p w:rsidR="00EE4A1A" w:rsidRPr="00E11D10" w:rsidRDefault="00EE4A1A" w:rsidP="00EE4A1A">
      <w:pPr>
        <w:spacing w:line="240" w:lineRule="auto"/>
      </w:pPr>
    </w:p>
    <w:p w:rsidR="00EE4A1A" w:rsidRPr="00E11D10" w:rsidRDefault="00EE4A1A" w:rsidP="00EE4A1A">
      <w:pPr>
        <w:spacing w:line="240" w:lineRule="auto"/>
      </w:pPr>
    </w:p>
    <w:p w:rsidR="00EE4A1A" w:rsidRPr="00E11D10" w:rsidRDefault="00962636" w:rsidP="00EE4A1A">
      <w:pPr>
        <w:spacing w:line="240" w:lineRule="auto"/>
        <w:rPr>
          <w:i/>
        </w:rPr>
      </w:pPr>
      <w:r>
        <w:rPr>
          <w:i/>
        </w:rPr>
        <w:t>Figure 2.5</w:t>
      </w:r>
      <w:r w:rsidR="00876DE3">
        <w:rPr>
          <w:i/>
        </w:rPr>
        <w:t>.3</w:t>
      </w:r>
      <w:r w:rsidR="00EE4A1A" w:rsidRPr="00E11D10">
        <w:rPr>
          <w:i/>
        </w:rPr>
        <w:t>: The contour area of a contour. The contour area of the contour (light blue) would be two pixels</w:t>
      </w:r>
    </w:p>
    <w:p w:rsidR="00EE4A1A" w:rsidRPr="00E11D10" w:rsidRDefault="00EE4A1A" w:rsidP="00EE4A1A">
      <w:pPr>
        <w:spacing w:line="240" w:lineRule="auto"/>
        <w:rPr>
          <w:i/>
        </w:rPr>
      </w:pPr>
    </w:p>
    <w:p w:rsidR="00EE4A1A" w:rsidRPr="00E11D10" w:rsidRDefault="00EE4A1A" w:rsidP="00EE4A1A">
      <w:pPr>
        <w:spacing w:line="240" w:lineRule="auto"/>
      </w:pPr>
    </w:p>
    <w:p w:rsidR="00EE4A1A" w:rsidRPr="00E11D10" w:rsidRDefault="00AA6D71" w:rsidP="00EE4A1A">
      <w:pPr>
        <w:spacing w:line="240" w:lineRule="auto"/>
        <w:outlineLvl w:val="0"/>
        <w:rPr>
          <w:b/>
          <w:sz w:val="28"/>
        </w:rPr>
      </w:pPr>
      <w:bookmarkStart w:id="23" w:name="_Toc281733800"/>
      <w:r>
        <w:rPr>
          <w:b/>
          <w:sz w:val="28"/>
        </w:rPr>
        <w:t>2.5</w:t>
      </w:r>
      <w:r w:rsidR="00876DE3">
        <w:rPr>
          <w:b/>
          <w:sz w:val="28"/>
        </w:rPr>
        <w:t>.8</w:t>
      </w:r>
      <w:r w:rsidR="00EE4A1A" w:rsidRPr="00E11D10">
        <w:rPr>
          <w:b/>
          <w:sz w:val="28"/>
        </w:rPr>
        <w:t xml:space="preserve"> Bounding Box</w:t>
      </w:r>
      <w:bookmarkEnd w:id="23"/>
    </w:p>
    <w:p w:rsidR="00EE4A1A" w:rsidRPr="00E11D10" w:rsidRDefault="00EE4A1A" w:rsidP="00EE4A1A">
      <w:pPr>
        <w:spacing w:line="240" w:lineRule="auto"/>
      </w:pPr>
      <w:r w:rsidRPr="00E11D10">
        <w:tab/>
        <w:t>A bounding box is a box which bounds or surrounds an object. The box would have the same length of the object’s longest length, and the same width of the object’s longest width.</w:t>
      </w:r>
    </w:p>
    <w:p w:rsidR="00EE4A1A" w:rsidRPr="00E11D10" w:rsidRDefault="004075B3" w:rsidP="00EE4A1A">
      <w:pPr>
        <w:spacing w:line="240" w:lineRule="auto"/>
      </w:pPr>
      <w:r>
        <w:rPr>
          <w:noProof/>
          <w:lang w:eastAsia="zh-CN"/>
        </w:rPr>
        <w:pict>
          <v:group id="_x0000_s1596" style="position:absolute;margin-left:11.9pt;margin-top:22.85pt;width:55pt;height:51.95pt;z-index:251680768" coordorigin="2052,10268" coordsize="1100,1039">
            <v:shape id="_x0000_s1597" type="#_x0000_t6" style="position:absolute;left:2052;top:10268;width:1100;height:1033" fillcolor="red" stroked="f" strokecolor="#00b0f0" strokeweight="2.25pt"/>
            <v:rect id="_x0000_s1598" style="position:absolute;left:2052;top:10274;width:1100;height:1033" filled="f" strokecolor="#00b050" strokeweight="3pt"/>
          </v:group>
        </w:pict>
      </w:r>
    </w:p>
    <w:p w:rsidR="00EE4A1A" w:rsidRPr="00E11D10" w:rsidRDefault="00EE4A1A" w:rsidP="00EE4A1A">
      <w:pPr>
        <w:spacing w:line="240" w:lineRule="auto"/>
      </w:pPr>
    </w:p>
    <w:p w:rsidR="00EE4A1A" w:rsidRPr="00E11D10" w:rsidRDefault="00EE4A1A" w:rsidP="00EE4A1A">
      <w:pPr>
        <w:spacing w:line="240" w:lineRule="auto"/>
      </w:pPr>
    </w:p>
    <w:p w:rsidR="00EE4A1A" w:rsidRPr="00E11D10" w:rsidRDefault="00EE4A1A" w:rsidP="00EE4A1A">
      <w:pPr>
        <w:spacing w:line="240" w:lineRule="auto"/>
      </w:pPr>
    </w:p>
    <w:p w:rsidR="00EE4A1A" w:rsidRPr="00E11D10" w:rsidRDefault="00EE4A1A" w:rsidP="00EE4A1A">
      <w:pPr>
        <w:spacing w:line="240" w:lineRule="auto"/>
        <w:rPr>
          <w:i/>
        </w:rPr>
      </w:pPr>
      <w:r w:rsidRPr="00E11D10">
        <w:rPr>
          <w:i/>
        </w:rPr>
        <w:t xml:space="preserve">Figure </w:t>
      </w:r>
      <w:r w:rsidR="00273813">
        <w:rPr>
          <w:i/>
        </w:rPr>
        <w:t>2.5</w:t>
      </w:r>
      <w:r w:rsidR="00876DE3">
        <w:rPr>
          <w:i/>
        </w:rPr>
        <w:t>.4</w:t>
      </w:r>
      <w:r w:rsidRPr="00E11D10">
        <w:rPr>
          <w:i/>
        </w:rPr>
        <w:t>: A bounding box of a triangle (green). The bounding box’s area would be four pixels</w:t>
      </w:r>
    </w:p>
    <w:p w:rsidR="00EE4A1A" w:rsidRPr="00E11D10" w:rsidRDefault="00EE4A1A" w:rsidP="00EE4A1A">
      <w:pPr>
        <w:spacing w:line="240" w:lineRule="auto"/>
        <w:rPr>
          <w:i/>
        </w:rPr>
      </w:pPr>
    </w:p>
    <w:p w:rsidR="00EE4A1A" w:rsidRPr="00E11D10" w:rsidRDefault="00EE4A1A" w:rsidP="00EE4A1A">
      <w:pPr>
        <w:spacing w:line="240" w:lineRule="auto"/>
      </w:pPr>
    </w:p>
    <w:p w:rsidR="00EE4A1A" w:rsidRPr="00E11D10" w:rsidRDefault="00273813" w:rsidP="00EE4A1A">
      <w:pPr>
        <w:spacing w:line="240" w:lineRule="auto"/>
        <w:outlineLvl w:val="0"/>
        <w:rPr>
          <w:b/>
          <w:sz w:val="28"/>
        </w:rPr>
      </w:pPr>
      <w:bookmarkStart w:id="24" w:name="_Toc281733801"/>
      <w:r>
        <w:rPr>
          <w:b/>
          <w:sz w:val="28"/>
        </w:rPr>
        <w:t>2.5</w:t>
      </w:r>
      <w:r w:rsidR="00876DE3">
        <w:rPr>
          <w:b/>
          <w:sz w:val="28"/>
        </w:rPr>
        <w:t>.9</w:t>
      </w:r>
      <w:r w:rsidR="00EE4A1A" w:rsidRPr="00E11D10">
        <w:rPr>
          <w:b/>
          <w:sz w:val="28"/>
        </w:rPr>
        <w:t xml:space="preserve"> Aspect Ratio</w:t>
      </w:r>
      <w:bookmarkEnd w:id="24"/>
    </w:p>
    <w:p w:rsidR="00EE4A1A" w:rsidRPr="00E11D10" w:rsidRDefault="00EE4A1A" w:rsidP="00EE4A1A">
      <w:pPr>
        <w:spacing w:line="240" w:lineRule="auto"/>
      </w:pPr>
      <w:r w:rsidRPr="00E11D10">
        <w:lastRenderedPageBreak/>
        <w:tab/>
        <w:t>The aspect ratio is an object’s longest length divided by the object’s longest width. This is also another shape feature. Since the bounding box has the length of the object’s longest length, and the same width of the object’s longest width. The aspect ratio is simply found by dividing the length and the width of the box.</w:t>
      </w:r>
    </w:p>
    <w:p w:rsidR="00EE4A1A" w:rsidRPr="00E11D10" w:rsidRDefault="004075B3" w:rsidP="00EE4A1A">
      <w:pPr>
        <w:spacing w:line="240" w:lineRule="auto"/>
      </w:pPr>
      <w:r>
        <w:rPr>
          <w:noProof/>
          <w:lang w:eastAsia="zh-CN"/>
        </w:rPr>
        <w:pict>
          <v:group id="_x0000_s1592" style="position:absolute;margin-left:18.1pt;margin-top:15.55pt;width:55pt;height:51.65pt;z-index:251679744" coordorigin="2162,3959" coordsize="1100,1033">
            <v:shape id="_x0000_s1593" type="#_x0000_t6" style="position:absolute;left:2162;top:3959;width:1100;height:1033" fillcolor="red" stroked="f" strokecolor="#00b0f0" strokeweight=".5pt"/>
            <v:shape id="_x0000_s1594" type="#_x0000_t32" style="position:absolute;left:2162;top:4992;width:1100;height:0" o:connectortype="straight" strokecolor="#7030a0" strokeweight="3pt"/>
            <v:shape id="_x0000_s1595" type="#_x0000_t32" style="position:absolute;left:2162;top:3959;width:0;height:1033;flip:y" o:connectortype="straight" strokecolor="#7030a0" strokeweight="3pt"/>
          </v:group>
        </w:pict>
      </w:r>
    </w:p>
    <w:p w:rsidR="00EE4A1A" w:rsidRPr="00E11D10" w:rsidRDefault="00EE4A1A" w:rsidP="00EE4A1A">
      <w:pPr>
        <w:spacing w:line="240" w:lineRule="auto"/>
      </w:pPr>
    </w:p>
    <w:p w:rsidR="00EE4A1A" w:rsidRPr="00E11D10" w:rsidRDefault="00EE4A1A" w:rsidP="00EE4A1A">
      <w:pPr>
        <w:spacing w:line="240" w:lineRule="auto"/>
      </w:pPr>
    </w:p>
    <w:p w:rsidR="00EE4A1A" w:rsidRPr="00E11D10" w:rsidRDefault="00EE4A1A" w:rsidP="00EE4A1A">
      <w:pPr>
        <w:spacing w:line="240" w:lineRule="auto"/>
      </w:pPr>
    </w:p>
    <w:p w:rsidR="00EE4A1A" w:rsidRPr="00E11D10" w:rsidRDefault="00273813" w:rsidP="00EE4A1A">
      <w:pPr>
        <w:spacing w:line="240" w:lineRule="auto"/>
        <w:outlineLvl w:val="0"/>
        <w:rPr>
          <w:i/>
        </w:rPr>
      </w:pPr>
      <w:bookmarkStart w:id="25" w:name="_Toc281733802"/>
      <w:r>
        <w:rPr>
          <w:i/>
        </w:rPr>
        <w:t>Figure 2.5</w:t>
      </w:r>
      <w:r w:rsidR="00876DE3">
        <w:rPr>
          <w:i/>
        </w:rPr>
        <w:t>.5</w:t>
      </w:r>
      <w:r w:rsidR="00EE4A1A" w:rsidRPr="00E11D10">
        <w:rPr>
          <w:i/>
        </w:rPr>
        <w:t>: The aspect ratio in the image is shown in purple</w:t>
      </w:r>
      <w:bookmarkEnd w:id="25"/>
    </w:p>
    <w:p w:rsidR="00EE4A1A" w:rsidRPr="00E11D10" w:rsidRDefault="00EE4A1A" w:rsidP="00EE4A1A">
      <w:pPr>
        <w:spacing w:line="240" w:lineRule="auto"/>
      </w:pPr>
    </w:p>
    <w:p w:rsidR="00EE4A1A" w:rsidRPr="00E11D10" w:rsidRDefault="00273813" w:rsidP="00EE4A1A">
      <w:pPr>
        <w:spacing w:line="240" w:lineRule="auto"/>
        <w:outlineLvl w:val="0"/>
        <w:rPr>
          <w:b/>
          <w:sz w:val="28"/>
        </w:rPr>
      </w:pPr>
      <w:bookmarkStart w:id="26" w:name="_Toc281733803"/>
      <w:r>
        <w:rPr>
          <w:b/>
          <w:sz w:val="28"/>
        </w:rPr>
        <w:t>2.5</w:t>
      </w:r>
      <w:r w:rsidR="00876DE3">
        <w:rPr>
          <w:b/>
          <w:sz w:val="28"/>
        </w:rPr>
        <w:t>.10</w:t>
      </w:r>
      <w:r w:rsidR="00BB6E3E">
        <w:rPr>
          <w:b/>
          <w:sz w:val="28"/>
        </w:rPr>
        <w:t xml:space="preserve"> </w:t>
      </w:r>
      <w:r w:rsidR="00EE4A1A" w:rsidRPr="00E11D10">
        <w:rPr>
          <w:b/>
          <w:sz w:val="28"/>
        </w:rPr>
        <w:t>Extent</w:t>
      </w:r>
      <w:bookmarkEnd w:id="26"/>
    </w:p>
    <w:p w:rsidR="00EE4A1A" w:rsidRPr="00E11D10" w:rsidRDefault="00EE4A1A" w:rsidP="00EE4A1A">
      <w:pPr>
        <w:spacing w:line="240" w:lineRule="auto"/>
      </w:pPr>
      <w:r w:rsidRPr="00E11D10">
        <w:tab/>
        <w:t xml:space="preserve">The extent is a shape </w:t>
      </w:r>
      <w:r w:rsidR="00B269F5">
        <w:t>feature. The extent of a object</w:t>
      </w:r>
      <w:r w:rsidRPr="00E11D10">
        <w:t xml:space="preserve"> can be found by dividing the bounding box area by the contour area. This is also known as the percentage of coverage.</w:t>
      </w:r>
    </w:p>
    <w:p w:rsidR="00EE4A1A" w:rsidRPr="00E11D10" w:rsidRDefault="004075B3" w:rsidP="00EE4A1A">
      <w:pPr>
        <w:spacing w:line="240" w:lineRule="auto"/>
      </w:pPr>
      <w:r>
        <w:rPr>
          <w:noProof/>
          <w:lang w:eastAsia="zh-CN"/>
        </w:rPr>
        <w:pict>
          <v:group id="_x0000_s1599" style="position:absolute;margin-left:18.1pt;margin-top:11.45pt;width:55pt;height:51.95pt;z-index:251681792" coordorigin="2162,8936" coordsize="1100,1039">
            <v:group id="_x0000_s1600" style="position:absolute;left:2162;top:8936;width:1100;height:1033" coordorigin="2162,8936" coordsize="1100,1033">
              <v:shape id="_x0000_s1601" type="#_x0000_t6" style="position:absolute;left:2162;top:8936;width:1100;height:1033" fillcolor="red" stroked="f" strokecolor="#00b0f0" strokeweight="2.25pt"/>
              <v:shape id="_x0000_s1602" type="#_x0000_t6" style="position:absolute;left:2162;top:8942;width:1100;height:1027;flip:x y" fillcolor="black"/>
            </v:group>
            <v:rect id="_x0000_s1603" style="position:absolute;left:2162;top:8942;width:1100;height:1033" filled="f" strokecolor="#00b050" strokeweight="3pt"/>
          </v:group>
        </w:pict>
      </w:r>
    </w:p>
    <w:p w:rsidR="00EE4A1A" w:rsidRPr="00E11D10" w:rsidRDefault="00EE4A1A" w:rsidP="00EE4A1A">
      <w:pPr>
        <w:spacing w:line="240" w:lineRule="auto"/>
      </w:pPr>
    </w:p>
    <w:p w:rsidR="00EE4A1A" w:rsidRPr="00E11D10" w:rsidRDefault="00EE4A1A" w:rsidP="00EE4A1A">
      <w:pPr>
        <w:spacing w:line="240" w:lineRule="auto"/>
      </w:pPr>
    </w:p>
    <w:p w:rsidR="00EE4A1A" w:rsidRPr="00E11D10" w:rsidRDefault="00EE4A1A" w:rsidP="00EE4A1A">
      <w:pPr>
        <w:spacing w:line="240" w:lineRule="auto"/>
      </w:pPr>
    </w:p>
    <w:p w:rsidR="00EE4A1A" w:rsidRPr="00E11D10" w:rsidRDefault="00273813" w:rsidP="00EE4A1A">
      <w:pPr>
        <w:spacing w:line="240" w:lineRule="auto"/>
      </w:pPr>
      <w:r>
        <w:rPr>
          <w:i/>
        </w:rPr>
        <w:t>Figure 2.5</w:t>
      </w:r>
      <w:r w:rsidR="00EE4A1A" w:rsidRPr="00E11D10">
        <w:rPr>
          <w:i/>
        </w:rPr>
        <w:t>.</w:t>
      </w:r>
      <w:r w:rsidR="00876DE3">
        <w:rPr>
          <w:i/>
        </w:rPr>
        <w:t>6</w:t>
      </w:r>
      <w:r w:rsidR="00EE4A1A" w:rsidRPr="00E11D10">
        <w:rPr>
          <w:i/>
        </w:rPr>
        <w:t>: The extent is found by dividing the bounding box (green) area by the contour area (red). The result is the black triangle.</w:t>
      </w:r>
    </w:p>
    <w:p w:rsidR="00EE4A1A" w:rsidRPr="00E11D10" w:rsidRDefault="00EE4A1A" w:rsidP="00EE4A1A">
      <w:pPr>
        <w:spacing w:line="240" w:lineRule="auto"/>
      </w:pPr>
    </w:p>
    <w:p w:rsidR="00EE4A1A" w:rsidRPr="00E11D10" w:rsidRDefault="00273813" w:rsidP="00EE4A1A">
      <w:pPr>
        <w:spacing w:line="240" w:lineRule="auto"/>
        <w:outlineLvl w:val="0"/>
        <w:rPr>
          <w:b/>
          <w:sz w:val="28"/>
        </w:rPr>
      </w:pPr>
      <w:bookmarkStart w:id="27" w:name="_Toc281733804"/>
      <w:r>
        <w:rPr>
          <w:b/>
          <w:sz w:val="28"/>
        </w:rPr>
        <w:t>2.5</w:t>
      </w:r>
      <w:r w:rsidR="00EE4A1A" w:rsidRPr="00E11D10">
        <w:rPr>
          <w:b/>
          <w:sz w:val="28"/>
        </w:rPr>
        <w:t>.1</w:t>
      </w:r>
      <w:r w:rsidR="00876DE3">
        <w:rPr>
          <w:b/>
          <w:sz w:val="28"/>
        </w:rPr>
        <w:t>1</w:t>
      </w:r>
      <w:r w:rsidR="00BB6E3E">
        <w:rPr>
          <w:b/>
          <w:sz w:val="28"/>
        </w:rPr>
        <w:t xml:space="preserve"> </w:t>
      </w:r>
      <w:r w:rsidR="00EE4A1A" w:rsidRPr="00E11D10">
        <w:rPr>
          <w:b/>
          <w:sz w:val="28"/>
        </w:rPr>
        <w:t>Circularity</w:t>
      </w:r>
      <w:bookmarkEnd w:id="27"/>
    </w:p>
    <w:p w:rsidR="00EE4A1A" w:rsidRPr="00E11D10" w:rsidRDefault="004075B3" w:rsidP="00EE4A1A">
      <w:pPr>
        <w:spacing w:line="240" w:lineRule="auto"/>
      </w:pPr>
      <w:r>
        <w:rPr>
          <w:noProof/>
          <w:lang w:eastAsia="zh-CN"/>
        </w:rPr>
        <w:pict>
          <v:group id="_x0000_s1604" style="position:absolute;margin-left:-3pt;margin-top:49.05pt;width:66.5pt;height:65pt;z-index:251682816" coordorigin="1740,3290" coordsize="1330,1300">
            <v:shape id="_x0000_s1605" type="#_x0000_t6" style="position:absolute;left:1970;top:3290;width:1100;height:1033" fillcolor="red" strokecolor="red"/>
            <v:oval id="_x0000_s1606" style="position:absolute;left:1740;top:3420;width:1170;height:1170" filled="f" strokeweight="2.25pt"/>
          </v:group>
        </w:pict>
      </w:r>
      <w:r w:rsidR="00EE4A1A" w:rsidRPr="00E11D10">
        <w:rPr>
          <w:b/>
          <w:sz w:val="28"/>
        </w:rPr>
        <w:tab/>
      </w:r>
      <w:r w:rsidR="00EE4A1A" w:rsidRPr="00E11D10">
        <w:t>The circularity of an object is the difference in area of an object’s area to a circle’s area with the same perimeter. The equation is P</w:t>
      </w:r>
      <w:r w:rsidR="00EE4A1A" w:rsidRPr="00E11D10">
        <w:rPr>
          <w:vertAlign w:val="superscript"/>
        </w:rPr>
        <w:t>2</w:t>
      </w:r>
      <w:r w:rsidR="00EE4A1A" w:rsidRPr="00E11D10">
        <w:t xml:space="preserve"> / 4πA where P is the perimeter and A is the area. The less circular a shape is, the higher the circularity.</w:t>
      </w:r>
    </w:p>
    <w:p w:rsidR="00EE4A1A" w:rsidRPr="00E11D10" w:rsidRDefault="00EE4A1A" w:rsidP="00EE4A1A">
      <w:pPr>
        <w:spacing w:line="240" w:lineRule="auto"/>
      </w:pPr>
    </w:p>
    <w:p w:rsidR="00EE4A1A" w:rsidRPr="00E11D10" w:rsidRDefault="00EE4A1A" w:rsidP="00EE4A1A">
      <w:pPr>
        <w:spacing w:line="240" w:lineRule="auto"/>
      </w:pPr>
    </w:p>
    <w:p w:rsidR="00EE4A1A" w:rsidRPr="00E11D10" w:rsidRDefault="00EE4A1A" w:rsidP="00EE4A1A">
      <w:pPr>
        <w:spacing w:line="240" w:lineRule="auto"/>
      </w:pPr>
    </w:p>
    <w:p w:rsidR="00EE4A1A" w:rsidRPr="00E11D10" w:rsidRDefault="00273813" w:rsidP="00EE4A1A">
      <w:pPr>
        <w:spacing w:line="240" w:lineRule="auto"/>
        <w:outlineLvl w:val="0"/>
        <w:rPr>
          <w:i/>
        </w:rPr>
      </w:pPr>
      <w:bookmarkStart w:id="28" w:name="_Toc281733805"/>
      <w:r>
        <w:rPr>
          <w:i/>
        </w:rPr>
        <w:t>Figure 2.5</w:t>
      </w:r>
      <w:r w:rsidR="00876DE3">
        <w:rPr>
          <w:i/>
        </w:rPr>
        <w:t>.7</w:t>
      </w:r>
      <w:r w:rsidR="00EE4A1A" w:rsidRPr="00E11D10">
        <w:rPr>
          <w:i/>
        </w:rPr>
        <w:t>: The circularity of the triangle is the black circle.</w:t>
      </w:r>
      <w:bookmarkEnd w:id="28"/>
    </w:p>
    <w:p w:rsidR="00EE4A1A" w:rsidRPr="00E11D10" w:rsidRDefault="00EE4A1A" w:rsidP="00EE4A1A">
      <w:pPr>
        <w:spacing w:line="240" w:lineRule="auto"/>
      </w:pPr>
    </w:p>
    <w:p w:rsidR="00EE4A1A" w:rsidRPr="00E11D10" w:rsidRDefault="00273813" w:rsidP="00EE4A1A">
      <w:pPr>
        <w:spacing w:line="240" w:lineRule="auto"/>
        <w:outlineLvl w:val="0"/>
        <w:rPr>
          <w:b/>
          <w:sz w:val="28"/>
        </w:rPr>
      </w:pPr>
      <w:bookmarkStart w:id="29" w:name="_Toc281733806"/>
      <w:r>
        <w:rPr>
          <w:b/>
          <w:sz w:val="28"/>
        </w:rPr>
        <w:t>2.5</w:t>
      </w:r>
      <w:r w:rsidR="00876DE3">
        <w:rPr>
          <w:b/>
          <w:sz w:val="28"/>
        </w:rPr>
        <w:t>.12</w:t>
      </w:r>
      <w:r w:rsidR="003D7AA2">
        <w:rPr>
          <w:b/>
          <w:sz w:val="28"/>
        </w:rPr>
        <w:t xml:space="preserve"> </w:t>
      </w:r>
      <w:r w:rsidR="00EE4A1A" w:rsidRPr="00E11D10">
        <w:rPr>
          <w:b/>
          <w:sz w:val="28"/>
        </w:rPr>
        <w:t>Centroid</w:t>
      </w:r>
      <w:bookmarkEnd w:id="29"/>
    </w:p>
    <w:p w:rsidR="00EE4A1A" w:rsidRPr="00E11D10" w:rsidRDefault="00EE4A1A" w:rsidP="00EE4A1A">
      <w:pPr>
        <w:spacing w:line="240" w:lineRule="auto"/>
      </w:pPr>
      <w:r w:rsidRPr="00E11D10">
        <w:rPr>
          <w:b/>
          <w:sz w:val="28"/>
        </w:rPr>
        <w:lastRenderedPageBreak/>
        <w:tab/>
      </w:r>
      <w:r w:rsidRPr="00E11D10">
        <w:t>Finding the centr</w:t>
      </w:r>
      <w:r w:rsidR="00987309">
        <w:t>oid of a shape is very useful in</w:t>
      </w:r>
      <w:r w:rsidRPr="00E11D10">
        <w:t xml:space="preserve"> robotic</w:t>
      </w:r>
      <w:r w:rsidR="00987309">
        <w:t>s</w:t>
      </w:r>
      <w:r w:rsidRPr="00E11D10">
        <w:t>. Using the center coordinates, the robot can then relocate itself to the object and pick it up.</w:t>
      </w:r>
    </w:p>
    <w:p w:rsidR="00EE4A1A" w:rsidRPr="00E11D10" w:rsidRDefault="002F5F0C" w:rsidP="00EE4A1A">
      <w:pPr>
        <w:spacing w:line="240" w:lineRule="auto"/>
      </w:pPr>
      <w:r>
        <w:tab/>
        <w:t>In order to</w:t>
      </w:r>
      <w:r w:rsidR="00EE4A1A" w:rsidRPr="00E11D10">
        <w:t xml:space="preserve"> find the centroid of an object, moments is use</w:t>
      </w:r>
      <w:r w:rsidR="006E3234">
        <w:t>d</w:t>
      </w:r>
      <w:r w:rsidR="004440FC">
        <w:t>. Moments are</w:t>
      </w:r>
      <w:r w:rsidR="00EE4A1A" w:rsidRPr="00E11D10">
        <w:t xml:space="preserve"> the following equation (Parker, 1994):</w:t>
      </w:r>
    </w:p>
    <w:p w:rsidR="00EE4A1A" w:rsidRPr="00E11D10" w:rsidRDefault="00EE4A1A" w:rsidP="00D56F84">
      <w:pPr>
        <w:spacing w:line="240" w:lineRule="auto"/>
        <w:ind w:left="720"/>
        <w:rPr>
          <w:lang w:eastAsia="zh-CN"/>
        </w:rPr>
      </w:pPr>
      <w:r w:rsidRPr="00E11D10">
        <w:rPr>
          <w:noProof/>
        </w:rPr>
        <w:drawing>
          <wp:inline distT="0" distB="0" distL="0" distR="0">
            <wp:extent cx="1905000" cy="371475"/>
            <wp:effectExtent l="19050" t="0" r="0" b="0"/>
            <wp:docPr id="97" name="Picture 97" descr="M_{ij} = \sum_x \sum_y x^i y^j I(x,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M_{ij} = \sum_x \sum_y x^i y^j I(x,y)\,\!"/>
                    <pic:cNvPicPr>
                      <a:picLocks noChangeAspect="1" noChangeArrowheads="1"/>
                    </pic:cNvPicPr>
                  </pic:nvPicPr>
                  <pic:blipFill>
                    <a:blip r:embed="rId14" r:link="rId15" cstate="print"/>
                    <a:srcRect/>
                    <a:stretch>
                      <a:fillRect/>
                    </a:stretch>
                  </pic:blipFill>
                  <pic:spPr bwMode="auto">
                    <a:xfrm>
                      <a:off x="0" y="0"/>
                      <a:ext cx="1905000" cy="371475"/>
                    </a:xfrm>
                    <a:prstGeom prst="rect">
                      <a:avLst/>
                    </a:prstGeom>
                    <a:noFill/>
                    <a:ln w="9525">
                      <a:noFill/>
                      <a:miter lim="800000"/>
                      <a:headEnd/>
                      <a:tailEnd/>
                    </a:ln>
                  </pic:spPr>
                </pic:pic>
              </a:graphicData>
            </a:graphic>
          </wp:inline>
        </w:drawing>
      </w:r>
    </w:p>
    <w:p w:rsidR="00EE4A1A" w:rsidRPr="00E11D10" w:rsidRDefault="00EE4A1A" w:rsidP="00EE4A1A">
      <w:pPr>
        <w:spacing w:line="240" w:lineRule="auto"/>
        <w:rPr>
          <w:i/>
        </w:rPr>
      </w:pPr>
      <w:r w:rsidRPr="00E11D10">
        <w:rPr>
          <w:i/>
        </w:rPr>
        <w:t xml:space="preserve">Figure </w:t>
      </w:r>
      <w:r w:rsidR="00273813">
        <w:rPr>
          <w:i/>
        </w:rPr>
        <w:t>2.5</w:t>
      </w:r>
      <w:r w:rsidR="00876DE3">
        <w:rPr>
          <w:i/>
        </w:rPr>
        <w:t>.8</w:t>
      </w:r>
      <w:r w:rsidRPr="00E11D10">
        <w:rPr>
          <w:i/>
        </w:rPr>
        <w:t>: Moments equation; http://en.wikipedia.org/wiki/Image_moments.</w:t>
      </w:r>
    </w:p>
    <w:p w:rsidR="00F04928" w:rsidRDefault="00EE4A1A" w:rsidP="00F04928">
      <w:pPr>
        <w:spacing w:line="240" w:lineRule="auto"/>
      </w:pPr>
      <w:r w:rsidRPr="00E11D10">
        <w:t>The centroid can be found by substituting values for i and j. By substituting i=0, j=1, into the equation and then dividing it by i=0, j=0, (the contour area), the center of the x-axis is found. By using i=1, j=0, and the same procedure is done, the center of the y-axis is found.</w:t>
      </w:r>
    </w:p>
    <w:p w:rsidR="00F8792F" w:rsidRPr="00E11D10" w:rsidRDefault="00F8792F" w:rsidP="00F04928">
      <w:pPr>
        <w:spacing w:line="240" w:lineRule="auto"/>
      </w:pPr>
    </w:p>
    <w:p w:rsidR="00EE4A1A" w:rsidRPr="00273813" w:rsidRDefault="00273813" w:rsidP="00273813">
      <w:pPr>
        <w:spacing w:line="240" w:lineRule="auto"/>
        <w:jc w:val="both"/>
        <w:rPr>
          <w:b/>
          <w:sz w:val="32"/>
        </w:rPr>
      </w:pPr>
      <w:r>
        <w:rPr>
          <w:b/>
          <w:sz w:val="32"/>
        </w:rPr>
        <w:t>2.6</w:t>
      </w:r>
      <w:r w:rsidR="00EE4A1A" w:rsidRPr="00273813">
        <w:rPr>
          <w:sz w:val="22"/>
        </w:rPr>
        <w:t xml:space="preserve"> </w:t>
      </w:r>
      <w:r w:rsidR="00EE4A1A" w:rsidRPr="00273813">
        <w:rPr>
          <w:b/>
          <w:sz w:val="32"/>
        </w:rPr>
        <w:t>Fuzzy Logic Controller</w:t>
      </w:r>
    </w:p>
    <w:p w:rsidR="00EE4A1A" w:rsidRPr="00E11D10" w:rsidRDefault="00273813" w:rsidP="00EE4A1A">
      <w:pPr>
        <w:spacing w:line="240" w:lineRule="auto"/>
        <w:outlineLvl w:val="0"/>
        <w:rPr>
          <w:b/>
          <w:sz w:val="28"/>
        </w:rPr>
      </w:pPr>
      <w:bookmarkStart w:id="30" w:name="_Toc281733807"/>
      <w:r>
        <w:rPr>
          <w:b/>
          <w:sz w:val="28"/>
        </w:rPr>
        <w:t>2.6</w:t>
      </w:r>
      <w:r w:rsidR="00EE4A1A" w:rsidRPr="00E11D10">
        <w:rPr>
          <w:b/>
          <w:sz w:val="28"/>
        </w:rPr>
        <w:t>.1 Fuzzy Logic</w:t>
      </w:r>
      <w:bookmarkEnd w:id="30"/>
    </w:p>
    <w:p w:rsidR="00EE4A1A" w:rsidRPr="00E11D10" w:rsidRDefault="00EE4A1A" w:rsidP="00EE4A1A">
      <w:pPr>
        <w:spacing w:line="240" w:lineRule="auto"/>
      </w:pPr>
      <w:r w:rsidRPr="00E11D10">
        <w:tab/>
        <w:t>Fuzzy logic is a logic where the values used are any numbers between 0 and 1. Such gates in fuzzy logic are not like those of classical binary logic (AND, NOT, OR, XOR, etc). Instead, fuzzy logic uses gates such as MIN and MAX which either finds the minimum or the maximum of an object (Jones, 2003).</w:t>
      </w:r>
    </w:p>
    <w:p w:rsidR="00EE4A1A" w:rsidRPr="00E11D10" w:rsidRDefault="00EE4A1A" w:rsidP="00EE4A1A">
      <w:pPr>
        <w:spacing w:line="240" w:lineRule="auto"/>
      </w:pPr>
    </w:p>
    <w:p w:rsidR="00EE4A1A" w:rsidRPr="00E11D10" w:rsidRDefault="00273813" w:rsidP="00EE4A1A">
      <w:pPr>
        <w:spacing w:line="240" w:lineRule="auto"/>
        <w:outlineLvl w:val="0"/>
        <w:rPr>
          <w:b/>
          <w:sz w:val="28"/>
        </w:rPr>
      </w:pPr>
      <w:bookmarkStart w:id="31" w:name="_Toc281733808"/>
      <w:r>
        <w:rPr>
          <w:b/>
          <w:sz w:val="28"/>
        </w:rPr>
        <w:t>2.6</w:t>
      </w:r>
      <w:r w:rsidR="00EE4A1A" w:rsidRPr="00E11D10">
        <w:rPr>
          <w:b/>
          <w:sz w:val="28"/>
        </w:rPr>
        <w:t>.2 Fuzzy Logic in Programming</w:t>
      </w:r>
      <w:bookmarkEnd w:id="31"/>
    </w:p>
    <w:p w:rsidR="00EE4A1A" w:rsidRPr="00E11D10" w:rsidRDefault="00EE4A1A" w:rsidP="00EE4A1A">
      <w:pPr>
        <w:spacing w:line="240" w:lineRule="auto"/>
      </w:pPr>
      <w:r w:rsidRPr="00E11D10">
        <w:tab/>
        <w:t xml:space="preserve">In programming, fuzzy logic is used to smoothen and motions a bit like PID control. The MIN and MAX operators are still used, one taking out part of the membership above a point, one taking out the part below the point. </w:t>
      </w:r>
    </w:p>
    <w:p w:rsidR="00EE4A1A" w:rsidRPr="00E11D10" w:rsidRDefault="00EE4A1A" w:rsidP="00EE4A1A">
      <w:pPr>
        <w:spacing w:line="240" w:lineRule="auto"/>
      </w:pPr>
    </w:p>
    <w:p w:rsidR="00EE4A1A" w:rsidRPr="00E11D10" w:rsidRDefault="00273813" w:rsidP="00EE4A1A">
      <w:pPr>
        <w:spacing w:line="240" w:lineRule="auto"/>
        <w:rPr>
          <w:sz w:val="28"/>
        </w:rPr>
      </w:pPr>
      <w:r>
        <w:rPr>
          <w:b/>
          <w:sz w:val="28"/>
        </w:rPr>
        <w:t>2.6</w:t>
      </w:r>
      <w:r w:rsidR="00EE4A1A" w:rsidRPr="00E11D10">
        <w:rPr>
          <w:b/>
          <w:sz w:val="28"/>
        </w:rPr>
        <w:t>.3 Membership Function</w:t>
      </w:r>
    </w:p>
    <w:p w:rsidR="00EE4A1A" w:rsidRPr="00E11D10" w:rsidRDefault="00EE4A1A" w:rsidP="00EE4A1A">
      <w:pPr>
        <w:spacing w:line="240" w:lineRule="auto"/>
      </w:pPr>
      <w:r w:rsidRPr="00E11D10">
        <w:tab/>
        <w:t>The membership function tells how much a point belongs to a member (Jones, 2003). Another way of understanding it is that the membership tells how much of a member a person is to a club. Thus, if there were only two clubs, the club for short people and one for tall people, a middle-height person would have a membership of 0.5 in the short club and a membership of 0.5 in the tall club. Fuzzy logic comes in at the fact that the membership can be anywhere in between 0 and 1. However, all the memberships of a point have to add up to one. This means that a point with memberships of 0.358731 and 0.641269 would be valid, but a point with memberships of 0.33 and 0.66 would be invalid.</w:t>
      </w:r>
    </w:p>
    <w:p w:rsidR="00EE4A1A" w:rsidRPr="00E11D10" w:rsidRDefault="00EE4A1A" w:rsidP="00EE4A1A">
      <w:pPr>
        <w:spacing w:line="240" w:lineRule="auto"/>
      </w:pPr>
    </w:p>
    <w:p w:rsidR="00EE4A1A" w:rsidRPr="00E11D10" w:rsidRDefault="00273813" w:rsidP="00EE4A1A">
      <w:pPr>
        <w:spacing w:line="240" w:lineRule="auto"/>
        <w:outlineLvl w:val="0"/>
        <w:rPr>
          <w:b/>
          <w:sz w:val="28"/>
        </w:rPr>
      </w:pPr>
      <w:bookmarkStart w:id="32" w:name="_Toc281733809"/>
      <w:r>
        <w:rPr>
          <w:b/>
          <w:sz w:val="28"/>
        </w:rPr>
        <w:t>2.6</w:t>
      </w:r>
      <w:r w:rsidR="00EE4A1A" w:rsidRPr="00E11D10">
        <w:rPr>
          <w:b/>
          <w:sz w:val="28"/>
        </w:rPr>
        <w:t>.4 The Membership Graph</w:t>
      </w:r>
      <w:bookmarkEnd w:id="32"/>
    </w:p>
    <w:p w:rsidR="00EE4A1A" w:rsidRPr="00E11D10" w:rsidRDefault="00EE4A1A" w:rsidP="00EE4A1A">
      <w:pPr>
        <w:spacing w:line="240" w:lineRule="auto"/>
      </w:pPr>
      <w:r w:rsidRPr="00E11D10">
        <w:lastRenderedPageBreak/>
        <w:tab/>
        <w:t>A membership graph is either filled with triangles or trapezoids. In a normal membership graph, the extreme point (a membership of 1) of a membership is where another one starts. There is always an input and output membership graph in which operators are preformed in such as MIN, MAX, AND, OR, etc. Afterwards, the output is the centroid of the remaining area.</w:t>
      </w:r>
    </w:p>
    <w:p w:rsidR="00EE4A1A" w:rsidRPr="00E11D10" w:rsidRDefault="00EE4A1A" w:rsidP="00EE4A1A">
      <w:pPr>
        <w:spacing w:line="240" w:lineRule="auto"/>
      </w:pPr>
      <w:r w:rsidRPr="00E11D10">
        <w:rPr>
          <w:noProof/>
        </w:rPr>
        <w:drawing>
          <wp:inline distT="0" distB="0" distL="0" distR="0">
            <wp:extent cx="5486400" cy="2381250"/>
            <wp:effectExtent l="0" t="0" r="0" b="0"/>
            <wp:docPr id="98" name="Object 1"/>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162800" cy="3112532"/>
                      <a:chOff x="76200" y="3657600"/>
                      <a:chExt cx="7162800" cy="3112532"/>
                    </a:xfrm>
                  </a:grpSpPr>
                  <a:grpSp>
                    <a:nvGrpSpPr>
                      <a:cNvPr id="27" name="Group 26"/>
                      <a:cNvGrpSpPr/>
                    </a:nvGrpSpPr>
                    <a:grpSpPr>
                      <a:xfrm>
                        <a:off x="1219200" y="3657600"/>
                        <a:ext cx="6019800" cy="2743200"/>
                        <a:chOff x="1219200" y="3657600"/>
                        <a:chExt cx="6019800" cy="2743200"/>
                      </a:xfrm>
                    </a:grpSpPr>
                    <a:sp>
                      <a:nvSpPr>
                        <a:cNvPr id="9" name="TextBox 8"/>
                        <a:cNvSpPr txBox="1"/>
                      </a:nvSpPr>
                      <a:spPr>
                        <a:xfrm>
                          <a:off x="2743200" y="4267200"/>
                          <a:ext cx="685800"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Near</a:t>
                            </a:r>
                            <a:endParaRPr lang="en-US" dirty="0"/>
                          </a:p>
                        </a:txBody>
                        <a:useSpRect/>
                      </a:txSp>
                    </a:sp>
                    <a:sp>
                      <a:nvSpPr>
                        <a:cNvPr id="10" name="TextBox 9"/>
                        <a:cNvSpPr txBox="1"/>
                      </a:nvSpPr>
                      <a:spPr>
                        <a:xfrm>
                          <a:off x="3911958" y="4419600"/>
                          <a:ext cx="914400"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Middle</a:t>
                            </a:r>
                            <a:endParaRPr lang="en-US" dirty="0"/>
                          </a:p>
                        </a:txBody>
                        <a:useSpRect/>
                      </a:txSp>
                    </a:sp>
                    <a:sp>
                      <a:nvSpPr>
                        <a:cNvPr id="11" name="TextBox 10"/>
                        <a:cNvSpPr txBox="1"/>
                      </a:nvSpPr>
                      <a:spPr>
                        <a:xfrm>
                          <a:off x="5486400" y="4343400"/>
                          <a:ext cx="914400"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Far</a:t>
                            </a:r>
                            <a:endParaRPr lang="en-US" dirty="0"/>
                          </a:p>
                        </a:txBody>
                        <a:useSpRect/>
                      </a:txSp>
                    </a:sp>
                    <a:grpSp>
                      <a:nvGrpSpPr>
                        <a:cNvPr id="6" name="Group 25"/>
                        <a:cNvGrpSpPr/>
                      </a:nvGrpSpPr>
                      <a:grpSpPr>
                        <a:xfrm>
                          <a:off x="1828800" y="3668639"/>
                          <a:ext cx="5182394" cy="2310684"/>
                          <a:chOff x="1828800" y="3668639"/>
                          <a:chExt cx="5182394" cy="2310684"/>
                        </a:xfrm>
                      </a:grpSpPr>
                      <a:sp>
                        <a:nvSpPr>
                          <a:cNvPr id="4" name="Isosceles Triangle 3"/>
                          <a:cNvSpPr/>
                        </a:nvSpPr>
                        <a:spPr>
                          <a:xfrm>
                            <a:off x="1828800" y="3733800"/>
                            <a:ext cx="2590800" cy="2209800"/>
                          </a:xfrm>
                          <a:prstGeom prst="triangle">
                            <a:avLst/>
                          </a:prstGeom>
                          <a:no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5" name="Isosceles Triangle 4"/>
                          <a:cNvSpPr/>
                        </a:nvSpPr>
                        <a:spPr>
                          <a:xfrm>
                            <a:off x="3048000" y="3733800"/>
                            <a:ext cx="2590800" cy="2209800"/>
                          </a:xfrm>
                          <a:prstGeom prst="triangle">
                            <a:avLst/>
                          </a:prstGeom>
                          <a:no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 name="Isosceles Triangle 5"/>
                          <a:cNvSpPr/>
                        </a:nvSpPr>
                        <a:spPr>
                          <a:xfrm>
                            <a:off x="4419600" y="3733800"/>
                            <a:ext cx="2590800" cy="2209800"/>
                          </a:xfrm>
                          <a:prstGeom prst="triangle">
                            <a:avLst/>
                          </a:prstGeom>
                          <a:no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13" name="Straight Connector 12"/>
                          <a:cNvCxnSpPr>
                            <a:stCxn id="4" idx="2"/>
                            <a:endCxn id="6" idx="4"/>
                          </a:cNvCxnSpPr>
                        </a:nvCxnSpPr>
                        <a:spPr>
                          <a:xfrm rot="16200000" flipH="1">
                            <a:off x="4419600" y="3352800"/>
                            <a:ext cx="1588" cy="5181600"/>
                          </a:xfrm>
                          <a:prstGeom prst="line">
                            <a:avLst/>
                          </a:prstGeom>
                          <a:ln w="76200">
                            <a:solidFill>
                              <a:schemeClr val="tx1"/>
                            </a:solidFill>
                          </a:ln>
                        </a:spPr>
                        <a:style>
                          <a:lnRef idx="1">
                            <a:schemeClr val="dk1"/>
                          </a:lnRef>
                          <a:fillRef idx="0">
                            <a:schemeClr val="dk1"/>
                          </a:fillRef>
                          <a:effectRef idx="0">
                            <a:schemeClr val="dk1"/>
                          </a:effectRef>
                          <a:fontRef idx="minor">
                            <a:schemeClr val="tx1"/>
                          </a:fontRef>
                        </a:style>
                      </a:cxnSp>
                      <a:cxnSp>
                        <a:nvCxnSpPr>
                          <a:cNvPr id="15" name="Straight Connector 14"/>
                          <a:cNvCxnSpPr/>
                        </a:nvCxnSpPr>
                        <a:spPr>
                          <a:xfrm rot="16200000" flipV="1">
                            <a:off x="680295" y="4817144"/>
                            <a:ext cx="2310684" cy="13673"/>
                          </a:xfrm>
                          <a:prstGeom prst="line">
                            <a:avLst/>
                          </a:prstGeom>
                          <a:ln w="76200">
                            <a:solidFill>
                              <a:schemeClr val="tx1"/>
                            </a:solidFill>
                          </a:ln>
                        </a:spPr>
                        <a:style>
                          <a:lnRef idx="1">
                            <a:schemeClr val="accent1"/>
                          </a:lnRef>
                          <a:fillRef idx="0">
                            <a:schemeClr val="accent1"/>
                          </a:fillRef>
                          <a:effectRef idx="0">
                            <a:schemeClr val="accent1"/>
                          </a:effectRef>
                          <a:fontRef idx="minor">
                            <a:schemeClr val="tx1"/>
                          </a:fontRef>
                        </a:style>
                      </a:cxnSp>
                    </a:grpSp>
                    <a:sp>
                      <a:nvSpPr>
                        <a:cNvPr id="17" name="TextBox 16"/>
                        <a:cNvSpPr txBox="1"/>
                      </a:nvSpPr>
                      <a:spPr>
                        <a:xfrm>
                          <a:off x="1219200" y="3657600"/>
                          <a:ext cx="609600" cy="381000"/>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1.0</a:t>
                            </a:r>
                            <a:endParaRPr lang="en-US" dirty="0"/>
                          </a:p>
                        </a:txBody>
                        <a:useSpRect/>
                      </a:txSp>
                    </a:sp>
                    <a:sp>
                      <a:nvSpPr>
                        <a:cNvPr id="18" name="TextBox 17"/>
                        <a:cNvSpPr txBox="1"/>
                      </a:nvSpPr>
                      <a:spPr>
                        <a:xfrm>
                          <a:off x="1219200" y="5562600"/>
                          <a:ext cx="609600" cy="381000"/>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0.0</a:t>
                            </a:r>
                            <a:endParaRPr lang="en-US" dirty="0"/>
                          </a:p>
                        </a:txBody>
                        <a:useSpRect/>
                      </a:txSp>
                    </a:sp>
                    <a:sp>
                      <a:nvSpPr>
                        <a:cNvPr id="19" name="TextBox 18"/>
                        <a:cNvSpPr txBox="1"/>
                      </a:nvSpPr>
                      <a:spPr>
                        <a:xfrm>
                          <a:off x="6629400" y="6019800"/>
                          <a:ext cx="609600" cy="381000"/>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250</a:t>
                            </a:r>
                            <a:endParaRPr lang="en-US" dirty="0"/>
                          </a:p>
                        </a:txBody>
                        <a:useSpRect/>
                      </a:txSp>
                    </a:sp>
                    <a:sp>
                      <a:nvSpPr>
                        <a:cNvPr id="20" name="TextBox 19"/>
                        <a:cNvSpPr txBox="1"/>
                      </a:nvSpPr>
                      <a:spPr>
                        <a:xfrm>
                          <a:off x="1828800" y="6006068"/>
                          <a:ext cx="609600"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50</a:t>
                            </a:r>
                            <a:endParaRPr lang="en-US" dirty="0"/>
                          </a:p>
                        </a:txBody>
                        <a:useSpRect/>
                      </a:txSp>
                    </a:sp>
                    <a:sp>
                      <a:nvSpPr>
                        <a:cNvPr id="21" name="TextBox 20"/>
                        <a:cNvSpPr txBox="1"/>
                      </a:nvSpPr>
                      <a:spPr>
                        <a:xfrm>
                          <a:off x="4191000" y="6019800"/>
                          <a:ext cx="609600"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150</a:t>
                            </a:r>
                            <a:endParaRPr lang="en-US" dirty="0"/>
                          </a:p>
                        </a:txBody>
                        <a:useSpRect/>
                      </a:txSp>
                    </a:sp>
                    <a:sp>
                      <a:nvSpPr>
                        <a:cNvPr id="22" name="TextBox 21"/>
                        <a:cNvSpPr txBox="1"/>
                      </a:nvSpPr>
                      <a:spPr>
                        <a:xfrm>
                          <a:off x="5334000" y="6019800"/>
                          <a:ext cx="609600"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200</a:t>
                            </a:r>
                            <a:endParaRPr lang="en-US" dirty="0"/>
                          </a:p>
                        </a:txBody>
                        <a:useSpRect/>
                      </a:txSp>
                    </a:sp>
                    <a:sp>
                      <a:nvSpPr>
                        <a:cNvPr id="23" name="TextBox 22"/>
                        <a:cNvSpPr txBox="1"/>
                      </a:nvSpPr>
                      <a:spPr>
                        <a:xfrm>
                          <a:off x="2743200" y="6019800"/>
                          <a:ext cx="609600"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100</a:t>
                            </a:r>
                            <a:endParaRPr lang="en-US" dirty="0"/>
                          </a:p>
                        </a:txBody>
                        <a:useSpRect/>
                      </a:txSp>
                    </a:sp>
                  </a:grpSp>
                  <a:sp>
                    <a:nvSpPr>
                      <a:cNvPr id="24" name="TextBox 23"/>
                      <a:cNvSpPr txBox="1"/>
                    </a:nvSpPr>
                    <a:spPr>
                      <a:xfrm>
                        <a:off x="1981200" y="6400800"/>
                        <a:ext cx="5029200"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dirty="0" smtClean="0"/>
                            <a:t>Distance (cm)</a:t>
                          </a:r>
                          <a:endParaRPr lang="en-US" dirty="0"/>
                        </a:p>
                      </a:txBody>
                      <a:useSpRect/>
                    </a:txSp>
                  </a:sp>
                  <a:sp>
                    <a:nvSpPr>
                      <a:cNvPr id="25" name="TextBox 24"/>
                      <a:cNvSpPr txBox="1"/>
                    </a:nvSpPr>
                    <a:spPr>
                      <a:xfrm>
                        <a:off x="76200" y="4419600"/>
                        <a:ext cx="1752600"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dirty="0" smtClean="0"/>
                            <a:t>Membership</a:t>
                          </a:r>
                          <a:endParaRPr lang="en-US" dirty="0"/>
                        </a:p>
                      </a:txBody>
                      <a:useSpRect/>
                    </a:txSp>
                  </a:sp>
                </lc:lockedCanvas>
              </a:graphicData>
            </a:graphic>
          </wp:inline>
        </w:drawing>
      </w:r>
    </w:p>
    <w:p w:rsidR="00EE4A1A" w:rsidRPr="00E11D10" w:rsidRDefault="00EE4A1A" w:rsidP="00EE4A1A">
      <w:pPr>
        <w:spacing w:line="240" w:lineRule="auto"/>
        <w:rPr>
          <w:i/>
        </w:rPr>
      </w:pPr>
      <w:r w:rsidRPr="00E11D10">
        <w:rPr>
          <w:i/>
        </w:rPr>
        <w:t xml:space="preserve">Figure </w:t>
      </w:r>
      <w:r w:rsidR="00273813">
        <w:rPr>
          <w:i/>
        </w:rPr>
        <w:t>2.6</w:t>
      </w:r>
      <w:r w:rsidRPr="00E11D10">
        <w:rPr>
          <w:i/>
        </w:rPr>
        <w:t>.1: An example input membership graph.</w:t>
      </w:r>
    </w:p>
    <w:p w:rsidR="00EE4A1A" w:rsidRPr="00E11D10" w:rsidRDefault="00EE4A1A" w:rsidP="00EE4A1A">
      <w:pPr>
        <w:spacing w:line="240" w:lineRule="auto"/>
      </w:pPr>
      <w:r w:rsidRPr="00E11D10">
        <w:rPr>
          <w:noProof/>
        </w:rPr>
        <w:drawing>
          <wp:inline distT="0" distB="0" distL="0" distR="0">
            <wp:extent cx="5486400" cy="2390775"/>
            <wp:effectExtent l="0" t="0" r="0" b="0"/>
            <wp:docPr id="99" name="Object 2"/>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162800" cy="3124200"/>
                      <a:chOff x="76200" y="2590800"/>
                      <a:chExt cx="7162800" cy="3124200"/>
                    </a:xfrm>
                  </a:grpSpPr>
                  <a:grpSp>
                    <a:nvGrpSpPr>
                      <a:cNvPr id="6" name="Group 5"/>
                      <a:cNvGrpSpPr/>
                    </a:nvGrpSpPr>
                    <a:grpSpPr>
                      <a:xfrm>
                        <a:off x="1219200" y="2590800"/>
                        <a:ext cx="6019800" cy="2743200"/>
                        <a:chOff x="1219200" y="3657600"/>
                        <a:chExt cx="6019800" cy="2743200"/>
                      </a:xfrm>
                    </a:grpSpPr>
                    <a:sp>
                      <a:nvSpPr>
                        <a:cNvPr id="7" name="TextBox 6"/>
                        <a:cNvSpPr txBox="1"/>
                      </a:nvSpPr>
                      <a:spPr>
                        <a:xfrm>
                          <a:off x="2743200" y="4267200"/>
                          <a:ext cx="685800"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Slow</a:t>
                            </a:r>
                            <a:endParaRPr lang="en-US" dirty="0"/>
                          </a:p>
                        </a:txBody>
                        <a:useSpRect/>
                      </a:txSp>
                    </a:sp>
                    <a:sp>
                      <a:nvSpPr>
                        <a:cNvPr id="8" name="TextBox 7"/>
                        <a:cNvSpPr txBox="1"/>
                      </a:nvSpPr>
                      <a:spPr>
                        <a:xfrm>
                          <a:off x="3911958" y="4419600"/>
                          <a:ext cx="914400"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Middle</a:t>
                            </a:r>
                            <a:endParaRPr lang="en-US" dirty="0"/>
                          </a:p>
                        </a:txBody>
                        <a:useSpRect/>
                      </a:txSp>
                    </a:sp>
                    <a:sp>
                      <a:nvSpPr>
                        <a:cNvPr id="9" name="TextBox 8"/>
                        <a:cNvSpPr txBox="1"/>
                      </a:nvSpPr>
                      <a:spPr>
                        <a:xfrm>
                          <a:off x="5486400" y="4343400"/>
                          <a:ext cx="914400"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Fast</a:t>
                            </a:r>
                            <a:endParaRPr lang="en-US" dirty="0"/>
                          </a:p>
                        </a:txBody>
                        <a:useSpRect/>
                      </a:txSp>
                    </a:sp>
                    <a:grpSp>
                      <a:nvGrpSpPr>
                        <a:cNvPr id="10" name="Group 25"/>
                        <a:cNvGrpSpPr/>
                      </a:nvGrpSpPr>
                      <a:grpSpPr>
                        <a:xfrm>
                          <a:off x="1828800" y="3668639"/>
                          <a:ext cx="5182394" cy="2310684"/>
                          <a:chOff x="1828800" y="3668639"/>
                          <a:chExt cx="5182394" cy="2310684"/>
                        </a:xfrm>
                      </a:grpSpPr>
                      <a:sp>
                        <a:nvSpPr>
                          <a:cNvPr id="18" name="Isosceles Triangle 17"/>
                          <a:cNvSpPr/>
                        </a:nvSpPr>
                        <a:spPr>
                          <a:xfrm>
                            <a:off x="1828800" y="3733800"/>
                            <a:ext cx="2590800" cy="2209800"/>
                          </a:xfrm>
                          <a:prstGeom prst="triangle">
                            <a:avLst/>
                          </a:prstGeom>
                          <a:no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9" name="Isosceles Triangle 18"/>
                          <a:cNvSpPr/>
                        </a:nvSpPr>
                        <a:spPr>
                          <a:xfrm>
                            <a:off x="3048000" y="3733800"/>
                            <a:ext cx="2590800" cy="2209800"/>
                          </a:xfrm>
                          <a:prstGeom prst="triangle">
                            <a:avLst/>
                          </a:prstGeom>
                          <a:no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0" name="Isosceles Triangle 5"/>
                          <a:cNvSpPr/>
                        </a:nvSpPr>
                        <a:spPr>
                          <a:xfrm>
                            <a:off x="4419600" y="3733800"/>
                            <a:ext cx="2590800" cy="2209800"/>
                          </a:xfrm>
                          <a:prstGeom prst="triangle">
                            <a:avLst/>
                          </a:prstGeom>
                          <a:no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21" name="Straight Connector 20"/>
                          <a:cNvCxnSpPr>
                            <a:stCxn id="18" idx="2"/>
                          </a:cNvCxnSpPr>
                        </a:nvCxnSpPr>
                        <a:spPr>
                          <a:xfrm rot="16200000" flipH="1">
                            <a:off x="4419600" y="3352800"/>
                            <a:ext cx="1588" cy="5181600"/>
                          </a:xfrm>
                          <a:prstGeom prst="line">
                            <a:avLst/>
                          </a:prstGeom>
                          <a:ln w="76200">
                            <a:solidFill>
                              <a:schemeClr val="tx1"/>
                            </a:solidFill>
                          </a:ln>
                        </a:spPr>
                        <a:style>
                          <a:lnRef idx="1">
                            <a:schemeClr val="dk1"/>
                          </a:lnRef>
                          <a:fillRef idx="0">
                            <a:schemeClr val="dk1"/>
                          </a:fillRef>
                          <a:effectRef idx="0">
                            <a:schemeClr val="dk1"/>
                          </a:effectRef>
                          <a:fontRef idx="minor">
                            <a:schemeClr val="tx1"/>
                          </a:fontRef>
                        </a:style>
                      </a:cxnSp>
                      <a:cxnSp>
                        <a:nvCxnSpPr>
                          <a:cNvPr id="22" name="Straight Connector 21"/>
                          <a:cNvCxnSpPr/>
                        </a:nvCxnSpPr>
                        <a:spPr>
                          <a:xfrm rot="16200000" flipV="1">
                            <a:off x="680295" y="4817144"/>
                            <a:ext cx="2310684" cy="13673"/>
                          </a:xfrm>
                          <a:prstGeom prst="line">
                            <a:avLst/>
                          </a:prstGeom>
                          <a:ln w="76200">
                            <a:solidFill>
                              <a:schemeClr val="tx1"/>
                            </a:solidFill>
                          </a:ln>
                        </a:spPr>
                        <a:style>
                          <a:lnRef idx="1">
                            <a:schemeClr val="accent1"/>
                          </a:lnRef>
                          <a:fillRef idx="0">
                            <a:schemeClr val="accent1"/>
                          </a:fillRef>
                          <a:effectRef idx="0">
                            <a:schemeClr val="accent1"/>
                          </a:effectRef>
                          <a:fontRef idx="minor">
                            <a:schemeClr val="tx1"/>
                          </a:fontRef>
                        </a:style>
                      </a:cxnSp>
                    </a:grpSp>
                    <a:sp>
                      <a:nvSpPr>
                        <a:cNvPr id="11" name="TextBox 10"/>
                        <a:cNvSpPr txBox="1"/>
                      </a:nvSpPr>
                      <a:spPr>
                        <a:xfrm>
                          <a:off x="1219200" y="3657600"/>
                          <a:ext cx="609600" cy="381000"/>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1.0</a:t>
                            </a:r>
                            <a:endParaRPr lang="en-US" dirty="0"/>
                          </a:p>
                        </a:txBody>
                        <a:useSpRect/>
                      </a:txSp>
                    </a:sp>
                    <a:sp>
                      <a:nvSpPr>
                        <a:cNvPr id="12" name="TextBox 11"/>
                        <a:cNvSpPr txBox="1"/>
                      </a:nvSpPr>
                      <a:spPr>
                        <a:xfrm>
                          <a:off x="1219200" y="5562600"/>
                          <a:ext cx="609600" cy="381000"/>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0.0</a:t>
                            </a:r>
                            <a:endParaRPr lang="en-US" dirty="0"/>
                          </a:p>
                        </a:txBody>
                        <a:useSpRect/>
                      </a:txSp>
                    </a:sp>
                    <a:sp>
                      <a:nvSpPr>
                        <a:cNvPr id="13" name="TextBox 12"/>
                        <a:cNvSpPr txBox="1"/>
                      </a:nvSpPr>
                      <a:spPr>
                        <a:xfrm>
                          <a:off x="6629400" y="6019800"/>
                          <a:ext cx="609600" cy="381000"/>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100</a:t>
                            </a:r>
                            <a:endParaRPr lang="en-US" dirty="0"/>
                          </a:p>
                        </a:txBody>
                        <a:useSpRect/>
                      </a:txSp>
                    </a:sp>
                    <a:sp>
                      <a:nvSpPr>
                        <a:cNvPr id="14" name="TextBox 13"/>
                        <a:cNvSpPr txBox="1"/>
                      </a:nvSpPr>
                      <a:spPr>
                        <a:xfrm>
                          <a:off x="1828800" y="6006068"/>
                          <a:ext cx="609600"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0</a:t>
                            </a:r>
                            <a:endParaRPr lang="en-US" dirty="0"/>
                          </a:p>
                        </a:txBody>
                        <a:useSpRect/>
                      </a:txSp>
                    </a:sp>
                    <a:sp>
                      <a:nvSpPr>
                        <a:cNvPr id="15" name="TextBox 14"/>
                        <a:cNvSpPr txBox="1"/>
                      </a:nvSpPr>
                      <a:spPr>
                        <a:xfrm>
                          <a:off x="4191000" y="6019800"/>
                          <a:ext cx="609600"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50</a:t>
                            </a:r>
                            <a:endParaRPr lang="en-US" dirty="0"/>
                          </a:p>
                        </a:txBody>
                        <a:useSpRect/>
                      </a:txSp>
                    </a:sp>
                    <a:sp>
                      <a:nvSpPr>
                        <a:cNvPr id="16" name="TextBox 15"/>
                        <a:cNvSpPr txBox="1"/>
                      </a:nvSpPr>
                      <a:spPr>
                        <a:xfrm>
                          <a:off x="5334000" y="6019800"/>
                          <a:ext cx="609600"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75</a:t>
                            </a:r>
                            <a:endParaRPr lang="en-US" dirty="0"/>
                          </a:p>
                        </a:txBody>
                        <a:useSpRect/>
                      </a:txSp>
                    </a:sp>
                    <a:sp>
                      <a:nvSpPr>
                        <a:cNvPr id="17" name="TextBox 16"/>
                        <a:cNvSpPr txBox="1"/>
                      </a:nvSpPr>
                      <a:spPr>
                        <a:xfrm>
                          <a:off x="2743200" y="6019800"/>
                          <a:ext cx="609600"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25</a:t>
                            </a:r>
                            <a:endParaRPr lang="en-US" dirty="0"/>
                          </a:p>
                        </a:txBody>
                        <a:useSpRect/>
                      </a:txSp>
                    </a:sp>
                  </a:grpSp>
                  <a:sp>
                    <a:nvSpPr>
                      <a:cNvPr id="23" name="TextBox 22"/>
                      <a:cNvSpPr txBox="1"/>
                    </a:nvSpPr>
                    <a:spPr>
                      <a:xfrm>
                        <a:off x="1981200" y="5345668"/>
                        <a:ext cx="5029200"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dirty="0" smtClean="0"/>
                            <a:t>Motor Speed</a:t>
                          </a:r>
                          <a:endParaRPr lang="en-US" dirty="0"/>
                        </a:p>
                      </a:txBody>
                      <a:useSpRect/>
                    </a:txSp>
                  </a:sp>
                  <a:sp>
                    <a:nvSpPr>
                      <a:cNvPr id="24" name="TextBox 23"/>
                      <a:cNvSpPr txBox="1"/>
                    </a:nvSpPr>
                    <a:spPr>
                      <a:xfrm>
                        <a:off x="76200" y="3364468"/>
                        <a:ext cx="1752600"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dirty="0" smtClean="0"/>
                            <a:t>Membership</a:t>
                          </a:r>
                          <a:endParaRPr lang="en-US" dirty="0"/>
                        </a:p>
                      </a:txBody>
                      <a:useSpRect/>
                    </a:txSp>
                  </a:sp>
                </lc:lockedCanvas>
              </a:graphicData>
            </a:graphic>
          </wp:inline>
        </w:drawing>
      </w:r>
    </w:p>
    <w:p w:rsidR="00F04928" w:rsidRPr="00E11D10" w:rsidRDefault="00E74A4C" w:rsidP="00347F56">
      <w:pPr>
        <w:spacing w:line="240" w:lineRule="auto"/>
        <w:rPr>
          <w:i/>
        </w:rPr>
      </w:pPr>
      <w:r>
        <w:rPr>
          <w:i/>
        </w:rPr>
        <w:t>Figure 2.6</w:t>
      </w:r>
      <w:r w:rsidR="00EE4A1A" w:rsidRPr="00E11D10">
        <w:rPr>
          <w:i/>
        </w:rPr>
        <w:t>.2: An example output membership graph.</w:t>
      </w:r>
    </w:p>
    <w:p w:rsidR="00F04928" w:rsidRPr="00E11D10" w:rsidRDefault="00F04928" w:rsidP="003A42F2">
      <w:pPr>
        <w:spacing w:line="240" w:lineRule="auto"/>
        <w:jc w:val="center"/>
        <w:rPr>
          <w:i/>
        </w:rPr>
      </w:pPr>
    </w:p>
    <w:p w:rsidR="00EE4A1A" w:rsidRPr="00E11D10" w:rsidRDefault="00E74A4C" w:rsidP="00E74A4C">
      <w:pPr>
        <w:spacing w:line="240" w:lineRule="auto"/>
        <w:rPr>
          <w:b/>
          <w:sz w:val="36"/>
        </w:rPr>
      </w:pPr>
      <w:r w:rsidRPr="00E74A4C">
        <w:rPr>
          <w:b/>
          <w:sz w:val="32"/>
        </w:rPr>
        <w:t>2.7</w:t>
      </w:r>
      <w:r w:rsidR="00EE4A1A" w:rsidRPr="00E74A4C">
        <w:rPr>
          <w:b/>
          <w:sz w:val="32"/>
        </w:rPr>
        <w:t xml:space="preserve"> Genetic Algorithm</w:t>
      </w:r>
    </w:p>
    <w:p w:rsidR="00EE4A1A" w:rsidRPr="00E11D10" w:rsidRDefault="00E74A4C" w:rsidP="00EE4A1A">
      <w:pPr>
        <w:spacing w:line="240" w:lineRule="auto"/>
        <w:outlineLvl w:val="0"/>
        <w:rPr>
          <w:b/>
          <w:sz w:val="28"/>
        </w:rPr>
      </w:pPr>
      <w:bookmarkStart w:id="33" w:name="_Toc281733810"/>
      <w:r>
        <w:rPr>
          <w:b/>
          <w:sz w:val="28"/>
        </w:rPr>
        <w:t>2.7</w:t>
      </w:r>
      <w:r w:rsidR="00EE4A1A" w:rsidRPr="00E11D10">
        <w:rPr>
          <w:b/>
          <w:sz w:val="28"/>
        </w:rPr>
        <w:t>.1 Genetic Algorithm</w:t>
      </w:r>
      <w:bookmarkEnd w:id="33"/>
    </w:p>
    <w:p w:rsidR="00EE4A1A" w:rsidRPr="00E11D10" w:rsidRDefault="00EE4A1A" w:rsidP="00EE4A1A">
      <w:pPr>
        <w:spacing w:line="240" w:lineRule="auto"/>
      </w:pPr>
      <w:r w:rsidRPr="00E11D10">
        <w:rPr>
          <w:b/>
          <w:sz w:val="28"/>
        </w:rPr>
        <w:tab/>
      </w:r>
      <w:r w:rsidRPr="00E11D10">
        <w:t xml:space="preserve">Genetic algorithm is an evolutionary algorithm. It simulates evolution through nature. This idea originated from Darwin’s Theory of Evolution, otherwise known as Natural Selection. </w:t>
      </w:r>
    </w:p>
    <w:p w:rsidR="00EE4A1A" w:rsidRPr="00E11D10" w:rsidRDefault="00EE4A1A" w:rsidP="00EE4A1A">
      <w:pPr>
        <w:spacing w:line="240" w:lineRule="auto"/>
        <w:ind w:firstLine="720"/>
      </w:pPr>
      <w:r w:rsidRPr="00E11D10">
        <w:lastRenderedPageBreak/>
        <w:t>Genetic algorithm in programming was developed by John Holland in 1962 (Jones, 2003). It models evolution to solve problems. There is always an initialization, a fitness function, and a reproduction function. There is also a variant of genetic algorithm called Genetic Programming was developed by John Koza in 1992. The difference with genetic programming is that instead of using stacks, trees are used.</w:t>
      </w:r>
    </w:p>
    <w:p w:rsidR="00EE4A1A" w:rsidRPr="00E11D10" w:rsidRDefault="00EE4A1A" w:rsidP="00EE4A1A">
      <w:pPr>
        <w:spacing w:line="240" w:lineRule="auto"/>
      </w:pPr>
    </w:p>
    <w:p w:rsidR="00EE4A1A" w:rsidRPr="00E11D10" w:rsidRDefault="00E74A4C" w:rsidP="00EE4A1A">
      <w:pPr>
        <w:spacing w:line="240" w:lineRule="auto"/>
        <w:outlineLvl w:val="0"/>
        <w:rPr>
          <w:b/>
          <w:sz w:val="28"/>
        </w:rPr>
      </w:pPr>
      <w:bookmarkStart w:id="34" w:name="_Toc281733811"/>
      <w:r>
        <w:rPr>
          <w:b/>
          <w:sz w:val="28"/>
        </w:rPr>
        <w:t>2.7</w:t>
      </w:r>
      <w:r w:rsidR="00EE4A1A" w:rsidRPr="00E11D10">
        <w:rPr>
          <w:b/>
          <w:sz w:val="28"/>
        </w:rPr>
        <w:t>.2 Lamarck’s Theory of Evolution</w:t>
      </w:r>
      <w:bookmarkEnd w:id="34"/>
    </w:p>
    <w:p w:rsidR="00EE4A1A" w:rsidRPr="00E11D10" w:rsidRDefault="00EE4A1A" w:rsidP="00EE4A1A">
      <w:pPr>
        <w:spacing w:line="240" w:lineRule="auto"/>
      </w:pPr>
      <w:r w:rsidRPr="00E11D10">
        <w:tab/>
        <w:t>Lamarck’s theory of evolution was one of the first theories on evolution. It was found by Jean-Baptiste Lamarck. His theory was proven to be false by other scientists at his time. Lamarck’s theory generally states that stated that an organism can pass on characteristics that it acquired during its lifetime to its offspring. The reason that this was not correct was because there were many counterexamples. One, for instance, could be that if someone cut his arm off, his baby would not be born with only one arm.</w:t>
      </w:r>
    </w:p>
    <w:p w:rsidR="00EE4A1A" w:rsidRPr="00E11D10" w:rsidRDefault="00EE4A1A" w:rsidP="00EE4A1A">
      <w:pPr>
        <w:spacing w:line="240" w:lineRule="auto"/>
      </w:pPr>
    </w:p>
    <w:p w:rsidR="00EE4A1A" w:rsidRPr="00E11D10" w:rsidRDefault="00E74A4C" w:rsidP="00EE4A1A">
      <w:pPr>
        <w:spacing w:line="240" w:lineRule="auto"/>
        <w:rPr>
          <w:b/>
          <w:sz w:val="28"/>
        </w:rPr>
      </w:pPr>
      <w:r>
        <w:rPr>
          <w:b/>
          <w:sz w:val="28"/>
        </w:rPr>
        <w:t>2.7</w:t>
      </w:r>
      <w:r w:rsidR="00EE4A1A" w:rsidRPr="00E11D10">
        <w:rPr>
          <w:b/>
          <w:sz w:val="28"/>
        </w:rPr>
        <w:t>.3</w:t>
      </w:r>
      <w:r w:rsidR="00CC5BCC" w:rsidRPr="00CC5BCC">
        <w:rPr>
          <w:b/>
          <w:sz w:val="28"/>
          <w:szCs w:val="28"/>
        </w:rPr>
        <w:t xml:space="preserve"> </w:t>
      </w:r>
      <w:r w:rsidR="00CC5BCC">
        <w:rPr>
          <w:b/>
          <w:sz w:val="28"/>
          <w:szCs w:val="28"/>
        </w:rPr>
        <w:t>Darwinian’s Theory of Evolution:</w:t>
      </w:r>
      <w:r w:rsidR="00EE4A1A" w:rsidRPr="00E11D10">
        <w:rPr>
          <w:b/>
          <w:sz w:val="28"/>
        </w:rPr>
        <w:t xml:space="preserve"> Natural Selection</w:t>
      </w:r>
    </w:p>
    <w:p w:rsidR="00EE4A1A" w:rsidRPr="00E11D10" w:rsidRDefault="00EE4A1A" w:rsidP="00EE4A1A">
      <w:pPr>
        <w:spacing w:line="240" w:lineRule="auto"/>
      </w:pPr>
      <w:r w:rsidRPr="00E11D10">
        <w:tab/>
        <w:t>Natural selection is the theory of evolution that Charles Darwin suggested. This theory is based on the thought of the survival of the fittest, where the organisms best suited to the environment survive to reproduce. However, there is a small percent chance that very weak organisms survive by luck. Thus, most of the newly born offspring are made up of genes from the more successful parents.</w:t>
      </w:r>
    </w:p>
    <w:p w:rsidR="00EE4A1A" w:rsidRPr="00E11D10" w:rsidRDefault="00EE4A1A" w:rsidP="00EE4A1A">
      <w:pPr>
        <w:spacing w:line="240" w:lineRule="auto"/>
      </w:pPr>
    </w:p>
    <w:p w:rsidR="00EE4A1A" w:rsidRPr="00E11D10" w:rsidRDefault="00E74A4C" w:rsidP="00EE4A1A">
      <w:pPr>
        <w:spacing w:line="240" w:lineRule="auto"/>
        <w:outlineLvl w:val="0"/>
        <w:rPr>
          <w:b/>
          <w:sz w:val="28"/>
        </w:rPr>
      </w:pPr>
      <w:bookmarkStart w:id="35" w:name="_Toc281733812"/>
      <w:r>
        <w:rPr>
          <w:b/>
          <w:sz w:val="28"/>
        </w:rPr>
        <w:t>2.7</w:t>
      </w:r>
      <w:r w:rsidR="00EE4A1A" w:rsidRPr="00E11D10">
        <w:rPr>
          <w:b/>
          <w:sz w:val="28"/>
        </w:rPr>
        <w:t>.4 Genetic Algorithm Using Natural Selection</w:t>
      </w:r>
      <w:bookmarkEnd w:id="35"/>
    </w:p>
    <w:p w:rsidR="00EE4A1A" w:rsidRPr="00E11D10" w:rsidRDefault="00EE4A1A" w:rsidP="00EE4A1A">
      <w:pPr>
        <w:spacing w:line="240" w:lineRule="auto"/>
        <w:rPr>
          <w:noProof/>
        </w:rPr>
      </w:pPr>
      <w:r w:rsidRPr="00E11D10">
        <w:rPr>
          <w:sz w:val="28"/>
        </w:rPr>
        <w:tab/>
      </w:r>
      <w:r w:rsidRPr="00E11D10">
        <w:t>A genetic algorithm using natural selection is the standard genetic algorithm. This is more common since the idea was taken straight from biology, and Darwin’s theory was the correct one.</w:t>
      </w:r>
      <w:r w:rsidRPr="00E11D10">
        <w:rPr>
          <w:noProof/>
        </w:rPr>
        <w:t xml:space="preserve"> </w:t>
      </w:r>
    </w:p>
    <w:p w:rsidR="00EE4A1A" w:rsidRPr="00E11D10" w:rsidRDefault="00EE4A1A" w:rsidP="00EE4A1A">
      <w:pPr>
        <w:spacing w:line="240" w:lineRule="auto"/>
      </w:pPr>
    </w:p>
    <w:p w:rsidR="00EE4A1A" w:rsidRPr="00E11D10" w:rsidRDefault="004075B3" w:rsidP="00EE4A1A">
      <w:pPr>
        <w:spacing w:line="240" w:lineRule="auto"/>
      </w:pPr>
      <w:r>
        <w:rPr>
          <w:noProof/>
        </w:rPr>
        <w:lastRenderedPageBreak/>
        <w:pict>
          <v:shape id="_x0000_s1613" type="#_x0000_t202" style="position:absolute;margin-left:-10.45pt;margin-top:107pt;width:90.25pt;height:64.25pt;z-index:251689984" filled="f" stroked="f">
            <v:textbox style="mso-next-textbox:#_x0000_s1613">
              <w:txbxContent>
                <w:p w:rsidR="00E317C1" w:rsidRDefault="00E317C1" w:rsidP="00EE4A1A">
                  <w:pPr>
                    <w:jc w:val="center"/>
                  </w:pPr>
                  <w:r>
                    <w:t>With new offspring chromosomes</w:t>
                  </w:r>
                </w:p>
              </w:txbxContent>
            </v:textbox>
          </v:shape>
        </w:pict>
      </w:r>
      <w:r>
        <w:pict>
          <v:group id="_x0000_s1342" editas="canvas" style="width:442.25pt;height:250.15pt;mso-position-horizontal-relative:char;mso-position-vertical-relative:line" coordorigin="964,6118" coordsize="8845,5003">
            <o:lock v:ext="edit" aspectratio="t"/>
            <v:shape id="_x0000_s1343" type="#_x0000_t75" style="position:absolute;left:964;top:6118;width:8845;height:5003" o:preferrelative="f">
              <v:fill o:detectmouseclick="t"/>
              <v:path o:extrusionok="t" o:connecttype="none"/>
              <o:lock v:ext="edit" text="t"/>
            </v:shape>
            <v:shapetype id="_x0000_t109" coordsize="21600,21600" o:spt="109" path="m,l,21600r21600,l21600,xe">
              <v:stroke joinstyle="miter"/>
              <v:path gradientshapeok="t" o:connecttype="rect"/>
            </v:shapetype>
            <v:shape id="_x0000_s1344" type="#_x0000_t109" style="position:absolute;left:3083;top:6181;width:3334;height:698" filled="f">
              <v:textbox style="mso-next-textbox:#_x0000_s1344">
                <w:txbxContent>
                  <w:p w:rsidR="00E317C1" w:rsidRPr="00F178C7" w:rsidRDefault="00E317C1" w:rsidP="00EE4A1A">
                    <w:pPr>
                      <w:jc w:val="center"/>
                      <w:rPr>
                        <w:b/>
                      </w:rPr>
                    </w:pPr>
                    <w:r w:rsidRPr="00F178C7">
                      <w:rPr>
                        <w:b/>
                      </w:rPr>
                      <w:t>Initiali</w:t>
                    </w:r>
                    <w:r>
                      <w:rPr>
                        <w:b/>
                      </w:rPr>
                      <w:t>zation of the Population</w:t>
                    </w:r>
                  </w:p>
                </w:txbxContent>
              </v:textbox>
            </v:shape>
            <v:shape id="_x0000_s1345" type="#_x0000_t202" style="position:absolute;left:3083;top:7289;width:3334;height:386" filled="f">
              <v:textbox style="mso-next-textbox:#_x0000_s1345">
                <w:txbxContent>
                  <w:p w:rsidR="00E317C1" w:rsidRPr="00F178C7" w:rsidRDefault="00E317C1" w:rsidP="00EE4A1A">
                    <w:pPr>
                      <w:jc w:val="center"/>
                      <w:rPr>
                        <w:b/>
                      </w:rPr>
                    </w:pPr>
                    <w:r w:rsidRPr="00F178C7">
                      <w:rPr>
                        <w:b/>
                      </w:rPr>
                      <w:t>Evaluation of Fitness Values</w:t>
                    </w:r>
                  </w:p>
                </w:txbxContent>
              </v:textbox>
            </v:shape>
            <v:shape id="_x0000_s1346" type="#_x0000_t202" style="position:absolute;left:3083;top:8012;width:3334;height:717" filled="f">
              <v:textbox style="mso-next-textbox:#_x0000_s1346">
                <w:txbxContent>
                  <w:p w:rsidR="00E317C1" w:rsidRPr="00F178C7" w:rsidRDefault="00E317C1" w:rsidP="00EE4A1A">
                    <w:pPr>
                      <w:jc w:val="center"/>
                      <w:rPr>
                        <w:b/>
                      </w:rPr>
                    </w:pPr>
                    <w:r w:rsidRPr="00F178C7">
                      <w:rPr>
                        <w:b/>
                      </w:rPr>
                      <w:t>Selection of Best Chromosomes</w:t>
                    </w:r>
                  </w:p>
                </w:txbxContent>
              </v:textbox>
            </v:shape>
            <v:shape id="_x0000_s1347" type="#_x0000_t202" style="position:absolute;left:3083;top:9132;width:3334;height:453" filled="f">
              <v:textbox style="mso-next-textbox:#_x0000_s1347">
                <w:txbxContent>
                  <w:p w:rsidR="00E317C1" w:rsidRPr="00F178C7" w:rsidRDefault="00E317C1" w:rsidP="00EE4A1A">
                    <w:pPr>
                      <w:jc w:val="center"/>
                      <w:rPr>
                        <w:b/>
                      </w:rPr>
                    </w:pPr>
                    <w:r w:rsidRPr="00F178C7">
                      <w:rPr>
                        <w:b/>
                      </w:rPr>
                      <w:t>Mating of the Chromosomes</w:t>
                    </w:r>
                  </w:p>
                </w:txbxContent>
              </v:textbox>
            </v:shape>
            <v:shapetype id="_x0000_t110" coordsize="21600,21600" o:spt="110" path="m10800,l,10800,10800,21600,21600,10800xe">
              <v:stroke joinstyle="miter"/>
              <v:path gradientshapeok="t" o:connecttype="rect" textboxrect="5400,5400,16200,16200"/>
            </v:shapetype>
            <v:shape id="_x0000_s1348" type="#_x0000_t110" style="position:absolute;left:3061;top:9880;width:3372;height:1241">
              <v:textbox style="mso-next-textbox:#_x0000_s1348">
                <w:txbxContent>
                  <w:p w:rsidR="00E317C1" w:rsidRPr="00F178C7" w:rsidRDefault="00E317C1" w:rsidP="00EE4A1A">
                    <w:pPr>
                      <w:jc w:val="center"/>
                      <w:rPr>
                        <w:b/>
                      </w:rPr>
                    </w:pPr>
                    <w:r w:rsidRPr="00F178C7">
                      <w:rPr>
                        <w:b/>
                      </w:rPr>
                      <w:t>Is Problem Satisfied?</w:t>
                    </w:r>
                  </w:p>
                </w:txbxContent>
              </v:textbox>
            </v:shape>
            <v:shape id="_x0000_s1349" type="#_x0000_t32" style="position:absolute;left:2377;top:10501;width:684;height:2;flip:x" o:connectortype="straight" strokecolor="#4f81bd" strokeweight="3pt"/>
            <v:shape id="_x0000_s1350" type="#_x0000_t32" style="position:absolute;left:2409;top:7440;width:1;height:3041;flip:y" o:connectortype="straight" strokecolor="#4f81bd" strokeweight="3pt"/>
            <v:shape id="_x0000_s1351" type="#_x0000_t32" style="position:absolute;left:2388;top:7459;width:707;height:1" o:connectortype="straight" strokecolor="#4f81bd" strokeweight="3pt">
              <v:stroke endarrow="block"/>
            </v:shape>
            <v:shape id="_x0000_s1352" type="#_x0000_t32" style="position:absolute;left:6433;top:10501;width:651;height:1" o:connectortype="straight" strokecolor="#4f81bd" strokeweight="3pt">
              <v:stroke endarrow="block"/>
            </v:shape>
            <v:shape id="_x0000_s1353" type="#_x0000_t109" style="position:absolute;left:7095;top:10257;width:1005;height:465" filled="f">
              <v:textbox style="mso-next-textbox:#_x0000_s1353">
                <w:txbxContent>
                  <w:p w:rsidR="00E317C1" w:rsidRPr="00F178C7" w:rsidRDefault="00E317C1" w:rsidP="00EE4A1A">
                    <w:pPr>
                      <w:jc w:val="center"/>
                      <w:rPr>
                        <w:b/>
                      </w:rPr>
                    </w:pPr>
                    <w:r>
                      <w:rPr>
                        <w:b/>
                      </w:rPr>
                      <w:t>End</w:t>
                    </w:r>
                  </w:p>
                </w:txbxContent>
              </v:textbox>
            </v:shape>
            <v:shape id="_x0000_s1354" type="#_x0000_t32" style="position:absolute;left:4750;top:6879;width:1;height:410" o:connectortype="straight" strokecolor="#4f81bd" strokeweight="3pt">
              <v:stroke endarrow="block"/>
            </v:shape>
            <v:shape id="_x0000_s1355" type="#_x0000_t32" style="position:absolute;left:4750;top:7675;width:1;height:337" o:connectortype="straight" strokecolor="#4f81bd" strokeweight="3pt">
              <v:stroke endarrow="block"/>
            </v:shape>
            <v:shape id="_x0000_s1356" type="#_x0000_t32" style="position:absolute;left:4750;top:8729;width:1;height:403" o:connectortype="straight" strokecolor="#4f81bd" strokeweight="3pt">
              <v:stroke endarrow="block"/>
            </v:shape>
            <v:shape id="_x0000_s1357" type="#_x0000_t32" style="position:absolute;left:4747;top:9585;width:3;height:295;flip:x" o:connectortype="straight" strokecolor="#4f81bd" strokeweight="3pt">
              <v:stroke endarrow="block"/>
            </v:shape>
            <v:shape id="_x0000_s1358" type="#_x0000_t202" style="position:absolute;left:2509;top:9880;width:776;height:444" filled="f" strokecolor="white">
              <v:textbox style="mso-next-textbox:#_x0000_s1358">
                <w:txbxContent>
                  <w:p w:rsidR="00E317C1" w:rsidRDefault="00E317C1" w:rsidP="00EE4A1A">
                    <w:r>
                      <w:t>No</w:t>
                    </w:r>
                  </w:p>
                </w:txbxContent>
              </v:textbox>
            </v:shape>
            <v:shape id="_x0000_s1359" type="#_x0000_t202" style="position:absolute;left:5943;top:9813;width:776;height:444" filled="f" strokecolor="white">
              <v:textbox style="mso-next-textbox:#_x0000_s1359">
                <w:txbxContent>
                  <w:p w:rsidR="00E317C1" w:rsidRDefault="00E317C1" w:rsidP="00EE4A1A">
                    <w:r>
                      <w:t>Yes</w:t>
                    </w:r>
                  </w:p>
                </w:txbxContent>
              </v:textbox>
            </v:shape>
            <w10:wrap type="none"/>
            <w10:anchorlock/>
          </v:group>
        </w:pict>
      </w:r>
    </w:p>
    <w:p w:rsidR="00EE4A1A" w:rsidRPr="00E11D10" w:rsidRDefault="00EE4A1A" w:rsidP="00EE4A1A">
      <w:pPr>
        <w:spacing w:line="240" w:lineRule="auto"/>
        <w:rPr>
          <w:i/>
        </w:rPr>
      </w:pPr>
      <w:r w:rsidRPr="00E11D10">
        <w:rPr>
          <w:i/>
        </w:rPr>
        <w:t xml:space="preserve">Figure </w:t>
      </w:r>
      <w:r w:rsidR="00E74A4C">
        <w:rPr>
          <w:i/>
        </w:rPr>
        <w:t>2.7</w:t>
      </w:r>
      <w:r w:rsidRPr="00E11D10">
        <w:rPr>
          <w:i/>
        </w:rPr>
        <w:t>.1: A flowchart of the process of genetic algorithms using Darwin’s Theory of Evolution.</w:t>
      </w:r>
    </w:p>
    <w:p w:rsidR="00EE4A1A" w:rsidRPr="00E11D10" w:rsidRDefault="00EE4A1A" w:rsidP="00EE4A1A">
      <w:pPr>
        <w:spacing w:line="240" w:lineRule="auto"/>
        <w:rPr>
          <w:i/>
        </w:rPr>
      </w:pPr>
    </w:p>
    <w:p w:rsidR="00EE4A1A" w:rsidRPr="00E11D10" w:rsidRDefault="00EE4A1A" w:rsidP="00EE4A1A">
      <w:pPr>
        <w:spacing w:line="240" w:lineRule="auto"/>
      </w:pPr>
      <w:r w:rsidRPr="00E11D10">
        <w:tab/>
        <w:t>In this genetic algorithm, the chromosomes are first randomly initialized. Then, these chromosomes are evaluated in order to find their fitness values. The chromosomes with the best fitness values are selected. These chromosomes are then randomly mated together and forms chromosomes using genetic operators. This process will then loop back to the fitness calculation stage. However, the new offspring chromosomes are used for calculation instead.</w:t>
      </w:r>
    </w:p>
    <w:p w:rsidR="00EE4A1A" w:rsidRPr="00E11D10" w:rsidRDefault="00EE4A1A" w:rsidP="00EE4A1A">
      <w:pPr>
        <w:spacing w:line="240" w:lineRule="auto"/>
      </w:pPr>
    </w:p>
    <w:p w:rsidR="00EE4A1A" w:rsidRPr="00E11D10" w:rsidRDefault="00E74A4C" w:rsidP="00EE4A1A">
      <w:pPr>
        <w:spacing w:line="240" w:lineRule="auto"/>
        <w:outlineLvl w:val="0"/>
        <w:rPr>
          <w:b/>
          <w:sz w:val="28"/>
        </w:rPr>
      </w:pPr>
      <w:bookmarkStart w:id="36" w:name="_Toc281733813"/>
      <w:r>
        <w:rPr>
          <w:b/>
          <w:sz w:val="28"/>
        </w:rPr>
        <w:t>2.7</w:t>
      </w:r>
      <w:r w:rsidR="00EE4A1A" w:rsidRPr="00E11D10">
        <w:rPr>
          <w:b/>
          <w:sz w:val="28"/>
        </w:rPr>
        <w:t>.5 Initializing the Population</w:t>
      </w:r>
      <w:bookmarkEnd w:id="36"/>
    </w:p>
    <w:p w:rsidR="00EE4A1A" w:rsidRPr="00E11D10" w:rsidRDefault="00EE4A1A" w:rsidP="00EE4A1A">
      <w:pPr>
        <w:spacing w:line="240" w:lineRule="auto"/>
      </w:pPr>
      <w:r w:rsidRPr="00E11D10">
        <w:rPr>
          <w:b/>
          <w:sz w:val="28"/>
        </w:rPr>
        <w:tab/>
      </w:r>
      <w:r w:rsidRPr="00E11D10">
        <w:t>The first process of the genetic algorithm is to initialize the population. It assigns various values to each separate chromosome (Jones, 2003). The values that are assigned are random, since in reality, the robot is gathering data from its sensors. Thus, if the chromosomes were calculated in real time, the values would what the robot receives from the sensors.</w:t>
      </w:r>
    </w:p>
    <w:p w:rsidR="00EE4A1A" w:rsidRPr="00E11D10" w:rsidRDefault="00EE4A1A" w:rsidP="00EE4A1A">
      <w:pPr>
        <w:spacing w:line="240" w:lineRule="auto"/>
      </w:pPr>
    </w:p>
    <w:p w:rsidR="00EE4A1A" w:rsidRPr="00E11D10" w:rsidRDefault="00E74A4C" w:rsidP="00EE4A1A">
      <w:pPr>
        <w:spacing w:line="240" w:lineRule="auto"/>
        <w:outlineLvl w:val="0"/>
        <w:rPr>
          <w:b/>
          <w:sz w:val="28"/>
        </w:rPr>
      </w:pPr>
      <w:bookmarkStart w:id="37" w:name="_Toc281733814"/>
      <w:r>
        <w:rPr>
          <w:b/>
          <w:sz w:val="28"/>
        </w:rPr>
        <w:t>2.7</w:t>
      </w:r>
      <w:r w:rsidR="00EE4A1A" w:rsidRPr="00E11D10">
        <w:rPr>
          <w:b/>
          <w:sz w:val="28"/>
        </w:rPr>
        <w:t>.6 Fitness Value</w:t>
      </w:r>
      <w:bookmarkEnd w:id="37"/>
    </w:p>
    <w:p w:rsidR="00EE4A1A" w:rsidRPr="00E11D10" w:rsidRDefault="00EE4A1A" w:rsidP="00EE4A1A">
      <w:pPr>
        <w:spacing w:line="240" w:lineRule="auto"/>
        <w:ind w:firstLine="720"/>
      </w:pPr>
      <w:r w:rsidRPr="00E11D10">
        <w:t>The fitness value represents how much an organism is suited to the environment. For example, if the fitness value was representing the distance from the goal of a maze, the best chromosomes would have a fitness value of 0, and the worst would have a fitness value of the longest length.</w:t>
      </w:r>
    </w:p>
    <w:p w:rsidR="00EE4A1A" w:rsidRPr="00E11D10" w:rsidRDefault="00EE4A1A" w:rsidP="00EE4A1A">
      <w:pPr>
        <w:spacing w:line="240" w:lineRule="auto"/>
        <w:rPr>
          <w:b/>
          <w:sz w:val="28"/>
        </w:rPr>
      </w:pPr>
    </w:p>
    <w:p w:rsidR="00EE4A1A" w:rsidRPr="00E11D10" w:rsidRDefault="00E74A4C" w:rsidP="00EE4A1A">
      <w:pPr>
        <w:spacing w:line="240" w:lineRule="auto"/>
        <w:rPr>
          <w:b/>
          <w:sz w:val="28"/>
        </w:rPr>
      </w:pPr>
      <w:r>
        <w:rPr>
          <w:b/>
          <w:sz w:val="28"/>
        </w:rPr>
        <w:lastRenderedPageBreak/>
        <w:t>2.7</w:t>
      </w:r>
      <w:r w:rsidR="00EE4A1A" w:rsidRPr="00E11D10">
        <w:rPr>
          <w:b/>
          <w:sz w:val="28"/>
        </w:rPr>
        <w:t>.7 Evaluation of Fitness Values</w:t>
      </w:r>
    </w:p>
    <w:p w:rsidR="00EE4A1A" w:rsidRPr="00E11D10" w:rsidRDefault="00EE4A1A" w:rsidP="00EE4A1A">
      <w:pPr>
        <w:spacing w:line="240" w:lineRule="auto"/>
      </w:pPr>
      <w:r w:rsidRPr="00E11D10">
        <w:tab/>
        <w:t xml:space="preserve">The next process is to calculate the fitness for each chromosome to some specified parameters (Jones, 2003). For example, for a genetic algorithm which is evolving a robot in a maze, the fitness function could be the Manhattan distance from the exit of the maze.  </w:t>
      </w:r>
    </w:p>
    <w:p w:rsidR="00EE4A1A" w:rsidRPr="00E11D10" w:rsidRDefault="00EE4A1A" w:rsidP="00EE4A1A">
      <w:pPr>
        <w:spacing w:line="240" w:lineRule="auto"/>
      </w:pPr>
    </w:p>
    <w:p w:rsidR="00EE4A1A" w:rsidRPr="00E11D10" w:rsidRDefault="00230D1E" w:rsidP="00EE4A1A">
      <w:pPr>
        <w:spacing w:line="240" w:lineRule="auto"/>
        <w:outlineLvl w:val="0"/>
        <w:rPr>
          <w:b/>
          <w:sz w:val="28"/>
        </w:rPr>
      </w:pPr>
      <w:bookmarkStart w:id="38" w:name="_Toc281733815"/>
      <w:r>
        <w:rPr>
          <w:b/>
          <w:sz w:val="28"/>
        </w:rPr>
        <w:t>2.7</w:t>
      </w:r>
      <w:r w:rsidR="00EE4A1A" w:rsidRPr="00E11D10">
        <w:rPr>
          <w:b/>
          <w:sz w:val="28"/>
        </w:rPr>
        <w:t>.</w:t>
      </w:r>
      <w:r w:rsidR="00711210">
        <w:rPr>
          <w:b/>
          <w:sz w:val="28"/>
        </w:rPr>
        <w:t>8</w:t>
      </w:r>
      <w:r w:rsidR="00EE4A1A" w:rsidRPr="00E11D10">
        <w:rPr>
          <w:b/>
          <w:sz w:val="28"/>
        </w:rPr>
        <w:t xml:space="preserve"> Selection of Best Chromosomes</w:t>
      </w:r>
      <w:bookmarkEnd w:id="38"/>
    </w:p>
    <w:p w:rsidR="00EE4A1A" w:rsidRPr="00E11D10" w:rsidRDefault="00EE4A1A" w:rsidP="00EE4A1A">
      <w:pPr>
        <w:spacing w:line="240" w:lineRule="auto"/>
      </w:pPr>
      <w:r w:rsidRPr="00E11D10">
        <w:tab/>
        <w:t>The next step is to take the fitness values of each chromosome and randomly pick out a couple of chromosome for reproduction. Chromosomes with a higher fitness value have a higher chance of getting selected to be reproduced (Jones, 2003). However, there can be times where the algorithm picks the lowest chromosomes. This is because there is always a chance that an unfit person would survive and reproduce.</w:t>
      </w:r>
    </w:p>
    <w:p w:rsidR="00EE4A1A" w:rsidRPr="00E11D10" w:rsidRDefault="00EE4A1A" w:rsidP="00EE4A1A">
      <w:pPr>
        <w:spacing w:line="240" w:lineRule="auto"/>
      </w:pPr>
    </w:p>
    <w:p w:rsidR="00EE4A1A" w:rsidRPr="00E11D10" w:rsidRDefault="00230D1E" w:rsidP="00EE4A1A">
      <w:pPr>
        <w:spacing w:line="240" w:lineRule="auto"/>
        <w:outlineLvl w:val="0"/>
        <w:rPr>
          <w:b/>
          <w:sz w:val="28"/>
        </w:rPr>
      </w:pPr>
      <w:bookmarkStart w:id="39" w:name="_Toc281733816"/>
      <w:r>
        <w:rPr>
          <w:b/>
          <w:sz w:val="28"/>
        </w:rPr>
        <w:t>2.7</w:t>
      </w:r>
      <w:r w:rsidR="00711210">
        <w:rPr>
          <w:b/>
          <w:sz w:val="28"/>
        </w:rPr>
        <w:t>.9</w:t>
      </w:r>
      <w:r w:rsidR="00EE4A1A" w:rsidRPr="00E11D10">
        <w:rPr>
          <w:b/>
          <w:sz w:val="28"/>
        </w:rPr>
        <w:t xml:space="preserve"> Mating of Chromosomes</w:t>
      </w:r>
      <w:bookmarkEnd w:id="39"/>
    </w:p>
    <w:p w:rsidR="00EE4A1A" w:rsidRPr="00E11D10" w:rsidRDefault="00EE4A1A" w:rsidP="00EE4A1A">
      <w:pPr>
        <w:spacing w:line="240" w:lineRule="auto"/>
      </w:pPr>
      <w:r w:rsidRPr="00E11D10">
        <w:tab/>
        <w:t>The last stage of the genetic algorithm is reproduction. The chromosomes that were chosen are then combined to create new, offspring chromosomes (Jones, 2003). There, genetic operators that can be done. Those operators could be crossover and mutation operators.</w:t>
      </w:r>
    </w:p>
    <w:p w:rsidR="00EE4A1A" w:rsidRPr="00E11D10" w:rsidRDefault="00EE4A1A" w:rsidP="00EE4A1A">
      <w:pPr>
        <w:spacing w:line="240" w:lineRule="auto"/>
      </w:pPr>
      <w:r w:rsidRPr="00E11D10">
        <w:tab/>
        <w:t>Crossover is when a randomly selected point in the string of the chromosomes is chosen and then the chromosomes swap strings. For example:</w:t>
      </w:r>
    </w:p>
    <w:p w:rsidR="00EE4A1A" w:rsidRPr="00E11D10" w:rsidRDefault="004075B3" w:rsidP="00EE4A1A">
      <w:pPr>
        <w:spacing w:line="240" w:lineRule="auto"/>
      </w:pPr>
      <w:r>
        <w:rPr>
          <w:noProof/>
          <w:lang w:eastAsia="zh-CN"/>
        </w:rPr>
        <w:pict>
          <v:shape id="_x0000_s1607" type="#_x0000_t32" style="position:absolute;margin-left:95.05pt;margin-top:22.1pt;width:0;height:44.45pt;flip:y;z-index:251683840" o:connectortype="straight"/>
        </w:pict>
      </w:r>
      <w:r>
        <w:rPr>
          <w:noProof/>
          <w:lang w:eastAsia="zh-CN"/>
        </w:rPr>
        <w:pict>
          <v:shape id="_x0000_s1608" type="#_x0000_t202" style="position:absolute;margin-left:33.3pt;margin-top:5.65pt;width:125.2pt;height:20.65pt;z-index:251684864" filled="f" stroked="f">
            <v:textbox style="mso-next-textbox:#_x0000_s1608">
              <w:txbxContent>
                <w:p w:rsidR="00E317C1" w:rsidRPr="00A17377" w:rsidRDefault="00E317C1" w:rsidP="00EE4A1A">
                  <w:pPr>
                    <w:jc w:val="center"/>
                    <w:rPr>
                      <w:sz w:val="21"/>
                    </w:rPr>
                  </w:pPr>
                  <w:r>
                    <w:rPr>
                      <w:sz w:val="21"/>
                    </w:rPr>
                    <w:t>Crossover point</w:t>
                  </w:r>
                </w:p>
              </w:txbxContent>
            </v:textbox>
          </v:shape>
        </w:pict>
      </w:r>
    </w:p>
    <w:p w:rsidR="00EE4A1A" w:rsidRPr="00E11D10" w:rsidRDefault="00EE4A1A" w:rsidP="00EE4A1A">
      <w:pPr>
        <w:spacing w:line="240" w:lineRule="auto"/>
        <w:outlineLvl w:val="0"/>
      </w:pPr>
      <w:bookmarkStart w:id="40" w:name="_Toc281733817"/>
      <w:r w:rsidRPr="00E11D10">
        <w:rPr>
          <w:b/>
        </w:rPr>
        <w:t>Parent</w:t>
      </w:r>
      <w:r w:rsidRPr="00E11D10">
        <w:t xml:space="preserve"> </w:t>
      </w:r>
      <w:r w:rsidRPr="00E11D10">
        <w:rPr>
          <w:b/>
        </w:rPr>
        <w:t>A:</w:t>
      </w:r>
      <w:r w:rsidRPr="00E11D10">
        <w:t xml:space="preserve"> 010001011010100</w:t>
      </w:r>
      <w:bookmarkEnd w:id="40"/>
    </w:p>
    <w:p w:rsidR="00EE4A1A" w:rsidRPr="00E11D10" w:rsidRDefault="00EE4A1A" w:rsidP="00EE4A1A">
      <w:pPr>
        <w:spacing w:line="240" w:lineRule="auto"/>
        <w:outlineLvl w:val="0"/>
      </w:pPr>
      <w:bookmarkStart w:id="41" w:name="_Toc281733818"/>
      <w:r w:rsidRPr="00E11D10">
        <w:rPr>
          <w:b/>
        </w:rPr>
        <w:t xml:space="preserve">Parent B: </w:t>
      </w:r>
      <w:r w:rsidRPr="00E11D10">
        <w:t>110101011101100</w:t>
      </w:r>
      <w:bookmarkEnd w:id="41"/>
    </w:p>
    <w:p w:rsidR="00EE4A1A" w:rsidRPr="00E11D10" w:rsidRDefault="00EE4A1A" w:rsidP="00EE4A1A">
      <w:pPr>
        <w:spacing w:line="240" w:lineRule="auto"/>
      </w:pPr>
      <w:r w:rsidRPr="00E11D10">
        <w:t>The output would be:</w:t>
      </w:r>
    </w:p>
    <w:p w:rsidR="00EE4A1A" w:rsidRPr="00E11D10" w:rsidRDefault="00EE4A1A" w:rsidP="00EE4A1A">
      <w:pPr>
        <w:spacing w:line="240" w:lineRule="auto"/>
        <w:outlineLvl w:val="0"/>
      </w:pPr>
      <w:bookmarkStart w:id="42" w:name="_Toc281733819"/>
      <w:r w:rsidRPr="00E11D10">
        <w:rPr>
          <w:b/>
        </w:rPr>
        <w:t>Child A: 1101010</w:t>
      </w:r>
      <w:r w:rsidRPr="00E11D10">
        <w:t>11010100</w:t>
      </w:r>
      <w:bookmarkEnd w:id="42"/>
    </w:p>
    <w:p w:rsidR="00EE4A1A" w:rsidRPr="00E11D10" w:rsidRDefault="00EE4A1A" w:rsidP="00EE4A1A">
      <w:pPr>
        <w:spacing w:line="240" w:lineRule="auto"/>
        <w:outlineLvl w:val="0"/>
      </w:pPr>
      <w:bookmarkStart w:id="43" w:name="_Toc281733820"/>
      <w:r w:rsidRPr="00E11D10">
        <w:rPr>
          <w:b/>
        </w:rPr>
        <w:t>Child B:</w:t>
      </w:r>
      <w:r w:rsidRPr="00E11D10">
        <w:t xml:space="preserve"> </w:t>
      </w:r>
      <w:r w:rsidRPr="00E11D10">
        <w:rPr>
          <w:b/>
        </w:rPr>
        <w:t>0100010</w:t>
      </w:r>
      <w:r w:rsidRPr="00E11D10">
        <w:t>11101100</w:t>
      </w:r>
      <w:bookmarkEnd w:id="43"/>
    </w:p>
    <w:p w:rsidR="00EE4A1A" w:rsidRPr="00E11D10" w:rsidRDefault="00EE4A1A" w:rsidP="00EE4A1A">
      <w:pPr>
        <w:spacing w:line="240" w:lineRule="auto"/>
      </w:pPr>
      <w:r w:rsidRPr="00E11D10">
        <w:tab/>
        <w:t>Mutation is when the algorithm randomly takes a point and inverts the value. For example:</w:t>
      </w:r>
    </w:p>
    <w:p w:rsidR="00EE4A1A" w:rsidRPr="00E11D10" w:rsidRDefault="004075B3" w:rsidP="00EE4A1A">
      <w:pPr>
        <w:spacing w:line="240" w:lineRule="auto"/>
        <w:outlineLvl w:val="0"/>
      </w:pPr>
      <w:r w:rsidRPr="004075B3">
        <w:rPr>
          <w:b/>
          <w:noProof/>
          <w:lang w:eastAsia="zh-CN"/>
        </w:rPr>
        <w:pict>
          <v:shape id="_x0000_s1610" type="#_x0000_t32" style="position:absolute;margin-left:124.95pt;margin-top:19.45pt;width:0;height:7.5pt;z-index:251686912" o:connectortype="straight">
            <v:stroke endarrow="block"/>
          </v:shape>
        </w:pict>
      </w:r>
      <w:r w:rsidRPr="004075B3">
        <w:rPr>
          <w:b/>
          <w:noProof/>
          <w:lang w:eastAsia="zh-CN"/>
        </w:rPr>
        <w:pict>
          <v:shape id="_x0000_s1611" type="#_x0000_t32" style="position:absolute;margin-left:124.95pt;margin-top:19.05pt;width:33.7pt;height:0;z-index:251687936" o:connectortype="straight"/>
        </w:pict>
      </w:r>
      <w:r w:rsidRPr="004075B3">
        <w:rPr>
          <w:b/>
          <w:noProof/>
          <w:lang w:eastAsia="zh-CN"/>
        </w:rPr>
        <w:pict>
          <v:shape id="_x0000_s1609" type="#_x0000_t32" style="position:absolute;margin-left:124.95pt;margin-top:10.6pt;width:0;height:7.5pt;flip:y;z-index:251685888" o:connectortype="straight">
            <v:stroke endarrow="block"/>
          </v:shape>
        </w:pict>
      </w:r>
      <w:r w:rsidRPr="004075B3">
        <w:rPr>
          <w:b/>
          <w:noProof/>
          <w:lang w:eastAsia="zh-CN"/>
        </w:rPr>
        <w:pict>
          <v:shape id="_x0000_s1612" type="#_x0000_t202" style="position:absolute;margin-left:153pt;margin-top:10.2pt;width:168.85pt;height:42.6pt;z-index:251688960" filled="f" stroked="f">
            <v:textbox style="mso-next-textbox:#_x0000_s1612">
              <w:txbxContent>
                <w:p w:rsidR="00E317C1" w:rsidRPr="00E61859" w:rsidRDefault="00E317C1" w:rsidP="00EE4A1A">
                  <w:pPr>
                    <w:rPr>
                      <w:sz w:val="21"/>
                    </w:rPr>
                  </w:pPr>
                  <w:r>
                    <w:rPr>
                      <w:sz w:val="21"/>
                    </w:rPr>
                    <w:t>Mutation Point</w:t>
                  </w:r>
                </w:p>
              </w:txbxContent>
            </v:textbox>
          </v:shape>
        </w:pict>
      </w:r>
      <w:bookmarkStart w:id="44" w:name="_Toc281733821"/>
      <w:r w:rsidR="00EE4A1A" w:rsidRPr="00E11D10">
        <w:rPr>
          <w:b/>
        </w:rPr>
        <w:t>Before Mutation:</w:t>
      </w:r>
      <w:r w:rsidR="00EE4A1A" w:rsidRPr="00E11D10">
        <w:t xml:space="preserve"> 00101110</w:t>
      </w:r>
      <w:bookmarkEnd w:id="44"/>
    </w:p>
    <w:p w:rsidR="00EE4A1A" w:rsidRPr="00E11D10" w:rsidRDefault="00EE4A1A" w:rsidP="00EE4A1A">
      <w:pPr>
        <w:spacing w:line="240" w:lineRule="auto"/>
        <w:outlineLvl w:val="0"/>
      </w:pPr>
      <w:bookmarkStart w:id="45" w:name="_Toc281733822"/>
      <w:r w:rsidRPr="00E11D10">
        <w:rPr>
          <w:b/>
        </w:rPr>
        <w:t>After Mutation:</w:t>
      </w:r>
      <w:r w:rsidRPr="00E11D10">
        <w:t xml:space="preserve">   00101</w:t>
      </w:r>
      <w:r w:rsidRPr="00E11D10">
        <w:rPr>
          <w:b/>
        </w:rPr>
        <w:t>0</w:t>
      </w:r>
      <w:r w:rsidRPr="00E11D10">
        <w:t>10</w:t>
      </w:r>
      <w:bookmarkEnd w:id="45"/>
    </w:p>
    <w:p w:rsidR="00EE4A1A" w:rsidRPr="00E11D10" w:rsidRDefault="00EE4A1A" w:rsidP="00EE4A1A">
      <w:pPr>
        <w:spacing w:line="240" w:lineRule="auto"/>
      </w:pPr>
    </w:p>
    <w:p w:rsidR="00EE4A1A" w:rsidRPr="00E11D10" w:rsidRDefault="00230D1E" w:rsidP="00EE4A1A">
      <w:pPr>
        <w:spacing w:line="240" w:lineRule="auto"/>
        <w:rPr>
          <w:b/>
          <w:sz w:val="28"/>
        </w:rPr>
      </w:pPr>
      <w:r>
        <w:rPr>
          <w:b/>
          <w:sz w:val="28"/>
        </w:rPr>
        <w:t>2.7</w:t>
      </w:r>
      <w:r w:rsidR="00EE4A1A" w:rsidRPr="00E11D10">
        <w:rPr>
          <w:b/>
          <w:sz w:val="28"/>
        </w:rPr>
        <w:t>.</w:t>
      </w:r>
      <w:r w:rsidR="00711210">
        <w:rPr>
          <w:b/>
          <w:sz w:val="28"/>
        </w:rPr>
        <w:t>10</w:t>
      </w:r>
      <w:r w:rsidR="00EE4A1A" w:rsidRPr="00E11D10">
        <w:rPr>
          <w:b/>
          <w:sz w:val="28"/>
        </w:rPr>
        <w:t xml:space="preserve"> Genetic Algorithm using Lamarck’s Theory of Evolution</w:t>
      </w:r>
    </w:p>
    <w:p w:rsidR="00EE4A1A" w:rsidRPr="00E11D10" w:rsidRDefault="00EE4A1A" w:rsidP="00EE4A1A">
      <w:pPr>
        <w:spacing w:line="240" w:lineRule="auto"/>
      </w:pPr>
      <w:r w:rsidRPr="00E11D10">
        <w:lastRenderedPageBreak/>
        <w:tab/>
        <w:t>Lamarck’s Theory of Evolution can also be used for genetic algorithm. Most of the functions used are the same as the algorithm with Natural Selection. However, in this variant, two functions were added. One was to repair the chromosomes and one was to recalculate the fitness. The chromosomes are repaired because in Lamarck’s theory, the organism can adapt to the environment.</w:t>
      </w:r>
    </w:p>
    <w:p w:rsidR="00EE4A1A" w:rsidRPr="00E11D10" w:rsidRDefault="004075B3" w:rsidP="00EE4A1A">
      <w:pPr>
        <w:spacing w:line="240" w:lineRule="auto"/>
      </w:pPr>
      <w:r>
        <w:pict>
          <v:group id="_x0000_s1320" editas="canvas" style="width:442.25pt;height:327.55pt;mso-position-horizontal-relative:char;mso-position-vertical-relative:line" coordorigin="964,6118" coordsize="8845,6551">
            <o:lock v:ext="edit" aspectratio="t"/>
            <v:shape id="_x0000_s1321" type="#_x0000_t75" style="position:absolute;left:964;top:6118;width:8845;height:6551" o:preferrelative="f">
              <v:fill o:detectmouseclick="t"/>
              <v:path o:extrusionok="t" o:connecttype="none"/>
              <o:lock v:ext="edit" text="t"/>
            </v:shape>
            <v:shape id="_x0000_s1322" type="#_x0000_t109" style="position:absolute;left:3083;top:6181;width:3334;height:698" filled="f">
              <v:textbox style="mso-next-textbox:#_x0000_s1322">
                <w:txbxContent>
                  <w:p w:rsidR="00E317C1" w:rsidRPr="00F178C7" w:rsidRDefault="00E317C1" w:rsidP="00EE4A1A">
                    <w:pPr>
                      <w:jc w:val="center"/>
                      <w:rPr>
                        <w:b/>
                      </w:rPr>
                    </w:pPr>
                    <w:r w:rsidRPr="00F178C7">
                      <w:rPr>
                        <w:b/>
                      </w:rPr>
                      <w:t>Initiali</w:t>
                    </w:r>
                    <w:r>
                      <w:rPr>
                        <w:b/>
                      </w:rPr>
                      <w:t>zation of the Population</w:t>
                    </w:r>
                  </w:p>
                </w:txbxContent>
              </v:textbox>
            </v:shape>
            <v:shape id="_x0000_s1323" type="#_x0000_t202" style="position:absolute;left:3083;top:7289;width:3334;height:386" filled="f">
              <v:textbox style="mso-next-textbox:#_x0000_s1323">
                <w:txbxContent>
                  <w:p w:rsidR="00E317C1" w:rsidRPr="00F178C7" w:rsidRDefault="00E317C1" w:rsidP="00EE4A1A">
                    <w:pPr>
                      <w:jc w:val="center"/>
                      <w:rPr>
                        <w:b/>
                      </w:rPr>
                    </w:pPr>
                    <w:r w:rsidRPr="00F178C7">
                      <w:rPr>
                        <w:b/>
                      </w:rPr>
                      <w:t>Evaluation of Fitness Values</w:t>
                    </w:r>
                  </w:p>
                </w:txbxContent>
              </v:textbox>
            </v:shape>
            <v:shape id="_x0000_s1324" type="#_x0000_t202" style="position:absolute;left:3083;top:9530;width:3334;height:717" filled="f">
              <v:textbox style="mso-next-textbox:#_x0000_s1324">
                <w:txbxContent>
                  <w:p w:rsidR="00E317C1" w:rsidRPr="00F178C7" w:rsidRDefault="00E317C1" w:rsidP="00EE4A1A">
                    <w:pPr>
                      <w:jc w:val="center"/>
                      <w:rPr>
                        <w:b/>
                      </w:rPr>
                    </w:pPr>
                    <w:r w:rsidRPr="00F178C7">
                      <w:rPr>
                        <w:b/>
                      </w:rPr>
                      <w:t>Selection of Best Chromosomes</w:t>
                    </w:r>
                  </w:p>
                </w:txbxContent>
              </v:textbox>
            </v:shape>
            <v:shape id="_x0000_s1325" type="#_x0000_t202" style="position:absolute;left:3083;top:10650;width:3334;height:453" filled="f">
              <v:textbox style="mso-next-textbox:#_x0000_s1325">
                <w:txbxContent>
                  <w:p w:rsidR="00E317C1" w:rsidRPr="00F178C7" w:rsidRDefault="00E317C1" w:rsidP="00EE4A1A">
                    <w:pPr>
                      <w:jc w:val="center"/>
                      <w:rPr>
                        <w:b/>
                      </w:rPr>
                    </w:pPr>
                    <w:r w:rsidRPr="00F178C7">
                      <w:rPr>
                        <w:b/>
                      </w:rPr>
                      <w:t>Mating of the Chromosomes</w:t>
                    </w:r>
                  </w:p>
                </w:txbxContent>
              </v:textbox>
            </v:shape>
            <v:shape id="_x0000_s1326" type="#_x0000_t110" style="position:absolute;left:3061;top:11398;width:3372;height:1271">
              <v:textbox style="mso-next-textbox:#_x0000_s1326">
                <w:txbxContent>
                  <w:p w:rsidR="00E317C1" w:rsidRPr="00F178C7" w:rsidRDefault="00E317C1" w:rsidP="00EE4A1A">
                    <w:pPr>
                      <w:jc w:val="center"/>
                      <w:rPr>
                        <w:b/>
                      </w:rPr>
                    </w:pPr>
                    <w:r w:rsidRPr="00F178C7">
                      <w:rPr>
                        <w:b/>
                      </w:rPr>
                      <w:t>Is Problem Satisfied?</w:t>
                    </w:r>
                  </w:p>
                </w:txbxContent>
              </v:textbox>
            </v:shape>
            <v:shape id="_x0000_s1327" type="#_x0000_t32" style="position:absolute;left:2388;top:12034;width:673;height:2;flip:x" o:connectortype="straight" strokecolor="#4f81bd" strokeweight="3pt"/>
            <v:shape id="_x0000_s1328" type="#_x0000_t32" style="position:absolute;left:2410;top:7437;width:1;height:4599;flip:y" o:connectortype="straight" strokecolor="#4f81bd" strokeweight="3pt"/>
            <v:shape id="_x0000_s1329" type="#_x0000_t32" style="position:absolute;left:2388;top:7459;width:707;height:1" o:connectortype="straight" strokecolor="#4f81bd" strokeweight="3pt">
              <v:stroke endarrow="block"/>
            </v:shape>
            <v:shape id="_x0000_s1330" type="#_x0000_t32" style="position:absolute;left:6433;top:12034;width:651;height:1" o:connectortype="straight" strokecolor="#4f81bd" strokeweight="3pt">
              <v:stroke endarrow="block"/>
            </v:shape>
            <v:shape id="_x0000_s1331" type="#_x0000_t109" style="position:absolute;left:7095;top:11775;width:1005;height:465" filled="f">
              <v:textbox style="mso-next-textbox:#_x0000_s1331">
                <w:txbxContent>
                  <w:p w:rsidR="00E317C1" w:rsidRPr="00F178C7" w:rsidRDefault="00E317C1" w:rsidP="00EE4A1A">
                    <w:pPr>
                      <w:jc w:val="center"/>
                      <w:rPr>
                        <w:b/>
                      </w:rPr>
                    </w:pPr>
                    <w:r>
                      <w:rPr>
                        <w:b/>
                      </w:rPr>
                      <w:t>End</w:t>
                    </w:r>
                  </w:p>
                </w:txbxContent>
              </v:textbox>
            </v:shape>
            <v:shape id="_x0000_s1332" type="#_x0000_t32" style="position:absolute;left:4750;top:6879;width:1;height:410" o:connectortype="straight" strokecolor="#4f81bd" strokeweight="3pt">
              <v:stroke endarrow="block"/>
            </v:shape>
            <v:shape id="_x0000_s1333" type="#_x0000_t32" style="position:absolute;left:4750;top:7675;width:1;height:309" o:connectortype="straight" strokecolor="#4f81bd" strokeweight="3pt">
              <v:stroke endarrow="block"/>
            </v:shape>
            <v:shape id="_x0000_s1334" type="#_x0000_t32" style="position:absolute;left:4750;top:10247;width:1;height:403" o:connectortype="straight" strokecolor="#4f81bd" strokeweight="3pt">
              <v:stroke endarrow="block"/>
            </v:shape>
            <v:shape id="_x0000_s1335" type="#_x0000_t32" style="position:absolute;left:4747;top:11103;width:3;height:295;flip:x" o:connectortype="straight" strokecolor="#4f81bd" strokeweight="3pt">
              <v:stroke endarrow="block"/>
            </v:shape>
            <v:shape id="_x0000_s1336" type="#_x0000_t202" style="position:absolute;left:2509;top:11398;width:776;height:444" filled="f" strokecolor="white">
              <v:textbox style="mso-next-textbox:#_x0000_s1336">
                <w:txbxContent>
                  <w:p w:rsidR="00E317C1" w:rsidRDefault="00E317C1" w:rsidP="00EE4A1A">
                    <w:r>
                      <w:t>No</w:t>
                    </w:r>
                  </w:p>
                </w:txbxContent>
              </v:textbox>
            </v:shape>
            <v:shape id="_x0000_s1337" type="#_x0000_t202" style="position:absolute;left:5943;top:11331;width:776;height:444" filled="f" strokecolor="white">
              <v:textbox style="mso-next-textbox:#_x0000_s1337">
                <w:txbxContent>
                  <w:p w:rsidR="00E317C1" w:rsidRDefault="00E317C1" w:rsidP="00EE4A1A">
                    <w:r>
                      <w:t>Yes</w:t>
                    </w:r>
                  </w:p>
                </w:txbxContent>
              </v:textbox>
            </v:shape>
            <v:shape id="_x0000_s1338" type="#_x0000_t202" style="position:absolute;left:3083;top:7984;width:3334;height:434" filled="f">
              <v:textbox style="mso-next-textbox:#_x0000_s1338">
                <w:txbxContent>
                  <w:p w:rsidR="00E317C1" w:rsidRPr="00F178C7" w:rsidRDefault="00E317C1" w:rsidP="00EE4A1A">
                    <w:pPr>
                      <w:jc w:val="center"/>
                      <w:rPr>
                        <w:b/>
                      </w:rPr>
                    </w:pPr>
                    <w:r>
                      <w:rPr>
                        <w:b/>
                      </w:rPr>
                      <w:t>Repair Chromosomes</w:t>
                    </w:r>
                  </w:p>
                </w:txbxContent>
              </v:textbox>
            </v:shape>
            <v:shape id="_x0000_s1339" type="#_x0000_t202" style="position:absolute;left:3083;top:8786;width:3334;height:434" filled="f">
              <v:textbox style="mso-next-textbox:#_x0000_s1339">
                <w:txbxContent>
                  <w:p w:rsidR="00E317C1" w:rsidRPr="00F178C7" w:rsidRDefault="00E317C1" w:rsidP="00EE4A1A">
                    <w:pPr>
                      <w:jc w:val="center"/>
                      <w:rPr>
                        <w:b/>
                      </w:rPr>
                    </w:pPr>
                    <w:r>
                      <w:rPr>
                        <w:b/>
                      </w:rPr>
                      <w:t>Re-evaluation Fitness Values</w:t>
                    </w:r>
                  </w:p>
                </w:txbxContent>
              </v:textbox>
            </v:shape>
            <v:shape id="_x0000_s1340" type="#_x0000_t32" style="position:absolute;left:4750;top:8418;width:1;height:368;flip:x" o:connectortype="straight" strokecolor="#4f81bd" strokeweight="3pt">
              <v:stroke endarrow="block"/>
            </v:shape>
            <v:shape id="_x0000_s1341" type="#_x0000_t32" style="position:absolute;left:4751;top:9220;width:1;height:309" o:connectortype="straight" strokecolor="#4f81bd" strokeweight="3pt">
              <v:stroke endarrow="block"/>
            </v:shape>
            <w10:wrap type="none"/>
            <w10:anchorlock/>
          </v:group>
        </w:pict>
      </w:r>
    </w:p>
    <w:p w:rsidR="00EE4A1A" w:rsidRPr="00E11D10" w:rsidRDefault="00EE4A1A" w:rsidP="00EE4A1A">
      <w:pPr>
        <w:spacing w:line="240" w:lineRule="auto"/>
        <w:rPr>
          <w:i/>
        </w:rPr>
      </w:pPr>
      <w:r w:rsidRPr="00E11D10">
        <w:rPr>
          <w:i/>
        </w:rPr>
        <w:t xml:space="preserve">Figure </w:t>
      </w:r>
      <w:r w:rsidR="00230D1E">
        <w:rPr>
          <w:i/>
        </w:rPr>
        <w:t>2.7</w:t>
      </w:r>
      <w:r w:rsidRPr="00E11D10">
        <w:rPr>
          <w:i/>
        </w:rPr>
        <w:t>.2: Flowchart of the process of genetic algorithm using Lamarckian evolution</w:t>
      </w:r>
    </w:p>
    <w:p w:rsidR="00EE4A1A" w:rsidRPr="00E11D10" w:rsidRDefault="00230D1E" w:rsidP="00EE4A1A">
      <w:pPr>
        <w:spacing w:line="240" w:lineRule="auto"/>
        <w:outlineLvl w:val="0"/>
        <w:rPr>
          <w:b/>
          <w:sz w:val="28"/>
        </w:rPr>
      </w:pPr>
      <w:bookmarkStart w:id="46" w:name="_Toc281733823"/>
      <w:r>
        <w:rPr>
          <w:b/>
          <w:sz w:val="28"/>
        </w:rPr>
        <w:t>2.7</w:t>
      </w:r>
      <w:r w:rsidR="00EE4A1A" w:rsidRPr="00E11D10">
        <w:rPr>
          <w:b/>
          <w:sz w:val="28"/>
        </w:rPr>
        <w:t>.</w:t>
      </w:r>
      <w:r w:rsidR="00711210">
        <w:rPr>
          <w:b/>
          <w:sz w:val="28"/>
        </w:rPr>
        <w:t>11</w:t>
      </w:r>
      <w:r w:rsidR="00EE4A1A" w:rsidRPr="00E11D10">
        <w:rPr>
          <w:b/>
          <w:sz w:val="28"/>
        </w:rPr>
        <w:t xml:space="preserve"> Lamarckian Evolution Making a Comeback</w:t>
      </w:r>
      <w:bookmarkEnd w:id="46"/>
    </w:p>
    <w:p w:rsidR="00EE4A1A" w:rsidRPr="00E11D10" w:rsidRDefault="00EE4A1A" w:rsidP="00EE4A1A">
      <w:pPr>
        <w:spacing w:line="240" w:lineRule="auto"/>
        <w:ind w:firstLine="720"/>
        <w:rPr>
          <w:rStyle w:val="apple-style-span"/>
        </w:rPr>
      </w:pPr>
      <w:r w:rsidRPr="00E11D10">
        <w:rPr>
          <w:rStyle w:val="apple-style-span"/>
        </w:rPr>
        <w:t>Lamarck’s theory might have been stated wrong, but it is making a comeback. Organisms have Lamarckian evolution traits have been studied recently. Studies in 2009 showed that Lamarckian evolution can occur in life. In a test, rats were genetically modified to have bad memory, but were then exposed to an unnatural environment. When the rats produced offspring, they had better memory, but only for a few months.</w:t>
      </w:r>
    </w:p>
    <w:p w:rsidR="00EE4A1A" w:rsidRPr="00E11D10" w:rsidRDefault="00EE4A1A" w:rsidP="00EE4A1A">
      <w:pPr>
        <w:spacing w:line="240" w:lineRule="auto"/>
        <w:ind w:firstLine="720"/>
      </w:pPr>
      <w:r w:rsidRPr="00E11D10">
        <w:t>Back in 1988, a group of scientists took E-coli and placed it in a different environment. This E-coli cell was not able to consume sugar lactose, and when the E-coli cells were placed in a room with only sugar lactose as food, the E-coli altered its genes. Although it was similar to Lamarckism, it was called adaptive mutation.</w:t>
      </w:r>
    </w:p>
    <w:p w:rsidR="003B0F67" w:rsidRPr="00E11D10" w:rsidRDefault="00EE4A1A" w:rsidP="002A1AC4">
      <w:pPr>
        <w:spacing w:line="240" w:lineRule="auto"/>
        <w:ind w:firstLine="720"/>
      </w:pPr>
      <w:r w:rsidRPr="00E11D10">
        <w:lastRenderedPageBreak/>
        <w:t>Another group of researchers used yeast. Yeast is able to gain new genetic materials, and when the yeast cells with a specific prion protein Sup 35 were mated with cells that did not have Sup 35, some of the offspring were born with the prion Sup35.</w:t>
      </w:r>
    </w:p>
    <w:p w:rsidR="004B5094" w:rsidRPr="00E11D10" w:rsidRDefault="004B5094">
      <w:r w:rsidRPr="00E11D10">
        <w:br w:type="page"/>
      </w:r>
    </w:p>
    <w:p w:rsidR="004B5094" w:rsidRPr="00E11D10" w:rsidRDefault="000D3833" w:rsidP="004B5094">
      <w:pPr>
        <w:jc w:val="center"/>
        <w:rPr>
          <w:b/>
          <w:sz w:val="36"/>
        </w:rPr>
      </w:pPr>
      <w:r>
        <w:rPr>
          <w:b/>
          <w:sz w:val="36"/>
        </w:rPr>
        <w:lastRenderedPageBreak/>
        <w:t xml:space="preserve">3. </w:t>
      </w:r>
      <w:r w:rsidR="004B5094" w:rsidRPr="00E11D10">
        <w:rPr>
          <w:b/>
          <w:sz w:val="36"/>
        </w:rPr>
        <w:t>Goal, Question,</w:t>
      </w:r>
      <w:r w:rsidR="00775D3D" w:rsidRPr="00E11D10">
        <w:rPr>
          <w:b/>
          <w:sz w:val="36"/>
        </w:rPr>
        <w:t xml:space="preserve"> and Hypothesis</w:t>
      </w:r>
    </w:p>
    <w:p w:rsidR="00775D3D" w:rsidRPr="00E11D10" w:rsidRDefault="000D3833" w:rsidP="00775D3D">
      <w:pPr>
        <w:rPr>
          <w:b/>
          <w:sz w:val="28"/>
        </w:rPr>
      </w:pPr>
      <w:r>
        <w:rPr>
          <w:b/>
          <w:sz w:val="28"/>
        </w:rPr>
        <w:t xml:space="preserve">3.1 </w:t>
      </w:r>
      <w:r w:rsidR="00775D3D" w:rsidRPr="00E11D10">
        <w:rPr>
          <w:b/>
          <w:sz w:val="28"/>
        </w:rPr>
        <w:t>Goal</w:t>
      </w:r>
    </w:p>
    <w:p w:rsidR="004B5094" w:rsidRPr="00E11D10" w:rsidRDefault="00775D3D">
      <w:r w:rsidRPr="00E11D10">
        <w:tab/>
        <w:t>The goal of this project is to create an intelligent robot which will have vision</w:t>
      </w:r>
      <w:r w:rsidR="003D22B1" w:rsidRPr="00E11D10">
        <w:t>, speech,</w:t>
      </w:r>
      <w:r w:rsidRPr="00E11D10">
        <w:t xml:space="preserve"> and be able to grab and transport items. </w:t>
      </w:r>
      <w:r w:rsidR="003C5880" w:rsidRPr="00E11D10">
        <w:t>The robot must also be able to adapt to the environment and also be able to solve various mazes</w:t>
      </w:r>
      <w:r w:rsidR="002F5315">
        <w:t xml:space="preserve"> using genetic algorithms</w:t>
      </w:r>
      <w:r w:rsidR="003C5880" w:rsidRPr="00E11D10">
        <w:t>.</w:t>
      </w:r>
    </w:p>
    <w:p w:rsidR="003C5880" w:rsidRPr="00E11D10" w:rsidRDefault="003C5880"/>
    <w:p w:rsidR="00FB4711" w:rsidRPr="00E11D10" w:rsidRDefault="000D3833">
      <w:pPr>
        <w:rPr>
          <w:b/>
          <w:sz w:val="28"/>
        </w:rPr>
      </w:pPr>
      <w:r>
        <w:rPr>
          <w:b/>
          <w:sz w:val="28"/>
        </w:rPr>
        <w:t xml:space="preserve">3.2 </w:t>
      </w:r>
      <w:r w:rsidR="00FB4711" w:rsidRPr="00E11D10">
        <w:rPr>
          <w:b/>
          <w:sz w:val="28"/>
        </w:rPr>
        <w:t>Question</w:t>
      </w:r>
    </w:p>
    <w:p w:rsidR="00FB4711" w:rsidRPr="00E11D10" w:rsidRDefault="00FB4711">
      <w:r w:rsidRPr="00E11D10">
        <w:tab/>
        <w:t>The question of this project is to</w:t>
      </w:r>
      <w:r w:rsidR="00B57252" w:rsidRPr="00E11D10">
        <w:t xml:space="preserve"> compare two different genetic algorithms, the Darwinian and the Lamarckian genetic algorithms in several tasks. These tasks are to solve a maze, to accurate find a target and fire at it, and to correctly identify </w:t>
      </w:r>
      <w:r w:rsidR="00FC1E9D" w:rsidRPr="00E11D10">
        <w:t xml:space="preserve">objects </w:t>
      </w:r>
      <w:r w:rsidR="00B57252" w:rsidRPr="00E11D10">
        <w:t>under different lighting circumstances.</w:t>
      </w:r>
    </w:p>
    <w:p w:rsidR="00172327" w:rsidRPr="00E11D10" w:rsidRDefault="00172327"/>
    <w:p w:rsidR="00172327" w:rsidRPr="00E11D10" w:rsidRDefault="000D3833">
      <w:pPr>
        <w:rPr>
          <w:b/>
          <w:sz w:val="28"/>
        </w:rPr>
      </w:pPr>
      <w:r>
        <w:rPr>
          <w:b/>
          <w:sz w:val="28"/>
        </w:rPr>
        <w:t xml:space="preserve">3.3 </w:t>
      </w:r>
      <w:r w:rsidR="00172327" w:rsidRPr="00E11D10">
        <w:rPr>
          <w:b/>
          <w:sz w:val="28"/>
        </w:rPr>
        <w:t>Hypothesis</w:t>
      </w:r>
    </w:p>
    <w:p w:rsidR="004332D8" w:rsidRPr="004332D8" w:rsidRDefault="004332D8" w:rsidP="004332D8">
      <w:pPr>
        <w:ind w:firstLine="720"/>
      </w:pPr>
      <w:r w:rsidRPr="004332D8">
        <w:t>The Lamarckian genetic algorithm should be able to outperform the Darwinian genetic algorithm. This is due to the fact that the Lamarckian genetic algorithm can evolve during</w:t>
      </w:r>
      <w:r>
        <w:t xml:space="preserve"> its</w:t>
      </w:r>
      <w:r w:rsidRPr="004332D8">
        <w:t xml:space="preserve"> life time while the Darwinian genetic algorithm only evolves in next generation. The Lamarckian genetic algorithm has to first calculate the fitness, repair all the chromosomes, and then recalculate the fitness. Therefore it adapted the environment during life time so evolves faster than the Darwinian genetic algorithm.</w:t>
      </w:r>
    </w:p>
    <w:p w:rsidR="0043261A" w:rsidRDefault="0043261A" w:rsidP="00E324B7"/>
    <w:p w:rsidR="00483C60" w:rsidRDefault="00483C60">
      <w:pPr>
        <w:rPr>
          <w:b/>
          <w:sz w:val="36"/>
        </w:rPr>
      </w:pPr>
      <w:r>
        <w:rPr>
          <w:b/>
          <w:sz w:val="36"/>
        </w:rPr>
        <w:br w:type="page"/>
      </w:r>
    </w:p>
    <w:p w:rsidR="008E6D74" w:rsidRPr="008E6D74" w:rsidRDefault="00951E41" w:rsidP="008E6D74">
      <w:pPr>
        <w:jc w:val="center"/>
        <w:rPr>
          <w:b/>
          <w:sz w:val="36"/>
        </w:rPr>
      </w:pPr>
      <w:r>
        <w:rPr>
          <w:b/>
          <w:sz w:val="36"/>
        </w:rPr>
        <w:lastRenderedPageBreak/>
        <w:t xml:space="preserve">4. </w:t>
      </w:r>
      <w:r w:rsidR="008E6D74">
        <w:rPr>
          <w:b/>
          <w:sz w:val="36"/>
        </w:rPr>
        <w:t>Robot Design</w:t>
      </w:r>
    </w:p>
    <w:p w:rsidR="0043261A" w:rsidRPr="000D3833" w:rsidRDefault="008E6D74" w:rsidP="000D3833">
      <w:pPr>
        <w:rPr>
          <w:b/>
          <w:sz w:val="28"/>
        </w:rPr>
      </w:pPr>
      <w:r>
        <w:rPr>
          <w:b/>
          <w:sz w:val="28"/>
        </w:rPr>
        <w:t xml:space="preserve">4.1 </w:t>
      </w:r>
      <w:r w:rsidR="00C6716E" w:rsidRPr="000D3833">
        <w:rPr>
          <w:b/>
          <w:sz w:val="28"/>
        </w:rPr>
        <w:t xml:space="preserve">Robot </w:t>
      </w:r>
      <w:r w:rsidR="0043261A" w:rsidRPr="000D3833">
        <w:rPr>
          <w:b/>
          <w:sz w:val="28"/>
        </w:rPr>
        <w:t>Constraints and Criteria</w:t>
      </w:r>
    </w:p>
    <w:p w:rsidR="0043261A" w:rsidRPr="00903EFC" w:rsidRDefault="0043261A" w:rsidP="0043261A">
      <w:pPr>
        <w:rPr>
          <w:sz w:val="28"/>
        </w:rPr>
      </w:pPr>
      <w:r w:rsidRPr="00903EFC">
        <w:rPr>
          <w:sz w:val="28"/>
        </w:rPr>
        <w:t>Constraints</w:t>
      </w:r>
    </w:p>
    <w:p w:rsidR="000B0118" w:rsidRPr="00E11D10" w:rsidRDefault="00C6716E" w:rsidP="00C6716E">
      <w:pPr>
        <w:pStyle w:val="ListParagraph"/>
        <w:numPr>
          <w:ilvl w:val="0"/>
          <w:numId w:val="1"/>
        </w:numPr>
        <w:ind w:left="360"/>
      </w:pPr>
      <w:r w:rsidRPr="00E11D10">
        <w:t>Cost – Parts cannot be very expensive (</w:t>
      </w:r>
      <w:r w:rsidR="00BE2244" w:rsidRPr="00E11D10">
        <w:t>&lt;</w:t>
      </w:r>
      <w:r w:rsidRPr="00E11D10">
        <w:t>$1000)</w:t>
      </w:r>
    </w:p>
    <w:p w:rsidR="00E57159" w:rsidRPr="00E11D10" w:rsidRDefault="00E57159" w:rsidP="00C6716E">
      <w:pPr>
        <w:pStyle w:val="ListParagraph"/>
        <w:numPr>
          <w:ilvl w:val="0"/>
          <w:numId w:val="1"/>
        </w:numPr>
        <w:ind w:left="360"/>
      </w:pPr>
      <w:r w:rsidRPr="00E11D10">
        <w:t>Metal Shop – Limit of having no metal shop, leaving only to be able to buy store parts.</w:t>
      </w:r>
    </w:p>
    <w:p w:rsidR="0066629A" w:rsidRPr="00E11D10" w:rsidRDefault="0066629A" w:rsidP="00C6716E">
      <w:pPr>
        <w:pStyle w:val="ListParagraph"/>
        <w:numPr>
          <w:ilvl w:val="0"/>
          <w:numId w:val="1"/>
        </w:numPr>
        <w:ind w:left="360"/>
      </w:pPr>
      <w:r w:rsidRPr="00E11D10">
        <w:t>Computer –</w:t>
      </w:r>
      <w:r w:rsidR="006E1F27" w:rsidRPr="00E11D10">
        <w:t xml:space="preserve"> </w:t>
      </w:r>
      <w:r w:rsidRPr="00E11D10">
        <w:t>HP Pavilion dm4 with core i5 processor (2.40 GHz)</w:t>
      </w:r>
    </w:p>
    <w:p w:rsidR="0066629A" w:rsidRPr="00E11D10" w:rsidRDefault="006E1F27" w:rsidP="00C6716E">
      <w:pPr>
        <w:pStyle w:val="ListParagraph"/>
        <w:numPr>
          <w:ilvl w:val="0"/>
          <w:numId w:val="1"/>
        </w:numPr>
        <w:ind w:left="360"/>
      </w:pPr>
      <w:r w:rsidRPr="00E11D10">
        <w:t>Lego NXT – Limited commands in RobotC than f</w:t>
      </w:r>
      <w:r w:rsidR="000A7356" w:rsidRPr="00E11D10">
        <w:t>r</w:t>
      </w:r>
      <w:r w:rsidRPr="00E11D10">
        <w:t>om C++</w:t>
      </w:r>
    </w:p>
    <w:p w:rsidR="000D32E3" w:rsidRPr="00E11D10" w:rsidRDefault="000D32E3" w:rsidP="00C6716E">
      <w:pPr>
        <w:pStyle w:val="ListParagraph"/>
        <w:numPr>
          <w:ilvl w:val="0"/>
          <w:numId w:val="1"/>
        </w:numPr>
        <w:ind w:left="360"/>
      </w:pPr>
      <w:r w:rsidRPr="00E11D10">
        <w:t>Bluetooth – Only one connection to NXT allowed</w:t>
      </w:r>
    </w:p>
    <w:p w:rsidR="000D32E3" w:rsidRPr="00E11D10" w:rsidRDefault="000D32E3" w:rsidP="003067E6"/>
    <w:p w:rsidR="003067E6" w:rsidRPr="00903EFC" w:rsidRDefault="003067E6" w:rsidP="003067E6">
      <w:pPr>
        <w:rPr>
          <w:sz w:val="28"/>
        </w:rPr>
      </w:pPr>
      <w:r w:rsidRPr="00903EFC">
        <w:rPr>
          <w:sz w:val="28"/>
        </w:rPr>
        <w:t>Criteria</w:t>
      </w:r>
    </w:p>
    <w:p w:rsidR="004C07AD" w:rsidRPr="00E11D10" w:rsidRDefault="00096EE7" w:rsidP="0043261A">
      <w:r w:rsidRPr="00E11D10">
        <w:tab/>
        <w:t>The criteria of the robot are that the robot must have some sort of vision, speech and emotion (head), and be able to pick up various objects. Through genetic algorithms, the robot must be able to automatically solve a maze, find a target and fire at it, and be able to pick up</w:t>
      </w:r>
      <w:r w:rsidR="004D5450" w:rsidRPr="00E11D10">
        <w:t xml:space="preserve"> various items</w:t>
      </w:r>
      <w:r w:rsidRPr="00E11D10">
        <w:t>.</w:t>
      </w:r>
    </w:p>
    <w:p w:rsidR="008E6D74" w:rsidRDefault="008E6D74" w:rsidP="00431ED9"/>
    <w:p w:rsidR="00431ED9" w:rsidRPr="00E11D10" w:rsidRDefault="008E6D74" w:rsidP="00431ED9">
      <w:pPr>
        <w:rPr>
          <w:b/>
          <w:sz w:val="28"/>
        </w:rPr>
      </w:pPr>
      <w:r w:rsidRPr="008E6D74">
        <w:rPr>
          <w:b/>
          <w:sz w:val="28"/>
        </w:rPr>
        <w:t>4.2</w:t>
      </w:r>
      <w:r>
        <w:t xml:space="preserve"> </w:t>
      </w:r>
      <w:r w:rsidR="00431ED9" w:rsidRPr="00E11D10">
        <w:rPr>
          <w:b/>
          <w:sz w:val="28"/>
        </w:rPr>
        <w:t>Selection of Tools and Parts</w:t>
      </w:r>
    </w:p>
    <w:p w:rsidR="00C400C7" w:rsidRPr="00E11D10" w:rsidRDefault="00C400C7" w:rsidP="00431ED9">
      <w:r w:rsidRPr="00E11D10">
        <w:tab/>
        <w:t xml:space="preserve">Tetrix was used for building the frame of the robot. Tetrix was used because it is compatible with the Lego NXT and it is very sturdy. It is superior than vex in terms of strength. </w:t>
      </w:r>
      <w:r w:rsidR="00716C73" w:rsidRPr="00E11D10">
        <w:t>The Lego NXT was only used because it could control the Tetrix DC motors via the HiTechnic DC motor controller.</w:t>
      </w:r>
      <w:r w:rsidR="00636CD3" w:rsidRPr="00E11D10">
        <w:t xml:space="preserve"> Otherwise, the computer was the main processor.</w:t>
      </w:r>
    </w:p>
    <w:p w:rsidR="00636CD3" w:rsidRPr="00E11D10" w:rsidRDefault="00636CD3" w:rsidP="00431ED9">
      <w:r w:rsidRPr="00E11D10">
        <w:tab/>
        <w:t xml:space="preserve">For the head, Robodyssey’s ESRA III was used because it was simple, easy to assemble, and it can correctly display emotions. The MiniSSCII </w:t>
      </w:r>
      <w:r w:rsidR="00DA4942">
        <w:t xml:space="preserve">servo controller </w:t>
      </w:r>
      <w:r w:rsidR="00987BD8" w:rsidRPr="00E11D10">
        <w:t>was used for controlling the ESRA’s servos because it came with the ESRA.</w:t>
      </w:r>
    </w:p>
    <w:p w:rsidR="00987BD8" w:rsidRDefault="00987BD8" w:rsidP="00431ED9">
      <w:r w:rsidRPr="00E11D10">
        <w:tab/>
        <w:t xml:space="preserve">A robotic hand from Lynxmotion was used for the hand because it was humanlike, and could connect well with the Tetrix parts. </w:t>
      </w:r>
      <w:r w:rsidR="00CD1F93" w:rsidRPr="00E11D10">
        <w:t>The Mini Maestro (12 servo)</w:t>
      </w:r>
      <w:r w:rsidR="00DA4942">
        <w:t xml:space="preserve"> servo controller</w:t>
      </w:r>
      <w:r w:rsidR="00C04A1C" w:rsidRPr="00E11D10">
        <w:t xml:space="preserve"> from</w:t>
      </w:r>
      <w:r w:rsidR="00CD1F93" w:rsidRPr="00E11D10">
        <w:t xml:space="preserve"> Pololu was used for controlling all servos in the body of the robot</w:t>
      </w:r>
      <w:r w:rsidR="005A3283">
        <w:t xml:space="preserve"> because it could simultaneously control servos and receive </w:t>
      </w:r>
      <w:r w:rsidR="006B7B44">
        <w:t xml:space="preserve">positional </w:t>
      </w:r>
      <w:r w:rsidR="005A3283">
        <w:t>feedback</w:t>
      </w:r>
      <w:r w:rsidR="00CD1F93" w:rsidRPr="00E11D10">
        <w:t>.</w:t>
      </w:r>
    </w:p>
    <w:p w:rsidR="00312803" w:rsidRPr="00E11D10" w:rsidRDefault="00312803" w:rsidP="00431ED9">
      <w:r>
        <w:tab/>
        <w:t xml:space="preserve">A Logitech camera was used for the camera because it was small and did not have unclear vision. </w:t>
      </w:r>
      <w:r w:rsidR="001314BC">
        <w:t>It was also portable, unlike the camera in the computer.</w:t>
      </w:r>
    </w:p>
    <w:p w:rsidR="00CD1F93" w:rsidRPr="00E11D10" w:rsidRDefault="00CD1F93" w:rsidP="00431ED9">
      <w:r w:rsidRPr="00E11D10">
        <w:tab/>
      </w:r>
      <w:r w:rsidR="00C04A1C" w:rsidRPr="00E11D10">
        <w:t>For the software, RobotC was used for programming the NXT. Although</w:t>
      </w:r>
      <w:r w:rsidR="000F6539" w:rsidRPr="00E11D10">
        <w:t xml:space="preserve"> NQC is free, RobotC has more capabilities and functions. C++ was used for programming the algorithms </w:t>
      </w:r>
      <w:r w:rsidR="000F6539" w:rsidRPr="00E11D10">
        <w:lastRenderedPageBreak/>
        <w:t>because it is a well known programming language, and also is very powerful</w:t>
      </w:r>
      <w:r w:rsidR="00A46228" w:rsidRPr="00E11D10">
        <w:t>.</w:t>
      </w:r>
      <w:r w:rsidR="00E24373">
        <w:t xml:space="preserve"> OpenCV was the library used for vision because it is well known and is free.</w:t>
      </w:r>
      <w:r w:rsidR="007C1997">
        <w:t xml:space="preserve"> Visual Basic was used for communications with the head and the NXT because it was easy to use serial communication.</w:t>
      </w:r>
    </w:p>
    <w:p w:rsidR="000F6539" w:rsidRPr="00E11D10" w:rsidRDefault="000F6539" w:rsidP="00431ED9"/>
    <w:p w:rsidR="00E324B7" w:rsidRPr="00E11D10" w:rsidRDefault="008E6D74" w:rsidP="00E324B7">
      <w:pPr>
        <w:rPr>
          <w:b/>
          <w:sz w:val="28"/>
        </w:rPr>
      </w:pPr>
      <w:r>
        <w:rPr>
          <w:b/>
          <w:sz w:val="28"/>
        </w:rPr>
        <w:t xml:space="preserve">4.3 </w:t>
      </w:r>
      <w:r w:rsidR="004F188B" w:rsidRPr="00E11D10">
        <w:rPr>
          <w:b/>
          <w:sz w:val="28"/>
        </w:rPr>
        <w:t>Selection of Different Bases</w:t>
      </w:r>
    </w:p>
    <w:p w:rsidR="0060634B" w:rsidRDefault="004F188B" w:rsidP="0043261A">
      <w:r w:rsidRPr="00E11D10">
        <w:tab/>
        <w:t>For the robot base, man</w:t>
      </w:r>
      <w:r w:rsidR="0060634B" w:rsidRPr="00E11D10">
        <w:t xml:space="preserve">y different types of bases were considered. In the end, an omnidirectional base using omnidirectional wheels was chosen. This is because the robot would be fast and be quick at turns. Also it would be omnidirectional, making it freer in movement using fuzzy logic. Another factor that highly influenced the idea </w:t>
      </w:r>
      <w:r w:rsidR="004868F3" w:rsidRPr="00E11D10">
        <w:t>of creating this base is that mecanum wheels are harder to find in stock and that there are special Tetrix omni-wheels.</w:t>
      </w:r>
    </w:p>
    <w:p w:rsidR="008E6D74" w:rsidRPr="006134E7" w:rsidRDefault="008E6D74" w:rsidP="0043261A">
      <w:pPr>
        <w:rPr>
          <w:b/>
        </w:rPr>
      </w:pPr>
      <w:r w:rsidRPr="006134E7">
        <w:rPr>
          <w:b/>
        </w:rPr>
        <w:t>Differential Drive:</w:t>
      </w:r>
    </w:p>
    <w:tbl>
      <w:tblPr>
        <w:tblStyle w:val="LightList-Accent5"/>
        <w:tblW w:w="9743" w:type="dxa"/>
        <w:tblLook w:val="04A0"/>
      </w:tblPr>
      <w:tblGrid>
        <w:gridCol w:w="4788"/>
        <w:gridCol w:w="236"/>
        <w:gridCol w:w="4719"/>
      </w:tblGrid>
      <w:tr w:rsidR="009E75B5" w:rsidRPr="00E11D10" w:rsidTr="00D61AED">
        <w:trPr>
          <w:cnfStyle w:val="100000000000"/>
        </w:trPr>
        <w:tc>
          <w:tcPr>
            <w:cnfStyle w:val="001000000000"/>
            <w:tcW w:w="4788" w:type="dxa"/>
          </w:tcPr>
          <w:p w:rsidR="009E75B5" w:rsidRPr="00E11D10" w:rsidRDefault="009E75B5" w:rsidP="00D61AED">
            <w:pPr>
              <w:jc w:val="left"/>
              <w:rPr>
                <w:rFonts w:ascii="Times New Roman" w:hAnsi="Times New Roman" w:cs="Times New Roman"/>
                <w:b w:val="0"/>
              </w:rPr>
            </w:pPr>
            <w:r w:rsidRPr="00E11D10">
              <w:rPr>
                <w:rFonts w:ascii="Times New Roman" w:hAnsi="Times New Roman" w:cs="Times New Roman"/>
                <w:b w:val="0"/>
              </w:rPr>
              <w:t>Pros</w:t>
            </w:r>
          </w:p>
        </w:tc>
        <w:tc>
          <w:tcPr>
            <w:tcW w:w="236" w:type="dxa"/>
            <w:tcBorders>
              <w:right w:val="single" w:sz="4" w:space="0" w:color="4BACC6" w:themeColor="accent5"/>
            </w:tcBorders>
          </w:tcPr>
          <w:p w:rsidR="009E75B5" w:rsidRPr="00E11D10" w:rsidRDefault="009E75B5" w:rsidP="00D61AED">
            <w:pPr>
              <w:jc w:val="left"/>
              <w:cnfStyle w:val="100000000000"/>
              <w:rPr>
                <w:rFonts w:ascii="Times New Roman" w:hAnsi="Times New Roman" w:cs="Times New Roman"/>
                <w:b w:val="0"/>
              </w:rPr>
            </w:pPr>
          </w:p>
        </w:tc>
        <w:tc>
          <w:tcPr>
            <w:tcW w:w="4719" w:type="dxa"/>
            <w:tcBorders>
              <w:left w:val="single" w:sz="4" w:space="0" w:color="4BACC6" w:themeColor="accent5"/>
            </w:tcBorders>
          </w:tcPr>
          <w:p w:rsidR="009E75B5" w:rsidRPr="00E11D10" w:rsidRDefault="009E75B5" w:rsidP="00D61AED">
            <w:pPr>
              <w:jc w:val="left"/>
              <w:cnfStyle w:val="100000000000"/>
              <w:rPr>
                <w:rFonts w:ascii="Times New Roman" w:hAnsi="Times New Roman" w:cs="Times New Roman"/>
                <w:bCs w:val="0"/>
              </w:rPr>
            </w:pPr>
            <w:r w:rsidRPr="00E11D10">
              <w:rPr>
                <w:rFonts w:ascii="Times New Roman" w:hAnsi="Times New Roman" w:cs="Times New Roman"/>
                <w:b w:val="0"/>
              </w:rPr>
              <w:t>Cons</w:t>
            </w:r>
          </w:p>
        </w:tc>
      </w:tr>
      <w:tr w:rsidR="009E75B5" w:rsidRPr="00E11D10" w:rsidTr="00D61AED">
        <w:trPr>
          <w:cnfStyle w:val="000000100000"/>
        </w:trPr>
        <w:tc>
          <w:tcPr>
            <w:cnfStyle w:val="001000000000"/>
            <w:tcW w:w="4788" w:type="dxa"/>
          </w:tcPr>
          <w:p w:rsidR="009E75B5" w:rsidRPr="00E11D10" w:rsidRDefault="009E75B5" w:rsidP="00D61AED">
            <w:pPr>
              <w:jc w:val="left"/>
              <w:rPr>
                <w:rFonts w:ascii="Times New Roman" w:hAnsi="Times New Roman" w:cs="Times New Roman"/>
                <w:b w:val="0"/>
              </w:rPr>
            </w:pPr>
            <w:r w:rsidRPr="00E11D10">
              <w:rPr>
                <w:rFonts w:ascii="Times New Roman" w:hAnsi="Times New Roman" w:cs="Times New Roman"/>
                <w:b w:val="0"/>
              </w:rPr>
              <w:t>Fast</w:t>
            </w:r>
          </w:p>
        </w:tc>
        <w:tc>
          <w:tcPr>
            <w:tcW w:w="236" w:type="dxa"/>
            <w:tcBorders>
              <w:right w:val="single" w:sz="4" w:space="0" w:color="4BACC6" w:themeColor="accent5"/>
            </w:tcBorders>
          </w:tcPr>
          <w:p w:rsidR="009E75B5" w:rsidRPr="00E11D10" w:rsidRDefault="009E75B5" w:rsidP="00D61AED">
            <w:pPr>
              <w:jc w:val="left"/>
              <w:cnfStyle w:val="000000100000"/>
              <w:rPr>
                <w:rFonts w:ascii="Times New Roman" w:hAnsi="Times New Roman" w:cs="Times New Roman"/>
              </w:rPr>
            </w:pPr>
          </w:p>
        </w:tc>
        <w:tc>
          <w:tcPr>
            <w:tcW w:w="4719" w:type="dxa"/>
            <w:tcBorders>
              <w:left w:val="single" w:sz="4" w:space="0" w:color="4BACC6" w:themeColor="accent5"/>
            </w:tcBorders>
          </w:tcPr>
          <w:p w:rsidR="009E75B5" w:rsidRPr="00E11D10" w:rsidRDefault="009E75B5" w:rsidP="00D61AED">
            <w:pPr>
              <w:jc w:val="left"/>
              <w:cnfStyle w:val="000000100000"/>
              <w:rPr>
                <w:rFonts w:ascii="Times New Roman" w:hAnsi="Times New Roman" w:cs="Times New Roman"/>
              </w:rPr>
            </w:pPr>
            <w:r w:rsidRPr="00E11D10">
              <w:rPr>
                <w:rFonts w:ascii="Times New Roman" w:hAnsi="Times New Roman" w:cs="Times New Roman"/>
              </w:rPr>
              <w:t>Turning is not good</w:t>
            </w:r>
          </w:p>
        </w:tc>
      </w:tr>
      <w:tr w:rsidR="009E75B5" w:rsidRPr="00E11D10" w:rsidTr="00D61AED">
        <w:tc>
          <w:tcPr>
            <w:cnfStyle w:val="001000000000"/>
            <w:tcW w:w="4788" w:type="dxa"/>
          </w:tcPr>
          <w:p w:rsidR="009E75B5" w:rsidRPr="00E11D10" w:rsidRDefault="009E75B5" w:rsidP="00D61AED">
            <w:pPr>
              <w:jc w:val="left"/>
              <w:rPr>
                <w:rFonts w:ascii="Times New Roman" w:hAnsi="Times New Roman" w:cs="Times New Roman"/>
                <w:b w:val="0"/>
              </w:rPr>
            </w:pPr>
            <w:r w:rsidRPr="00E11D10">
              <w:rPr>
                <w:rFonts w:ascii="Times New Roman" w:hAnsi="Times New Roman" w:cs="Times New Roman"/>
                <w:b w:val="0"/>
              </w:rPr>
              <w:t>Easy to build</w:t>
            </w:r>
          </w:p>
        </w:tc>
        <w:tc>
          <w:tcPr>
            <w:tcW w:w="236" w:type="dxa"/>
            <w:tcBorders>
              <w:right w:val="single" w:sz="4" w:space="0" w:color="4BACC6" w:themeColor="accent5"/>
            </w:tcBorders>
          </w:tcPr>
          <w:p w:rsidR="009E75B5" w:rsidRPr="00E11D10" w:rsidRDefault="009E75B5" w:rsidP="00D61AED">
            <w:pPr>
              <w:jc w:val="left"/>
              <w:cnfStyle w:val="000000000000"/>
              <w:rPr>
                <w:rFonts w:ascii="Times New Roman" w:hAnsi="Times New Roman" w:cs="Times New Roman"/>
              </w:rPr>
            </w:pPr>
          </w:p>
        </w:tc>
        <w:tc>
          <w:tcPr>
            <w:tcW w:w="4719" w:type="dxa"/>
            <w:tcBorders>
              <w:left w:val="single" w:sz="4" w:space="0" w:color="4BACC6" w:themeColor="accent5"/>
            </w:tcBorders>
          </w:tcPr>
          <w:p w:rsidR="009E75B5" w:rsidRPr="00E11D10" w:rsidRDefault="009E75B5" w:rsidP="00D61AED">
            <w:pPr>
              <w:jc w:val="left"/>
              <w:cnfStyle w:val="000000000000"/>
              <w:rPr>
                <w:rFonts w:ascii="Times New Roman" w:hAnsi="Times New Roman" w:cs="Times New Roman"/>
              </w:rPr>
            </w:pPr>
            <w:r w:rsidRPr="00E11D10">
              <w:rPr>
                <w:rFonts w:ascii="Times New Roman" w:hAnsi="Times New Roman" w:cs="Times New Roman"/>
              </w:rPr>
              <w:t>Braking is not very sudden</w:t>
            </w:r>
          </w:p>
        </w:tc>
      </w:tr>
      <w:tr w:rsidR="009E75B5" w:rsidRPr="00E11D10" w:rsidTr="00D61AED">
        <w:trPr>
          <w:cnfStyle w:val="000000100000"/>
        </w:trPr>
        <w:tc>
          <w:tcPr>
            <w:cnfStyle w:val="001000000000"/>
            <w:tcW w:w="4788" w:type="dxa"/>
          </w:tcPr>
          <w:p w:rsidR="009E75B5" w:rsidRPr="00E11D10" w:rsidRDefault="009E75B5" w:rsidP="00D61AED">
            <w:pPr>
              <w:jc w:val="left"/>
              <w:rPr>
                <w:rFonts w:ascii="Times New Roman" w:hAnsi="Times New Roman" w:cs="Times New Roman"/>
                <w:b w:val="0"/>
              </w:rPr>
            </w:pPr>
            <w:r w:rsidRPr="00E11D10">
              <w:rPr>
                <w:rFonts w:ascii="Times New Roman" w:hAnsi="Times New Roman" w:cs="Times New Roman"/>
                <w:b w:val="0"/>
              </w:rPr>
              <w:t>Easy to build around</w:t>
            </w:r>
          </w:p>
        </w:tc>
        <w:tc>
          <w:tcPr>
            <w:tcW w:w="236" w:type="dxa"/>
            <w:tcBorders>
              <w:right w:val="single" w:sz="4" w:space="0" w:color="4BACC6" w:themeColor="accent5"/>
            </w:tcBorders>
          </w:tcPr>
          <w:p w:rsidR="009E75B5" w:rsidRPr="00E11D10" w:rsidRDefault="009E75B5" w:rsidP="00D61AED">
            <w:pPr>
              <w:jc w:val="left"/>
              <w:cnfStyle w:val="000000100000"/>
              <w:rPr>
                <w:rFonts w:ascii="Times New Roman" w:hAnsi="Times New Roman" w:cs="Times New Roman"/>
              </w:rPr>
            </w:pPr>
          </w:p>
        </w:tc>
        <w:tc>
          <w:tcPr>
            <w:tcW w:w="4719" w:type="dxa"/>
            <w:tcBorders>
              <w:left w:val="single" w:sz="4" w:space="0" w:color="4BACC6" w:themeColor="accent5"/>
            </w:tcBorders>
          </w:tcPr>
          <w:p w:rsidR="009E75B5" w:rsidRPr="00E11D10" w:rsidRDefault="009E75B5" w:rsidP="00D61AED">
            <w:pPr>
              <w:jc w:val="left"/>
              <w:cnfStyle w:val="000000100000"/>
              <w:rPr>
                <w:rFonts w:ascii="Times New Roman" w:hAnsi="Times New Roman" w:cs="Times New Roman"/>
              </w:rPr>
            </w:pPr>
            <w:r w:rsidRPr="00E11D10">
              <w:rPr>
                <w:rFonts w:ascii="Times New Roman" w:hAnsi="Times New Roman" w:cs="Times New Roman"/>
              </w:rPr>
              <w:t>Cannot turn in place</w:t>
            </w:r>
          </w:p>
        </w:tc>
      </w:tr>
      <w:tr w:rsidR="009E75B5" w:rsidRPr="00E11D10" w:rsidTr="00D61AED">
        <w:tc>
          <w:tcPr>
            <w:cnfStyle w:val="001000000000"/>
            <w:tcW w:w="4788" w:type="dxa"/>
          </w:tcPr>
          <w:p w:rsidR="009E75B5" w:rsidRPr="00E11D10" w:rsidRDefault="009E75B5" w:rsidP="00D61AED">
            <w:pPr>
              <w:jc w:val="left"/>
              <w:rPr>
                <w:rFonts w:ascii="Times New Roman" w:hAnsi="Times New Roman" w:cs="Times New Roman"/>
                <w:b w:val="0"/>
              </w:rPr>
            </w:pPr>
            <w:r w:rsidRPr="00E11D10">
              <w:rPr>
                <w:rFonts w:ascii="Times New Roman" w:hAnsi="Times New Roman" w:cs="Times New Roman"/>
                <w:b w:val="0"/>
              </w:rPr>
              <w:t>Easy to program</w:t>
            </w:r>
          </w:p>
        </w:tc>
        <w:tc>
          <w:tcPr>
            <w:tcW w:w="236" w:type="dxa"/>
            <w:tcBorders>
              <w:right w:val="single" w:sz="4" w:space="0" w:color="4BACC6" w:themeColor="accent5"/>
            </w:tcBorders>
          </w:tcPr>
          <w:p w:rsidR="009E75B5" w:rsidRPr="00E11D10" w:rsidRDefault="009E75B5" w:rsidP="00D61AED">
            <w:pPr>
              <w:jc w:val="left"/>
              <w:cnfStyle w:val="000000000000"/>
              <w:rPr>
                <w:rFonts w:ascii="Times New Roman" w:hAnsi="Times New Roman" w:cs="Times New Roman"/>
              </w:rPr>
            </w:pPr>
          </w:p>
        </w:tc>
        <w:tc>
          <w:tcPr>
            <w:tcW w:w="4719" w:type="dxa"/>
            <w:tcBorders>
              <w:left w:val="single" w:sz="4" w:space="0" w:color="4BACC6" w:themeColor="accent5"/>
            </w:tcBorders>
          </w:tcPr>
          <w:p w:rsidR="009E75B5" w:rsidRPr="00E11D10" w:rsidRDefault="009E75B5" w:rsidP="00D61AED">
            <w:pPr>
              <w:jc w:val="left"/>
              <w:cnfStyle w:val="000000000000"/>
              <w:rPr>
                <w:rFonts w:ascii="Times New Roman" w:hAnsi="Times New Roman" w:cs="Times New Roman"/>
              </w:rPr>
            </w:pPr>
          </w:p>
        </w:tc>
      </w:tr>
      <w:tr w:rsidR="009E75B5" w:rsidRPr="00E11D10" w:rsidTr="00D61AED">
        <w:trPr>
          <w:cnfStyle w:val="000000100000"/>
        </w:trPr>
        <w:tc>
          <w:tcPr>
            <w:cnfStyle w:val="001000000000"/>
            <w:tcW w:w="4788" w:type="dxa"/>
          </w:tcPr>
          <w:p w:rsidR="009E75B5" w:rsidRPr="00E11D10" w:rsidRDefault="009E75B5" w:rsidP="00D61AED">
            <w:pPr>
              <w:jc w:val="left"/>
              <w:rPr>
                <w:rFonts w:ascii="Times New Roman" w:hAnsi="Times New Roman" w:cs="Times New Roman"/>
                <w:b w:val="0"/>
              </w:rPr>
            </w:pPr>
            <w:r w:rsidRPr="00E11D10">
              <w:rPr>
                <w:rFonts w:ascii="Times New Roman" w:hAnsi="Times New Roman" w:cs="Times New Roman"/>
                <w:b w:val="0"/>
              </w:rPr>
              <w:t>Many different wheels can be used</w:t>
            </w:r>
          </w:p>
        </w:tc>
        <w:tc>
          <w:tcPr>
            <w:tcW w:w="236" w:type="dxa"/>
            <w:tcBorders>
              <w:right w:val="single" w:sz="4" w:space="0" w:color="4BACC6" w:themeColor="accent5"/>
            </w:tcBorders>
          </w:tcPr>
          <w:p w:rsidR="009E75B5" w:rsidRPr="00E11D10" w:rsidRDefault="009E75B5" w:rsidP="00D61AED">
            <w:pPr>
              <w:jc w:val="left"/>
              <w:cnfStyle w:val="000000100000"/>
              <w:rPr>
                <w:rFonts w:ascii="Times New Roman" w:hAnsi="Times New Roman" w:cs="Times New Roman"/>
              </w:rPr>
            </w:pPr>
          </w:p>
        </w:tc>
        <w:tc>
          <w:tcPr>
            <w:tcW w:w="4719" w:type="dxa"/>
            <w:tcBorders>
              <w:left w:val="single" w:sz="4" w:space="0" w:color="4BACC6" w:themeColor="accent5"/>
            </w:tcBorders>
          </w:tcPr>
          <w:p w:rsidR="009E75B5" w:rsidRPr="00E11D10" w:rsidRDefault="009E75B5" w:rsidP="00D61AED">
            <w:pPr>
              <w:jc w:val="left"/>
              <w:cnfStyle w:val="000000100000"/>
              <w:rPr>
                <w:rFonts w:ascii="Times New Roman" w:hAnsi="Times New Roman" w:cs="Times New Roman"/>
              </w:rPr>
            </w:pPr>
          </w:p>
        </w:tc>
      </w:tr>
    </w:tbl>
    <w:p w:rsidR="005E369B" w:rsidRDefault="005E369B" w:rsidP="009E75B5">
      <w:r>
        <w:rPr>
          <w:i/>
        </w:rPr>
        <w:t>Table 4.1: The pros and cons for the diffe</w:t>
      </w:r>
      <w:r w:rsidR="00842BAF">
        <w:rPr>
          <w:i/>
        </w:rPr>
        <w:t>re</w:t>
      </w:r>
      <w:r>
        <w:rPr>
          <w:i/>
        </w:rPr>
        <w:t>ntial drive.</w:t>
      </w:r>
    </w:p>
    <w:p w:rsidR="009E75B5" w:rsidRPr="006134E7" w:rsidRDefault="009E75B5" w:rsidP="009E75B5">
      <w:pPr>
        <w:rPr>
          <w:b/>
        </w:rPr>
      </w:pPr>
      <w:r w:rsidRPr="006134E7">
        <w:rPr>
          <w:b/>
        </w:rPr>
        <w:t>Omnidirectional Drive:</w:t>
      </w:r>
    </w:p>
    <w:tbl>
      <w:tblPr>
        <w:tblStyle w:val="LightList-Accent5"/>
        <w:tblW w:w="9743" w:type="dxa"/>
        <w:tblLook w:val="04A0"/>
      </w:tblPr>
      <w:tblGrid>
        <w:gridCol w:w="4788"/>
        <w:gridCol w:w="236"/>
        <w:gridCol w:w="4719"/>
      </w:tblGrid>
      <w:tr w:rsidR="009E75B5" w:rsidRPr="00E11D10" w:rsidTr="00D61AED">
        <w:trPr>
          <w:cnfStyle w:val="100000000000"/>
        </w:trPr>
        <w:tc>
          <w:tcPr>
            <w:cnfStyle w:val="001000000000"/>
            <w:tcW w:w="4788" w:type="dxa"/>
          </w:tcPr>
          <w:p w:rsidR="009E75B5" w:rsidRPr="00E11D10" w:rsidRDefault="009E75B5" w:rsidP="00D61AED">
            <w:pPr>
              <w:jc w:val="left"/>
              <w:rPr>
                <w:rFonts w:ascii="Times New Roman" w:hAnsi="Times New Roman" w:cs="Times New Roman"/>
                <w:b w:val="0"/>
              </w:rPr>
            </w:pPr>
            <w:r w:rsidRPr="00E11D10">
              <w:rPr>
                <w:rFonts w:ascii="Times New Roman" w:hAnsi="Times New Roman" w:cs="Times New Roman"/>
                <w:b w:val="0"/>
              </w:rPr>
              <w:t>Pros</w:t>
            </w:r>
          </w:p>
        </w:tc>
        <w:tc>
          <w:tcPr>
            <w:tcW w:w="236" w:type="dxa"/>
            <w:tcBorders>
              <w:right w:val="single" w:sz="4" w:space="0" w:color="4BACC6" w:themeColor="accent5"/>
            </w:tcBorders>
          </w:tcPr>
          <w:p w:rsidR="009E75B5" w:rsidRPr="00E11D10" w:rsidRDefault="009E75B5" w:rsidP="00D61AED">
            <w:pPr>
              <w:jc w:val="left"/>
              <w:cnfStyle w:val="100000000000"/>
              <w:rPr>
                <w:rFonts w:ascii="Times New Roman" w:hAnsi="Times New Roman" w:cs="Times New Roman"/>
                <w:b w:val="0"/>
              </w:rPr>
            </w:pPr>
          </w:p>
        </w:tc>
        <w:tc>
          <w:tcPr>
            <w:tcW w:w="4719" w:type="dxa"/>
            <w:tcBorders>
              <w:left w:val="single" w:sz="4" w:space="0" w:color="4BACC6" w:themeColor="accent5"/>
            </w:tcBorders>
          </w:tcPr>
          <w:p w:rsidR="009E75B5" w:rsidRPr="00E11D10" w:rsidRDefault="009E75B5" w:rsidP="00D61AED">
            <w:pPr>
              <w:jc w:val="left"/>
              <w:cnfStyle w:val="100000000000"/>
              <w:rPr>
                <w:rFonts w:ascii="Times New Roman" w:hAnsi="Times New Roman" w:cs="Times New Roman"/>
                <w:bCs w:val="0"/>
              </w:rPr>
            </w:pPr>
            <w:r w:rsidRPr="00E11D10">
              <w:rPr>
                <w:rFonts w:ascii="Times New Roman" w:hAnsi="Times New Roman" w:cs="Times New Roman"/>
                <w:b w:val="0"/>
              </w:rPr>
              <w:t>Cons</w:t>
            </w:r>
          </w:p>
        </w:tc>
      </w:tr>
      <w:tr w:rsidR="009E75B5" w:rsidRPr="00E11D10" w:rsidTr="00D61AED">
        <w:trPr>
          <w:cnfStyle w:val="000000100000"/>
        </w:trPr>
        <w:tc>
          <w:tcPr>
            <w:cnfStyle w:val="001000000000"/>
            <w:tcW w:w="4788" w:type="dxa"/>
          </w:tcPr>
          <w:p w:rsidR="009E75B5" w:rsidRPr="00E11D10" w:rsidRDefault="009E75B5" w:rsidP="00D61AED">
            <w:pPr>
              <w:jc w:val="left"/>
              <w:rPr>
                <w:rFonts w:ascii="Times New Roman" w:hAnsi="Times New Roman" w:cs="Times New Roman"/>
                <w:b w:val="0"/>
              </w:rPr>
            </w:pPr>
            <w:r w:rsidRPr="00E11D10">
              <w:rPr>
                <w:rFonts w:ascii="Times New Roman" w:hAnsi="Times New Roman" w:cs="Times New Roman"/>
                <w:b w:val="0"/>
              </w:rPr>
              <w:t>Faster</w:t>
            </w:r>
          </w:p>
        </w:tc>
        <w:tc>
          <w:tcPr>
            <w:tcW w:w="236" w:type="dxa"/>
            <w:tcBorders>
              <w:right w:val="single" w:sz="4" w:space="0" w:color="4BACC6" w:themeColor="accent5"/>
            </w:tcBorders>
          </w:tcPr>
          <w:p w:rsidR="009E75B5" w:rsidRPr="00E11D10" w:rsidRDefault="009E75B5" w:rsidP="00D61AED">
            <w:pPr>
              <w:jc w:val="left"/>
              <w:cnfStyle w:val="000000100000"/>
              <w:rPr>
                <w:rFonts w:ascii="Times New Roman" w:hAnsi="Times New Roman" w:cs="Times New Roman"/>
              </w:rPr>
            </w:pPr>
          </w:p>
        </w:tc>
        <w:tc>
          <w:tcPr>
            <w:tcW w:w="4719" w:type="dxa"/>
            <w:tcBorders>
              <w:left w:val="single" w:sz="4" w:space="0" w:color="4BACC6" w:themeColor="accent5"/>
            </w:tcBorders>
          </w:tcPr>
          <w:p w:rsidR="009E75B5" w:rsidRPr="00E11D10" w:rsidRDefault="009E75B5" w:rsidP="00D61AED">
            <w:pPr>
              <w:jc w:val="left"/>
              <w:cnfStyle w:val="000000100000"/>
              <w:rPr>
                <w:rFonts w:ascii="Times New Roman" w:hAnsi="Times New Roman" w:cs="Times New Roman"/>
              </w:rPr>
            </w:pPr>
            <w:r w:rsidRPr="00E11D10">
              <w:rPr>
                <w:rFonts w:ascii="Times New Roman" w:hAnsi="Times New Roman" w:cs="Times New Roman"/>
              </w:rPr>
              <w:t>Hard to build around</w:t>
            </w:r>
          </w:p>
        </w:tc>
      </w:tr>
      <w:tr w:rsidR="009E75B5" w:rsidRPr="00E11D10" w:rsidTr="00D61AED">
        <w:tc>
          <w:tcPr>
            <w:cnfStyle w:val="001000000000"/>
            <w:tcW w:w="4788" w:type="dxa"/>
          </w:tcPr>
          <w:p w:rsidR="009E75B5" w:rsidRPr="00E11D10" w:rsidRDefault="009E75B5" w:rsidP="00D61AED">
            <w:pPr>
              <w:jc w:val="left"/>
              <w:rPr>
                <w:rFonts w:ascii="Times New Roman" w:hAnsi="Times New Roman" w:cs="Times New Roman"/>
                <w:b w:val="0"/>
              </w:rPr>
            </w:pPr>
            <w:r w:rsidRPr="00E11D10">
              <w:rPr>
                <w:rFonts w:ascii="Times New Roman" w:hAnsi="Times New Roman" w:cs="Times New Roman"/>
                <w:b w:val="0"/>
              </w:rPr>
              <w:t>Omnidirectional</w:t>
            </w:r>
          </w:p>
        </w:tc>
        <w:tc>
          <w:tcPr>
            <w:tcW w:w="236" w:type="dxa"/>
            <w:tcBorders>
              <w:right w:val="single" w:sz="4" w:space="0" w:color="4BACC6" w:themeColor="accent5"/>
            </w:tcBorders>
          </w:tcPr>
          <w:p w:rsidR="009E75B5" w:rsidRPr="00E11D10" w:rsidRDefault="009E75B5" w:rsidP="00D61AED">
            <w:pPr>
              <w:jc w:val="left"/>
              <w:cnfStyle w:val="000000000000"/>
              <w:rPr>
                <w:rFonts w:ascii="Times New Roman" w:hAnsi="Times New Roman" w:cs="Times New Roman"/>
              </w:rPr>
            </w:pPr>
          </w:p>
        </w:tc>
        <w:tc>
          <w:tcPr>
            <w:tcW w:w="4719" w:type="dxa"/>
            <w:tcBorders>
              <w:left w:val="single" w:sz="4" w:space="0" w:color="4BACC6" w:themeColor="accent5"/>
            </w:tcBorders>
          </w:tcPr>
          <w:p w:rsidR="009E75B5" w:rsidRPr="00E11D10" w:rsidRDefault="009E75B5" w:rsidP="00D61AED">
            <w:pPr>
              <w:jc w:val="left"/>
              <w:cnfStyle w:val="000000000000"/>
              <w:rPr>
                <w:rFonts w:ascii="Times New Roman" w:hAnsi="Times New Roman" w:cs="Times New Roman"/>
              </w:rPr>
            </w:pPr>
            <w:r w:rsidRPr="00E11D10">
              <w:rPr>
                <w:rFonts w:ascii="Times New Roman" w:hAnsi="Times New Roman" w:cs="Times New Roman"/>
              </w:rPr>
              <w:t>Harder to program</w:t>
            </w:r>
          </w:p>
        </w:tc>
      </w:tr>
      <w:tr w:rsidR="009E75B5" w:rsidRPr="00E11D10" w:rsidTr="00D61AED">
        <w:trPr>
          <w:cnfStyle w:val="000000100000"/>
        </w:trPr>
        <w:tc>
          <w:tcPr>
            <w:cnfStyle w:val="001000000000"/>
            <w:tcW w:w="4788" w:type="dxa"/>
          </w:tcPr>
          <w:p w:rsidR="009E75B5" w:rsidRPr="00E11D10" w:rsidRDefault="009E75B5" w:rsidP="00D61AED">
            <w:pPr>
              <w:jc w:val="left"/>
              <w:rPr>
                <w:rFonts w:ascii="Times New Roman" w:hAnsi="Times New Roman" w:cs="Times New Roman"/>
                <w:b w:val="0"/>
              </w:rPr>
            </w:pPr>
            <w:r w:rsidRPr="00E11D10">
              <w:rPr>
                <w:rFonts w:ascii="Times New Roman" w:hAnsi="Times New Roman" w:cs="Times New Roman"/>
                <w:b w:val="0"/>
              </w:rPr>
              <w:t>Rotating in place is a breeze</w:t>
            </w:r>
          </w:p>
        </w:tc>
        <w:tc>
          <w:tcPr>
            <w:tcW w:w="236" w:type="dxa"/>
            <w:tcBorders>
              <w:right w:val="single" w:sz="4" w:space="0" w:color="4BACC6" w:themeColor="accent5"/>
            </w:tcBorders>
          </w:tcPr>
          <w:p w:rsidR="009E75B5" w:rsidRPr="00E11D10" w:rsidRDefault="009E75B5" w:rsidP="00D61AED">
            <w:pPr>
              <w:jc w:val="left"/>
              <w:cnfStyle w:val="000000100000"/>
              <w:rPr>
                <w:rFonts w:ascii="Times New Roman" w:hAnsi="Times New Roman" w:cs="Times New Roman"/>
              </w:rPr>
            </w:pPr>
          </w:p>
        </w:tc>
        <w:tc>
          <w:tcPr>
            <w:tcW w:w="4719" w:type="dxa"/>
            <w:tcBorders>
              <w:left w:val="single" w:sz="4" w:space="0" w:color="4BACC6" w:themeColor="accent5"/>
            </w:tcBorders>
          </w:tcPr>
          <w:p w:rsidR="009E75B5" w:rsidRPr="00E11D10" w:rsidRDefault="009E75B5" w:rsidP="00D61AED">
            <w:pPr>
              <w:jc w:val="left"/>
              <w:cnfStyle w:val="000000100000"/>
              <w:rPr>
                <w:rFonts w:ascii="Times New Roman" w:hAnsi="Times New Roman" w:cs="Times New Roman"/>
              </w:rPr>
            </w:pPr>
            <w:r w:rsidRPr="00E11D10">
              <w:rPr>
                <w:rFonts w:ascii="Times New Roman" w:hAnsi="Times New Roman" w:cs="Times New Roman"/>
              </w:rPr>
              <w:t>Has to be built accurately</w:t>
            </w:r>
          </w:p>
        </w:tc>
      </w:tr>
    </w:tbl>
    <w:p w:rsidR="009E75B5" w:rsidRDefault="00F43666" w:rsidP="0043261A">
      <w:pPr>
        <w:rPr>
          <w:i/>
        </w:rPr>
      </w:pPr>
      <w:r>
        <w:rPr>
          <w:i/>
        </w:rPr>
        <w:t>Table 4.2: The pros and cons for the omnidirectional drive.</w:t>
      </w:r>
    </w:p>
    <w:p w:rsidR="00842BAF" w:rsidRPr="00842BAF" w:rsidRDefault="00842BAF" w:rsidP="0043261A"/>
    <w:p w:rsidR="00360D17" w:rsidRDefault="003F10CF" w:rsidP="00360D17">
      <w:pPr>
        <w:rPr>
          <w:b/>
          <w:sz w:val="28"/>
        </w:rPr>
      </w:pPr>
      <w:r>
        <w:rPr>
          <w:b/>
          <w:sz w:val="28"/>
        </w:rPr>
        <w:t xml:space="preserve">4.4 </w:t>
      </w:r>
      <w:r w:rsidR="00360D17">
        <w:rPr>
          <w:b/>
          <w:sz w:val="28"/>
        </w:rPr>
        <w:t>Top Level Diagram for Robot</w:t>
      </w:r>
    </w:p>
    <w:p w:rsidR="00360D17" w:rsidRDefault="00360D17" w:rsidP="00360D17">
      <w:r>
        <w:object w:dxaOrig="12314" w:dyaOrig="2952">
          <v:shape id="_x0000_i1028" type="#_x0000_t75" style="width:468pt;height:111pt" o:ole="">
            <v:imagedata r:id="rId16" o:title=""/>
          </v:shape>
          <o:OLEObject Type="Embed" ProgID="Visio.Drawing.11" ShapeID="_x0000_i1028" DrawAspect="Content" ObjectID="_1355902237" r:id="rId17"/>
        </w:object>
      </w:r>
    </w:p>
    <w:p w:rsidR="00F425E6" w:rsidRPr="00F425E6" w:rsidRDefault="00F425E6" w:rsidP="00360D17">
      <w:pPr>
        <w:rPr>
          <w:i/>
        </w:rPr>
      </w:pPr>
      <w:r>
        <w:rPr>
          <w:i/>
        </w:rPr>
        <w:t>Figure 4.1: A diagram for the top level of the robot.</w:t>
      </w:r>
    </w:p>
    <w:p w:rsidR="00360D17" w:rsidRDefault="00360D17" w:rsidP="00360D17">
      <w:r>
        <w:lastRenderedPageBreak/>
        <w:tab/>
        <w:t xml:space="preserve">In the top level block diagram, the camera receives information about what is sees. This </w:t>
      </w:r>
      <w:r w:rsidR="002A5081">
        <w:t>data is then sent through USB</w:t>
      </w:r>
      <w:r>
        <w:t xml:space="preserve"> communication to the brain where it processes the information using several algorithms. Then, the brain sends the output information to the servo and motor controllers to tell how to move the robot.</w:t>
      </w:r>
    </w:p>
    <w:p w:rsidR="00360D17" w:rsidRDefault="00360D17" w:rsidP="00360D17"/>
    <w:p w:rsidR="00360D17" w:rsidRDefault="00C41ACB" w:rsidP="00360D17">
      <w:pPr>
        <w:rPr>
          <w:b/>
          <w:sz w:val="28"/>
        </w:rPr>
      </w:pPr>
      <w:r>
        <w:rPr>
          <w:b/>
          <w:sz w:val="28"/>
        </w:rPr>
        <w:t xml:space="preserve">4.5 </w:t>
      </w:r>
      <w:r w:rsidR="00360D17">
        <w:rPr>
          <w:b/>
          <w:sz w:val="28"/>
        </w:rPr>
        <w:t>Software Design of the Robot</w:t>
      </w:r>
    </w:p>
    <w:p w:rsidR="00360D17" w:rsidRDefault="00360D17" w:rsidP="00360D17">
      <w:pPr>
        <w:jc w:val="center"/>
      </w:pPr>
      <w:r>
        <w:object w:dxaOrig="10145" w:dyaOrig="8633">
          <v:shape id="_x0000_i1029" type="#_x0000_t75" style="width:390pt;height:330.75pt" o:ole="">
            <v:imagedata r:id="rId18" o:title=""/>
          </v:shape>
          <o:OLEObject Type="Embed" ProgID="Visio.Drawing.11" ShapeID="_x0000_i1029" DrawAspect="Content" ObjectID="_1355902238" r:id="rId19"/>
        </w:object>
      </w:r>
    </w:p>
    <w:p w:rsidR="00081309" w:rsidRPr="00081309" w:rsidRDefault="00081309" w:rsidP="00081309">
      <w:pPr>
        <w:rPr>
          <w:i/>
        </w:rPr>
      </w:pPr>
      <w:r>
        <w:rPr>
          <w:i/>
        </w:rPr>
        <w:t>Figure 4.2: A diagram for the software design of the robot.</w:t>
      </w:r>
    </w:p>
    <w:p w:rsidR="00360D17" w:rsidRDefault="00360D17" w:rsidP="00360D17">
      <w:r>
        <w:tab/>
        <w:t>In the software side of the robot, the robot first gets input from the camera. The information is then sent to the computer, the brain, for processing. The program receiving the data is a C++ program using OpenCV for image processing. The genetic algorithm then runs</w:t>
      </w:r>
      <w:r w:rsidR="007802B5">
        <w:t>,</w:t>
      </w:r>
      <w:r>
        <w:t xml:space="preserve"> evolving the behavior of the robot. The output of the genetic algorithm</w:t>
      </w:r>
      <w:r w:rsidR="00D44887">
        <w:t xml:space="preserve"> is either send to clie</w:t>
      </w:r>
      <w:r w:rsidR="00B642D6">
        <w:t>nt 1 or client 2 through windows socket communication.</w:t>
      </w:r>
    </w:p>
    <w:p w:rsidR="00B642D6" w:rsidRDefault="00B642D6" w:rsidP="00360D17">
      <w:r>
        <w:tab/>
        <w:t>Client 1 uses visual basic. This client controls the movement of the head. The data it receives is sent to the Mini SSCII servo controller</w:t>
      </w:r>
      <w:r w:rsidR="002E0419">
        <w:t xml:space="preserve"> via USB. The Mini SSCII servo controller</w:t>
      </w:r>
      <w:r>
        <w:t xml:space="preserve"> </w:t>
      </w:r>
      <w:r w:rsidR="002E0419">
        <w:t>c</w:t>
      </w:r>
      <w:r>
        <w:t>ontrols the head’s motion. The head is made from Robodyssey’s ESRA III.</w:t>
      </w:r>
    </w:p>
    <w:p w:rsidR="009377AE" w:rsidRDefault="009377AE" w:rsidP="00360D17">
      <w:r>
        <w:lastRenderedPageBreak/>
        <w:tab/>
        <w:t>Client 2 also uses visual basic.</w:t>
      </w:r>
      <w:r w:rsidR="002E0419">
        <w:t xml:space="preserve"> This client controls the movement of the arms and base. When controlling the base, the client sends the data it receives into the Lego NXT through Bluetooth communications. The Lego NXT receives the data using RobotC, and sends the data to the HiTechnic DC Motor Controller, which controls the DC motors.</w:t>
      </w:r>
    </w:p>
    <w:p w:rsidR="002E0419" w:rsidRDefault="002E0419" w:rsidP="00360D17">
      <w:r>
        <w:tab/>
        <w:t xml:space="preserve">When the </w:t>
      </w:r>
      <w:r w:rsidR="00695344">
        <w:t>arms want</w:t>
      </w:r>
      <w:r>
        <w:t xml:space="preserve"> to be controlled, client 2 sends the data through USB to the Mini Maestro servo controller from Pololu. The controller controls both the left arm, which contains two servos, and the right arm, which contains five servos.</w:t>
      </w:r>
    </w:p>
    <w:p w:rsidR="00360D17" w:rsidRDefault="00360D17" w:rsidP="0043261A"/>
    <w:p w:rsidR="00557B93" w:rsidRDefault="00D62A02" w:rsidP="0043261A">
      <w:pPr>
        <w:rPr>
          <w:b/>
          <w:sz w:val="28"/>
        </w:rPr>
      </w:pPr>
      <w:r>
        <w:rPr>
          <w:b/>
          <w:sz w:val="28"/>
        </w:rPr>
        <w:t xml:space="preserve">4.6 </w:t>
      </w:r>
      <w:r w:rsidR="00557B93">
        <w:rPr>
          <w:b/>
          <w:sz w:val="28"/>
        </w:rPr>
        <w:t>Materials</w:t>
      </w:r>
      <w:r w:rsidR="00865817">
        <w:rPr>
          <w:b/>
          <w:sz w:val="28"/>
        </w:rPr>
        <w:t xml:space="preserve"> for Building the Robot</w:t>
      </w:r>
    </w:p>
    <w:p w:rsidR="00557B93" w:rsidRDefault="00E80317" w:rsidP="009367F6">
      <w:pPr>
        <w:numPr>
          <w:ilvl w:val="0"/>
          <w:numId w:val="3"/>
        </w:numPr>
        <w:spacing w:line="240" w:lineRule="auto"/>
      </w:pPr>
      <w:r>
        <w:t xml:space="preserve">1 </w:t>
      </w:r>
      <w:r w:rsidR="00A47386" w:rsidRPr="00557B93">
        <w:t>Tetrix base set</w:t>
      </w:r>
    </w:p>
    <w:p w:rsidR="00167B14" w:rsidRPr="00557B93" w:rsidRDefault="00E80317" w:rsidP="009367F6">
      <w:pPr>
        <w:numPr>
          <w:ilvl w:val="0"/>
          <w:numId w:val="3"/>
        </w:numPr>
        <w:spacing w:line="240" w:lineRule="auto"/>
      </w:pPr>
      <w:r>
        <w:t xml:space="preserve">1 </w:t>
      </w:r>
      <w:r w:rsidR="00A47386" w:rsidRPr="00557B93">
        <w:t>RobotC 2.01</w:t>
      </w:r>
    </w:p>
    <w:p w:rsidR="00167B14" w:rsidRDefault="00E80317" w:rsidP="009367F6">
      <w:pPr>
        <w:numPr>
          <w:ilvl w:val="0"/>
          <w:numId w:val="3"/>
        </w:numPr>
        <w:spacing w:line="240" w:lineRule="auto"/>
      </w:pPr>
      <w:r>
        <w:t xml:space="preserve">1 </w:t>
      </w:r>
      <w:r w:rsidR="00A47386" w:rsidRPr="00557B93">
        <w:t xml:space="preserve">Lego Nxt 2.0 base set </w:t>
      </w:r>
    </w:p>
    <w:p w:rsidR="00167B14" w:rsidRPr="00557B93" w:rsidRDefault="00A47386" w:rsidP="009367F6">
      <w:pPr>
        <w:numPr>
          <w:ilvl w:val="0"/>
          <w:numId w:val="3"/>
        </w:numPr>
        <w:spacing w:line="240" w:lineRule="auto"/>
      </w:pPr>
      <w:r w:rsidRPr="00557B93">
        <w:t xml:space="preserve">4 omni wheels </w:t>
      </w:r>
    </w:p>
    <w:p w:rsidR="00167B14" w:rsidRPr="00557B93" w:rsidRDefault="00A47386" w:rsidP="009367F6">
      <w:pPr>
        <w:numPr>
          <w:ilvl w:val="0"/>
          <w:numId w:val="3"/>
        </w:numPr>
        <w:spacing w:line="240" w:lineRule="auto"/>
      </w:pPr>
      <w:r w:rsidRPr="00557B93">
        <w:t>4</w:t>
      </w:r>
      <w:r w:rsidR="005C0402">
        <w:t xml:space="preserve"> Tetrix</w:t>
      </w:r>
      <w:r w:rsidRPr="00557B93">
        <w:t xml:space="preserve"> DC drive motors</w:t>
      </w:r>
    </w:p>
    <w:p w:rsidR="00167B14" w:rsidRPr="00557B93" w:rsidRDefault="00A47386" w:rsidP="009367F6">
      <w:pPr>
        <w:numPr>
          <w:ilvl w:val="0"/>
          <w:numId w:val="3"/>
        </w:numPr>
        <w:spacing w:line="240" w:lineRule="auto"/>
      </w:pPr>
      <w:r w:rsidRPr="00557B93">
        <w:t xml:space="preserve">4 DC motor mounts </w:t>
      </w:r>
    </w:p>
    <w:p w:rsidR="00167B14" w:rsidRPr="00557B93" w:rsidRDefault="00A47386" w:rsidP="009367F6">
      <w:pPr>
        <w:numPr>
          <w:ilvl w:val="0"/>
          <w:numId w:val="3"/>
        </w:numPr>
        <w:spacing w:line="240" w:lineRule="auto"/>
      </w:pPr>
      <w:r w:rsidRPr="00557B93">
        <w:t xml:space="preserve">4 motor shaft hubs </w:t>
      </w:r>
    </w:p>
    <w:p w:rsidR="00167B14" w:rsidRPr="00557B93" w:rsidRDefault="00A47386" w:rsidP="009367F6">
      <w:pPr>
        <w:numPr>
          <w:ilvl w:val="0"/>
          <w:numId w:val="3"/>
        </w:numPr>
        <w:spacing w:line="240" w:lineRule="auto"/>
      </w:pPr>
      <w:r w:rsidRPr="00557B93">
        <w:t>4 motor power lead</w:t>
      </w:r>
    </w:p>
    <w:p w:rsidR="00167B14" w:rsidRDefault="00A47386" w:rsidP="009367F6">
      <w:pPr>
        <w:numPr>
          <w:ilvl w:val="0"/>
          <w:numId w:val="3"/>
        </w:numPr>
        <w:spacing w:line="240" w:lineRule="auto"/>
      </w:pPr>
      <w:r w:rsidRPr="00557B93">
        <w:t>2</w:t>
      </w:r>
      <w:r w:rsidR="00557B93">
        <w:t xml:space="preserve"> Hitechnic DC motor controller </w:t>
      </w:r>
      <w:r w:rsidRPr="00557B93">
        <w:t xml:space="preserve"> </w:t>
      </w:r>
    </w:p>
    <w:p w:rsidR="00557B93" w:rsidRDefault="00557B93" w:rsidP="009367F6">
      <w:pPr>
        <w:numPr>
          <w:ilvl w:val="0"/>
          <w:numId w:val="3"/>
        </w:numPr>
        <w:spacing w:line="240" w:lineRule="auto"/>
      </w:pPr>
      <w:r>
        <w:t>8 servo extenders</w:t>
      </w:r>
    </w:p>
    <w:p w:rsidR="00557B93" w:rsidRDefault="00E9568C" w:rsidP="009367F6">
      <w:pPr>
        <w:numPr>
          <w:ilvl w:val="0"/>
          <w:numId w:val="3"/>
        </w:numPr>
        <w:spacing w:line="240" w:lineRule="auto"/>
      </w:pPr>
      <w:r>
        <w:t>(Insert Hitec Servos)</w:t>
      </w:r>
    </w:p>
    <w:p w:rsidR="00E9568C" w:rsidRDefault="00E80317" w:rsidP="009367F6">
      <w:pPr>
        <w:numPr>
          <w:ilvl w:val="0"/>
          <w:numId w:val="3"/>
        </w:numPr>
        <w:spacing w:line="240" w:lineRule="auto"/>
      </w:pPr>
      <w:r>
        <w:t>1 ESRA III with eyebrows and ears</w:t>
      </w:r>
    </w:p>
    <w:p w:rsidR="00E80317" w:rsidRDefault="00E80317" w:rsidP="009367F6">
      <w:pPr>
        <w:numPr>
          <w:ilvl w:val="0"/>
          <w:numId w:val="3"/>
        </w:numPr>
        <w:spacing w:line="240" w:lineRule="auto"/>
      </w:pPr>
      <w:r>
        <w:t>1 MiniSSCII servo controller</w:t>
      </w:r>
    </w:p>
    <w:p w:rsidR="00E80317" w:rsidRDefault="00E80317" w:rsidP="009367F6">
      <w:pPr>
        <w:numPr>
          <w:ilvl w:val="0"/>
          <w:numId w:val="3"/>
        </w:numPr>
        <w:spacing w:line="240" w:lineRule="auto"/>
      </w:pPr>
      <w:r>
        <w:t>1 Pololu Mini Maestro 12 servo (insert actual name)</w:t>
      </w:r>
    </w:p>
    <w:p w:rsidR="00E80317" w:rsidRDefault="00E80317" w:rsidP="009367F6">
      <w:pPr>
        <w:numPr>
          <w:ilvl w:val="0"/>
          <w:numId w:val="3"/>
        </w:numPr>
        <w:spacing w:line="240" w:lineRule="auto"/>
      </w:pPr>
      <w:r>
        <w:t>1 Lynxmotion (part number: hand)</w:t>
      </w:r>
    </w:p>
    <w:p w:rsidR="00E80317" w:rsidRDefault="006B3FDC" w:rsidP="009367F6">
      <w:pPr>
        <w:numPr>
          <w:ilvl w:val="0"/>
          <w:numId w:val="3"/>
        </w:numPr>
        <w:spacing w:line="240" w:lineRule="auto"/>
      </w:pPr>
      <w:r>
        <w:t>1 (plastic</w:t>
      </w:r>
      <w:r w:rsidR="00C71BB3">
        <w:t xml:space="preserve"> sheet dimensions)</w:t>
      </w:r>
    </w:p>
    <w:p w:rsidR="00C71BB3" w:rsidRPr="00557B93" w:rsidRDefault="00931C6F" w:rsidP="009367F6">
      <w:pPr>
        <w:numPr>
          <w:ilvl w:val="0"/>
          <w:numId w:val="3"/>
        </w:numPr>
        <w:spacing w:line="240" w:lineRule="auto"/>
      </w:pPr>
      <w:r>
        <w:t>1 Computer with RobotC and Microsoft Visual Studio 2010</w:t>
      </w:r>
    </w:p>
    <w:p w:rsidR="00557B93" w:rsidRDefault="00557B93" w:rsidP="00931C6F"/>
    <w:p w:rsidR="00931C6F" w:rsidRDefault="00D62A02" w:rsidP="00931C6F">
      <w:pPr>
        <w:rPr>
          <w:b/>
          <w:sz w:val="28"/>
        </w:rPr>
      </w:pPr>
      <w:r>
        <w:rPr>
          <w:b/>
          <w:sz w:val="28"/>
        </w:rPr>
        <w:t xml:space="preserve">4.7 </w:t>
      </w:r>
      <w:r w:rsidR="00931C6F">
        <w:rPr>
          <w:b/>
          <w:sz w:val="28"/>
        </w:rPr>
        <w:t>Procedure</w:t>
      </w:r>
      <w:r w:rsidR="00865817">
        <w:rPr>
          <w:b/>
          <w:sz w:val="28"/>
        </w:rPr>
        <w:t xml:space="preserve"> for Building the Robot</w:t>
      </w:r>
    </w:p>
    <w:p w:rsidR="00931C6F" w:rsidRPr="00931C6F" w:rsidRDefault="00931C6F" w:rsidP="00931C6F">
      <w:pPr>
        <w:pStyle w:val="ListParagraph"/>
        <w:numPr>
          <w:ilvl w:val="0"/>
          <w:numId w:val="5"/>
        </w:numPr>
      </w:pPr>
      <w:r>
        <w:lastRenderedPageBreak/>
        <w:t>The head of the robot was built (see Appendix #)</w:t>
      </w:r>
      <w:r w:rsidR="00C948C2">
        <w:t>.</w:t>
      </w:r>
    </w:p>
    <w:p w:rsidR="00931C6F" w:rsidRDefault="00931C6F" w:rsidP="00931C6F">
      <w:pPr>
        <w:pStyle w:val="ListParagraph"/>
        <w:numPr>
          <w:ilvl w:val="0"/>
          <w:numId w:val="5"/>
        </w:numPr>
      </w:pPr>
      <w:r>
        <w:t>The base of the robot was built (see Appendix #)</w:t>
      </w:r>
      <w:r w:rsidR="00C948C2">
        <w:t>.</w:t>
      </w:r>
    </w:p>
    <w:p w:rsidR="00931C6F" w:rsidRDefault="00931C6F" w:rsidP="00931C6F">
      <w:pPr>
        <w:pStyle w:val="ListParagraph"/>
        <w:numPr>
          <w:ilvl w:val="0"/>
          <w:numId w:val="5"/>
        </w:numPr>
      </w:pPr>
      <w:r>
        <w:t>The connector connecting the base and head was built (see Appendix #)</w:t>
      </w:r>
      <w:r w:rsidR="00C948C2">
        <w:t>.</w:t>
      </w:r>
    </w:p>
    <w:p w:rsidR="00C948C2" w:rsidRDefault="00C948C2" w:rsidP="00931C6F">
      <w:pPr>
        <w:pStyle w:val="ListParagraph"/>
        <w:numPr>
          <w:ilvl w:val="0"/>
          <w:numId w:val="5"/>
        </w:numPr>
      </w:pPr>
      <w:r>
        <w:t>The head and base were connected (see Appendix #).</w:t>
      </w:r>
    </w:p>
    <w:p w:rsidR="00931C6F" w:rsidRDefault="00C948C2" w:rsidP="00931C6F">
      <w:pPr>
        <w:pStyle w:val="ListParagraph"/>
        <w:numPr>
          <w:ilvl w:val="0"/>
          <w:numId w:val="5"/>
        </w:numPr>
      </w:pPr>
      <w:r>
        <w:t>The left arm was built (see Appendix #).</w:t>
      </w:r>
    </w:p>
    <w:p w:rsidR="00327F89" w:rsidRDefault="00327F89" w:rsidP="00931C6F">
      <w:pPr>
        <w:pStyle w:val="ListParagraph"/>
        <w:numPr>
          <w:ilvl w:val="0"/>
          <w:numId w:val="5"/>
        </w:numPr>
      </w:pPr>
      <w:r>
        <w:t>The left arm was mounted on the head and base connector (see Appendix #).</w:t>
      </w:r>
    </w:p>
    <w:p w:rsidR="00C948C2" w:rsidRDefault="00C948C2" w:rsidP="00931C6F">
      <w:pPr>
        <w:pStyle w:val="ListParagraph"/>
        <w:numPr>
          <w:ilvl w:val="0"/>
          <w:numId w:val="5"/>
        </w:numPr>
      </w:pPr>
      <w:r>
        <w:t>The right arm base was built (see Appendix #).</w:t>
      </w:r>
    </w:p>
    <w:p w:rsidR="00327F89" w:rsidRDefault="00327F89" w:rsidP="00931C6F">
      <w:pPr>
        <w:pStyle w:val="ListParagraph"/>
        <w:numPr>
          <w:ilvl w:val="0"/>
          <w:numId w:val="5"/>
        </w:numPr>
      </w:pPr>
      <w:r>
        <w:t>The right arm was connected to the head and base connector (see Appendix #).</w:t>
      </w:r>
    </w:p>
    <w:p w:rsidR="00C948C2" w:rsidRDefault="00C948C2" w:rsidP="00931C6F">
      <w:pPr>
        <w:pStyle w:val="ListParagraph"/>
        <w:numPr>
          <w:ilvl w:val="0"/>
          <w:numId w:val="5"/>
        </w:numPr>
      </w:pPr>
      <w:r>
        <w:t>The hand was built (see Appendix #).</w:t>
      </w:r>
    </w:p>
    <w:p w:rsidR="00327F89" w:rsidRDefault="009E607A" w:rsidP="00327F89">
      <w:pPr>
        <w:pStyle w:val="ListParagraph"/>
        <w:numPr>
          <w:ilvl w:val="0"/>
          <w:numId w:val="5"/>
        </w:numPr>
      </w:pPr>
      <w:r>
        <w:t>The hand was connected to the right arm (see Appendix #).</w:t>
      </w:r>
    </w:p>
    <w:p w:rsidR="00483C60" w:rsidRDefault="00483C60">
      <w:r>
        <w:br w:type="page"/>
      </w:r>
    </w:p>
    <w:p w:rsidR="00006D8C" w:rsidRDefault="00483C60" w:rsidP="00006D8C">
      <w:pPr>
        <w:jc w:val="center"/>
        <w:rPr>
          <w:b/>
          <w:sz w:val="36"/>
        </w:rPr>
      </w:pPr>
      <w:r>
        <w:rPr>
          <w:b/>
          <w:sz w:val="36"/>
        </w:rPr>
        <w:lastRenderedPageBreak/>
        <w:t xml:space="preserve">5. </w:t>
      </w:r>
      <w:r w:rsidR="00010659">
        <w:rPr>
          <w:b/>
          <w:sz w:val="36"/>
        </w:rPr>
        <w:t>Robot Path Planning</w:t>
      </w:r>
    </w:p>
    <w:p w:rsidR="001E35F1" w:rsidRDefault="00764410" w:rsidP="00010659">
      <w:pPr>
        <w:rPr>
          <w:b/>
          <w:sz w:val="28"/>
        </w:rPr>
      </w:pPr>
      <w:r>
        <w:rPr>
          <w:b/>
          <w:sz w:val="28"/>
        </w:rPr>
        <w:t xml:space="preserve">5.1 </w:t>
      </w:r>
      <w:r w:rsidR="001E35F1">
        <w:rPr>
          <w:b/>
          <w:sz w:val="28"/>
        </w:rPr>
        <w:t>Maze Exploration</w:t>
      </w:r>
    </w:p>
    <w:p w:rsidR="00A277BF" w:rsidRDefault="00E63AC9" w:rsidP="00010659">
      <w:r>
        <w:tab/>
        <w:t xml:space="preserve">Maze exploration is </w:t>
      </w:r>
      <w:r w:rsidR="00B9128C">
        <w:t>the problem of solving a maze. This means that the robot is able to get from a starting point to a goal of a maze.</w:t>
      </w:r>
      <w:r w:rsidR="00AA7952">
        <w:t xml:space="preserve"> This was a major topic in robot since it is important that the robot k</w:t>
      </w:r>
      <w:r w:rsidR="000D1530">
        <w:t>nows where it is going to get to</w:t>
      </w:r>
      <w:r w:rsidR="00AA7952">
        <w:t xml:space="preserve"> a goal. This could be applied into daily life where, for example, a robot needs to know how to get to a refrigerator with hitting walls.</w:t>
      </w:r>
      <w:r w:rsidR="00A277BF">
        <w:tab/>
      </w:r>
      <w:r w:rsidR="00DA4ED2">
        <w:t>There are many methods for solving such problems, both simple and complex ones.</w:t>
      </w:r>
    </w:p>
    <w:p w:rsidR="00DA4ED2" w:rsidRDefault="00DA4ED2" w:rsidP="00010659"/>
    <w:p w:rsidR="00DA4ED2" w:rsidRDefault="00764410" w:rsidP="00010659">
      <w:pPr>
        <w:rPr>
          <w:b/>
          <w:sz w:val="28"/>
        </w:rPr>
      </w:pPr>
      <w:r>
        <w:rPr>
          <w:b/>
          <w:sz w:val="28"/>
        </w:rPr>
        <w:t xml:space="preserve">5.2 </w:t>
      </w:r>
      <w:r w:rsidR="00DA4ED2">
        <w:rPr>
          <w:b/>
          <w:sz w:val="28"/>
        </w:rPr>
        <w:t>Wall-Following</w:t>
      </w:r>
    </w:p>
    <w:p w:rsidR="00DA4ED2" w:rsidRPr="00203C80" w:rsidRDefault="004075B3" w:rsidP="00010659">
      <w:r>
        <w:rPr>
          <w:noProof/>
        </w:rPr>
        <w:pict>
          <v:group id="_x0000_s1776" style="position:absolute;margin-left:261.5pt;margin-top:69.3pt;width:198.75pt;height:180pt;z-index:251692032" coordorigin="6670,6750" coordsize="3975,3600">
            <v:rect id="_x0000_s1777" style="position:absolute;left:6685;top:9720;width:630;height:630" fillcolor="#00b050" strokecolor="#00b050"/>
            <v:rect id="_x0000_s1778" style="position:absolute;left:8860;top:8610;width:630;height:630" fillcolor="red" strokecolor="red"/>
            <v:rect id="_x0000_s1779" style="position:absolute;left:6670;top:6750;width:3975;height:3600" filled="f"/>
            <v:shape id="_x0000_s1780" type="#_x0000_t32" style="position:absolute;left:7315;top:9825;width:0;height:525;flip:y" o:connectortype="straight"/>
            <v:shape id="_x0000_s1781" type="#_x0000_t32" style="position:absolute;left:6670;top:9240;width:645;height:0" o:connectortype="straight"/>
            <v:shape id="_x0000_s1782" type="#_x0000_t32" style="position:absolute;left:7315;top:9825;width:1020;height:0" o:connectortype="straight"/>
            <v:shape id="_x0000_s1783" type="#_x0000_t32" style="position:absolute;left:7930;top:7905;width:0;height:1335;flip:y" o:connectortype="straight"/>
            <v:shape id="_x0000_s1784" type="#_x0000_t32" style="position:absolute;left:7930;top:9240;width:405;height:0" o:connectortype="straight"/>
            <v:shape id="_x0000_s1785" type="#_x0000_t32" style="position:absolute;left:8860;top:9825;width:0;height:525;flip:y" o:connectortype="straight"/>
            <v:shape id="_x0000_s1786" type="#_x0000_t32" style="position:absolute;left:7315;top:8595;width:615;height:0;flip:x" o:connectortype="straight"/>
            <v:shape id="_x0000_s1787" type="#_x0000_t32" style="position:absolute;left:7315;top:7275;width:0;height:1320;flip:y" o:connectortype="straight"/>
            <v:shape id="_x0000_s1788" type="#_x0000_t32" style="position:absolute;left:8335;top:9240;width:1155;height:0" o:connectortype="straight"/>
            <v:shape id="_x0000_s1789" type="#_x0000_t32" style="position:absolute;left:9490;top:9825;width:1155;height:0" o:connectortype="straight"/>
            <v:shape id="_x0000_s1790" type="#_x0000_t32" style="position:absolute;left:10090;top:6750;width:0;height:2490;flip:y" o:connectortype="straight"/>
            <v:shape id="_x0000_s1791" type="#_x0000_t32" style="position:absolute;left:9490;top:8595;width:0;height:645;flip:y" o:connectortype="straight"/>
            <v:shape id="_x0000_s1792" type="#_x0000_t32" style="position:absolute;left:8620;top:8610;width:870;height:0;flip:x" o:connectortype="straight"/>
            <v:shape id="_x0000_s1793" type="#_x0000_t32" style="position:absolute;left:7930;top:7905;width:930;height:0" o:connectortype="straight"/>
            <v:shape id="_x0000_s1794" type="#_x0000_t32" style="position:absolute;left:9490;top:7275;width:0;height:1320;flip:y" o:connectortype="straight"/>
            <v:shape id="_x0000_s1795" type="#_x0000_t32" style="position:absolute;left:8860;top:7275;width:0;height:630;flip:y" o:connectortype="straight"/>
            <v:shape id="_x0000_s1796" type="#_x0000_t32" style="position:absolute;left:7930;top:7275;width:930;height:0" o:connectortype="straight"/>
            <v:shape id="_x0000_s1797" type="#_x0000_t32" style="position:absolute;left:6805;top:9328;width:8;height:944;flip:y" o:connectortype="straight" strokecolor="#002060" strokeweight="3pt"/>
            <v:shape id="_x0000_s1798" type="#_x0000_t32" style="position:absolute;left:6813;top:9120;width:615;height:1" o:connectortype="straight" strokecolor="#002060" strokeweight="3pt"/>
            <v:shape id="_x0000_s1799" type="#_x0000_t32" style="position:absolute;left:6835;top:6870;width:0;height:2280;flip:y" o:connectortype="straight" strokecolor="#002060" strokeweight="3pt"/>
            <v:shape id="_x0000_s1800" type="#_x0000_t32" style="position:absolute;left:6805;top:6868;width:3170;height:0" o:connectortype="straight" strokecolor="#002060" strokeweight="3pt"/>
            <v:shape id="_x0000_s1801" type="#_x0000_t32" style="position:absolute;left:10558;top:9976;width:1;height:299;flip:y" o:connectortype="straight" strokecolor="#002060" strokeweight="3pt"/>
            <v:shape id="_x0000_s1802" type="#_x0000_t32" style="position:absolute;left:7390;top:9907;width:990;height:1" o:connectortype="straight" strokecolor="#002060" strokeweight="3pt"/>
            <v:shape id="_x0000_s1803" type="#_x0000_t32" style="position:absolute;left:8380;top:9704;width:0;height:240;flip:y" o:connectortype="straight" strokecolor="#002060" strokeweight="3pt"/>
            <v:shape id="_x0000_s1804" type="#_x0000_t32" style="position:absolute;left:7193;top:9735;width:1198;height:1" o:connectortype="straight" strokecolor="#002060" strokeweight="3pt"/>
            <v:shape id="_x0000_s1805" type="#_x0000_t32" style="position:absolute;left:7431;top:10274;width:1324;height:1" o:connectortype="straight" strokecolor="#002060" strokeweight="3pt"/>
            <v:shape id="_x0000_s1806" type="#_x0000_t32" style="position:absolute;left:7420;top:9877;width:1;height:435;flip:y" o:connectortype="straight" strokecolor="#002060" strokeweight="3pt"/>
            <v:shape id="_x0000_s1807" type="#_x0000_t32" style="position:absolute;left:8725;top:9720;width:2;height:569;flip:y" o:connectortype="straight" strokecolor="#002060" strokeweight="3pt"/>
            <v:shape id="_x0000_s1808" type="#_x0000_t32" style="position:absolute;left:8755;top:9751;width:263;height:0" o:connectortype="straight" strokecolor="#002060" strokeweight="3pt"/>
            <v:shape id="_x0000_s1809" type="#_x0000_t32" style="position:absolute;left:9946;top:9362;width:260;height:0" o:connectortype="straight" strokecolor="#002060" strokeweight="3pt"/>
            <v:shape id="_x0000_s1810" type="#_x0000_t32" style="position:absolute;left:9406;top:9703;width:1168;height:1" o:connectortype="straight" strokecolor="#002060" strokeweight="3pt"/>
            <v:shape id="_x0000_s1811" type="#_x0000_t32" style="position:absolute;left:9435;top:9703;width:1;height:288;flip:y" o:connectortype="straight" strokecolor="#002060" strokeweight="3pt"/>
            <v:shape id="_x0000_s1812" type="#_x0000_t32" style="position:absolute;left:6774;top:10272;width:397;height:2" o:connectortype="straight" strokecolor="#002060" strokeweight="3pt"/>
            <v:shape id="_x0000_s1813" type="#_x0000_t32" style="position:absolute;left:7193;top:9719;width:1;height:586;flip:y" o:connectortype="straight" strokecolor="#002060" strokeweight="3pt"/>
            <v:shape id="_x0000_s1814" type="#_x0000_t32" style="position:absolute;left:9975;top:6838;width:1;height:2521;flip:y" o:connectortype="straight" strokecolor="#002060" strokeweight="3pt"/>
            <v:shape id="_x0000_s1815" type="#_x0000_t32" style="position:absolute;left:6805;top:9359;width:626;height:1" o:connectortype="straight" strokecolor="#002060" strokeweight="3pt"/>
            <v:shape id="_x0000_s1816" type="#_x0000_t32" style="position:absolute;left:7397;top:9120;width:4;height:241;flip:y" o:connectortype="straight" strokecolor="#002060" strokeweight="3pt"/>
            <v:shape id="_x0000_s1817" type="#_x0000_t32" style="position:absolute;left:10206;top:6870;width:0;height:2521;flip:y" o:connectortype="straight" strokecolor="#002060" strokeweight="3pt"/>
            <v:shape id="_x0000_s1818" type="#_x0000_t32" style="position:absolute;left:10176;top:6870;width:398;height:1" o:connectortype="straight" strokecolor="#002060" strokeweight="3pt"/>
            <v:shape id="_x0000_s1819" type="#_x0000_t32" style="position:absolute;left:10544;top:6853;width:1;height:2867;flip:y" o:connectortype="straight" strokecolor="#002060" strokeweight="3pt"/>
            <v:shape id="_x0000_s1820" type="#_x0000_t32" style="position:absolute;left:8985;top:10289;width:1604;height:1" o:connectortype="straight" strokecolor="#002060" strokeweight="3pt"/>
            <v:shape id="_x0000_s1821" type="#_x0000_t32" style="position:absolute;left:9008;top:9720;width:0;height:592;flip:y" o:connectortype="straight" strokecolor="#002060" strokeweight="3pt"/>
            <v:shape id="_x0000_s1822" type="#_x0000_t32" style="position:absolute;left:9421;top:9960;width:1168;height:1" o:connectortype="straight" strokecolor="#002060" strokeweight="3pt"/>
          </v:group>
        </w:pict>
      </w:r>
      <w:r>
        <w:rPr>
          <w:noProof/>
        </w:rPr>
        <w:pict>
          <v:group id="_x0000_s1728" style="position:absolute;margin-left:.75pt;margin-top:69.3pt;width:198.75pt;height:180pt;z-index:251691008" coordorigin="1455,6750" coordsize="3975,3600">
            <v:rect id="_x0000_s1729" style="position:absolute;left:1470;top:9720;width:630;height:630" fillcolor="#00b050" strokecolor="#00b050"/>
            <v:rect id="_x0000_s1730" style="position:absolute;left:3645;top:8610;width:630;height:630" fillcolor="red" strokecolor="red"/>
            <v:rect id="_x0000_s1731" style="position:absolute;left:1455;top:6750;width:3975;height:3600" filled="f"/>
            <v:shape id="_x0000_s1732" type="#_x0000_t32" style="position:absolute;left:2100;top:9825;width:0;height:525;flip:y" o:connectortype="straight"/>
            <v:shape id="_x0000_s1733" type="#_x0000_t32" style="position:absolute;left:1455;top:9240;width:645;height:0" o:connectortype="straight"/>
            <v:shape id="_x0000_s1734" type="#_x0000_t32" style="position:absolute;left:2100;top:9825;width:1020;height:0" o:connectortype="straight"/>
            <v:shape id="_x0000_s1735" type="#_x0000_t32" style="position:absolute;left:2715;top:7905;width:0;height:1335;flip:y" o:connectortype="straight"/>
            <v:shape id="_x0000_s1736" type="#_x0000_t32" style="position:absolute;left:2715;top:9240;width:405;height:0" o:connectortype="straight"/>
            <v:shape id="_x0000_s1737" type="#_x0000_t32" style="position:absolute;left:3645;top:9825;width:0;height:525;flip:y" o:connectortype="straight"/>
            <v:shape id="_x0000_s1738" type="#_x0000_t32" style="position:absolute;left:2100;top:8595;width:615;height:0;flip:x" o:connectortype="straight"/>
            <v:shape id="_x0000_s1739" type="#_x0000_t32" style="position:absolute;left:2100;top:7275;width:0;height:1320;flip:y" o:connectortype="straight"/>
            <v:shape id="_x0000_s1740" type="#_x0000_t32" style="position:absolute;left:3120;top:9240;width:1155;height:0" o:connectortype="straight"/>
            <v:shape id="_x0000_s1741" type="#_x0000_t32" style="position:absolute;left:4275;top:9825;width:1155;height:0" o:connectortype="straight"/>
            <v:shape id="_x0000_s1742" type="#_x0000_t32" style="position:absolute;left:4875;top:6750;width:0;height:2490;flip:y" o:connectortype="straight"/>
            <v:shape id="_x0000_s1743" type="#_x0000_t32" style="position:absolute;left:4275;top:8595;width:0;height:645;flip:y" o:connectortype="straight"/>
            <v:shape id="_x0000_s1744" type="#_x0000_t32" style="position:absolute;left:3405;top:8610;width:870;height:0;flip:x" o:connectortype="straight"/>
            <v:shape id="_x0000_s1745" type="#_x0000_t32" style="position:absolute;left:2715;top:7905;width:930;height:0" o:connectortype="straight"/>
            <v:shape id="_x0000_s1746" type="#_x0000_t32" style="position:absolute;left:4275;top:7275;width:0;height:1320;flip:y" o:connectortype="straight"/>
            <v:shape id="_x0000_s1747" type="#_x0000_t32" style="position:absolute;left:3645;top:7275;width:0;height:630;flip:y" o:connectortype="straight"/>
            <v:shape id="_x0000_s1748" type="#_x0000_t32" style="position:absolute;left:2715;top:7275;width:930;height:0" o:connectortype="straight"/>
            <v:shape id="_x0000_s1749" type="#_x0000_t32" style="position:absolute;left:3645;top:6750;width:0;height:525;flip:y" o:connectortype="straight"/>
            <v:shape id="_x0000_s1750" type="#_x0000_t32" style="position:absolute;left:1597;top:9328;width:0;height:525;flip:y" o:connectortype="straight" strokecolor="#002060" strokeweight="3pt"/>
            <v:shape id="_x0000_s1751" type="#_x0000_t32" style="position:absolute;left:1620;top:9360;width:596;height:1" o:connectortype="straight" strokecolor="#002060" strokeweight="3pt"/>
            <v:shape id="_x0000_s1752" type="#_x0000_t32" style="position:absolute;left:2190;top:9120;width:0;height:240;flip:y" o:connectortype="straight" strokecolor="#002060" strokeweight="3pt"/>
            <v:shape id="_x0000_s1753" type="#_x0000_t32" style="position:absolute;left:1598;top:9120;width:615;height:1" o:connectortype="straight" strokecolor="#002060" strokeweight="3pt"/>
            <v:shape id="_x0000_s1754" type="#_x0000_t32" style="position:absolute;left:1620;top:6870;width:0;height:2280;flip:y" o:connectortype="straight" strokecolor="#002060" strokeweight="3pt"/>
            <v:shape id="_x0000_s1755" type="#_x0000_t32" style="position:absolute;left:1590;top:6868;width:1980;height:2" o:connectortype="straight" strokecolor="#002060" strokeweight="3pt"/>
            <v:shape id="_x0000_s1756" type="#_x0000_t32" style="position:absolute;left:3540;top:6870;width:1;height:330;flip:y" o:connectortype="straight" strokecolor="#002060" strokeweight="3pt"/>
            <v:shape id="_x0000_s1757" type="#_x0000_t32" style="position:absolute;left:2580;top:7170;width:960;height:1" o:connectortype="straight" strokecolor="#002060" strokeweight="3pt"/>
            <v:shape id="_x0000_s1758" type="#_x0000_t32" style="position:absolute;left:2610;top:7155;width:0;height:240;flip:y" o:connectortype="straight" strokecolor="#002060" strokeweight="3pt"/>
            <v:shape id="_x0000_s1759" type="#_x0000_t32" style="position:absolute;left:2580;top:7380;width:960;height:0" o:connectortype="straight" strokecolor="#002060" strokeweight="3pt"/>
            <v:shape id="_x0000_s1760" type="#_x0000_t32" style="position:absolute;left:2580;top:7788;width:960;height:0" o:connectortype="straight" strokecolor="#002060" strokeweight="3pt"/>
            <v:shape id="_x0000_s1761" type="#_x0000_t32" style="position:absolute;left:3510;top:7380;width:1;height:435;flip:y" o:connectortype="straight" strokecolor="#002060" strokeweight="3pt"/>
            <v:shape id="_x0000_s1762" type="#_x0000_t32" style="position:absolute;left:2611;top:7788;width:0;height:737;flip:y" o:connectortype="straight" strokecolor="#002060" strokeweight="3pt"/>
            <v:shape id="_x0000_s1763" type="#_x0000_t32" style="position:absolute;left:2213;top:8490;width:398;height:1" o:connectortype="straight" strokecolor="#002060" strokeweight="3pt"/>
            <v:shape id="_x0000_s1764" type="#_x0000_t32" style="position:absolute;left:2190;top:7200;width:0;height:1327;flip:y" o:connectortype="straight" strokecolor="#002060" strokeweight="3pt"/>
            <v:shape id="_x0000_s1765" type="#_x0000_t32" style="position:absolute;left:1956;top:7202;width:260;height:0" o:connectortype="straight" strokecolor="#002060" strokeweight="3pt"/>
            <v:shape id="_x0000_s1766" type="#_x0000_t32" style="position:absolute;left:1978;top:7185;width:0;height:1509;flip:y" o:connectortype="straight" strokecolor="#002060" strokeweight="3pt"/>
            <v:shape id="_x0000_s1767" type="#_x0000_t32" style="position:absolute;left:1956;top:8694;width:665;height:1" o:connectortype="straight" strokecolor="#002060" strokeweight="3pt"/>
            <v:shape id="_x0000_s1768" type="#_x0000_t32" style="position:absolute;left:2621;top:8667;width:1;height:661;flip:y" o:connectortype="straight" strokecolor="#002060" strokeweight="3pt"/>
            <v:shape id="_x0000_s1769" type="#_x0000_t32" style="position:absolute;left:2596;top:9327;width:1819;height:0" o:connectortype="straight" strokecolor="#002060" strokeweight="3pt"/>
            <v:shape id="_x0000_s1770" type="#_x0000_t32" style="position:absolute;left:4415;top:7155;width:0;height:2205;flip:y" o:connectortype="straight" strokecolor="#002060" strokeweight="3pt"/>
            <v:shape id="_x0000_s1771" type="#_x0000_t32" style="position:absolute;left:4131;top:7188;width:260;height:0" o:connectortype="straight" strokecolor="#002060" strokeweight="3pt"/>
            <v:shape id="_x0000_s1772" type="#_x0000_t32" style="position:absolute;left:4159;top:7170;width:1;height:1321;flip:y" o:connectortype="straight" strokecolor="#002060" strokeweight="3pt"/>
            <v:shape id="_x0000_s1773" type="#_x0000_t32" style="position:absolute;left:3315;top:8519;width:876;height:1" o:connectortype="straight" strokecolor="#002060" strokeweight="3pt"/>
            <v:shape id="_x0000_s1774" type="#_x0000_t32" style="position:absolute;left:3329;top:8491;width:0;height:240;flip:y" o:connectortype="straight" strokecolor="#002060" strokeweight="3pt"/>
            <v:shape id="_x0000_s1775" type="#_x0000_t32" style="position:absolute;left:3315;top:8707;width:596;height:1" o:connectortype="straight" strokecolor="#002060" strokeweight="3pt">
              <v:stroke endarrow="block"/>
            </v:shape>
          </v:group>
        </w:pict>
      </w:r>
      <w:r w:rsidR="00203C80">
        <w:tab/>
        <w:t xml:space="preserve">Wall following is the simplest method of maze exploration. In this method, the robot </w:t>
      </w:r>
      <w:r w:rsidR="005E3142">
        <w:t>continuously follows</w:t>
      </w:r>
      <w:r w:rsidR="00123A06">
        <w:t xml:space="preserve"> the left (or right) wall. This can solve most mazes, except for ones when the goal is not along any wall</w:t>
      </w:r>
      <w:r w:rsidR="00AB4479">
        <w:t xml:space="preserve"> or when the goal as along a wall which is not connected in any way to the start point’s surrounding walls</w:t>
      </w:r>
      <w:r w:rsidR="00123A06">
        <w:t>.</w:t>
      </w:r>
    </w:p>
    <w:p w:rsidR="005F770F" w:rsidRDefault="005F770F" w:rsidP="00020458"/>
    <w:p w:rsidR="005F770F" w:rsidRDefault="005F770F" w:rsidP="00020458"/>
    <w:p w:rsidR="005F770F" w:rsidRDefault="005F770F" w:rsidP="00020458"/>
    <w:p w:rsidR="005F770F" w:rsidRDefault="005F770F" w:rsidP="00020458"/>
    <w:p w:rsidR="005F770F" w:rsidRDefault="005F770F" w:rsidP="00020458"/>
    <w:p w:rsidR="005F770F" w:rsidRDefault="005F770F" w:rsidP="00020458"/>
    <w:p w:rsidR="005F770F" w:rsidRDefault="005F770F" w:rsidP="00020458"/>
    <w:p w:rsidR="004F5909" w:rsidRPr="004F5909" w:rsidRDefault="004F5909" w:rsidP="00020458">
      <w:pPr>
        <w:rPr>
          <w:i/>
        </w:rPr>
      </w:pPr>
      <w:r>
        <w:rPr>
          <w:i/>
        </w:rPr>
        <w:t>Figure 5.1: (From left to right) A sol</w:t>
      </w:r>
      <w:r w:rsidR="002B278B">
        <w:rPr>
          <w:i/>
        </w:rPr>
        <w:t>vable maze using wall-following;</w:t>
      </w:r>
      <w:r>
        <w:rPr>
          <w:i/>
        </w:rPr>
        <w:t xml:space="preserve"> a maze that is not solvable using wall-following.</w:t>
      </w:r>
    </w:p>
    <w:p w:rsidR="00A02631" w:rsidRDefault="005F770F" w:rsidP="00020458">
      <w:r>
        <w:t>As see</w:t>
      </w:r>
      <w:r w:rsidR="00766E38">
        <w:t>n</w:t>
      </w:r>
      <w:r>
        <w:t xml:space="preserve"> in the mazes above, </w:t>
      </w:r>
      <w:r w:rsidR="00810B1A">
        <w:t>a</w:t>
      </w:r>
      <w:r>
        <w:t xml:space="preserve"> once solvable maze with wall following can be turned into a non-solvable maze with the removal of one wall.</w:t>
      </w:r>
    </w:p>
    <w:p w:rsidR="00A02631" w:rsidRDefault="00A02631" w:rsidP="00020458"/>
    <w:p w:rsidR="00A02631" w:rsidRDefault="00DB1A14" w:rsidP="00020458">
      <w:pPr>
        <w:rPr>
          <w:b/>
          <w:sz w:val="28"/>
        </w:rPr>
      </w:pPr>
      <w:r>
        <w:rPr>
          <w:b/>
          <w:sz w:val="28"/>
        </w:rPr>
        <w:t xml:space="preserve">5.3 </w:t>
      </w:r>
      <w:r w:rsidR="00A02631">
        <w:rPr>
          <w:b/>
          <w:sz w:val="28"/>
        </w:rPr>
        <w:t>Recursive Exploration</w:t>
      </w:r>
    </w:p>
    <w:p w:rsidR="0071418B" w:rsidRDefault="00493BE8" w:rsidP="00493BE8">
      <w:pPr>
        <w:ind w:firstLine="360"/>
      </w:pPr>
      <w:r>
        <w:t xml:space="preserve">Using recursive exploration can solve the problem </w:t>
      </w:r>
      <w:r w:rsidR="00794A88">
        <w:t xml:space="preserve">which the wall following has. It can solve mazes when the goal is </w:t>
      </w:r>
      <w:r w:rsidR="00D0135B">
        <w:t>on an “island”</w:t>
      </w:r>
      <w:r w:rsidR="00E8282E">
        <w:t xml:space="preserve">. This is done by having the robot explore are connections at an intersection. The connections are explored in a sequence, for example, always having the </w:t>
      </w:r>
      <w:r w:rsidR="00E8282E">
        <w:lastRenderedPageBreak/>
        <w:t>left most path explored first, the middle path explore second, and the right most path explored last.</w:t>
      </w:r>
    </w:p>
    <w:p w:rsidR="0071418B" w:rsidRDefault="004075B3" w:rsidP="00493BE8">
      <w:pPr>
        <w:ind w:firstLine="360"/>
      </w:pPr>
      <w:r>
        <w:rPr>
          <w:noProof/>
        </w:rPr>
        <w:pict>
          <v:rect id="_x0000_s1904" style="position:absolute;left:0;text-align:left;margin-left:262.5pt;margin-top:7pt;width:162pt;height:2in;z-index:251712512" filled="f"/>
        </w:pict>
      </w:r>
      <w:r>
        <w:rPr>
          <w:noProof/>
        </w:rPr>
        <w:pict>
          <v:shape id="_x0000_s1899" type="#_x0000_t32" style="position:absolute;left:0;text-align:left;margin-left:93pt;margin-top:17.55pt;width:0;height:80.2pt;flip:y;z-index:251708416" o:connectortype="straight" strokeweight="3pt">
            <v:stroke endarrow="block"/>
          </v:shape>
        </w:pict>
      </w:r>
      <w:r>
        <w:rPr>
          <w:noProof/>
        </w:rPr>
        <w:pict>
          <v:group id="_x0000_s1876" style="position:absolute;left:0;text-align:left;margin-left:113.25pt;margin-top:14.5pt;width:42pt;height:42pt;flip:x;z-index:251700224" coordorigin="2085,2550" coordsize="840,840">
            <v:shape id="_x0000_s1877" type="#_x0000_t32" style="position:absolute;left:2085;top:3360;width:840;height:0;flip:x" o:connectortype="straight" strokeweight="3pt"/>
            <v:shape id="_x0000_s1878" type="#_x0000_t32" style="position:absolute;left:2475;top:2970;width:840;height:0;rotation:-90;flip:x" o:connectortype="straight" strokeweight="3pt"/>
          </v:group>
        </w:pict>
      </w:r>
      <w:r>
        <w:rPr>
          <w:noProof/>
        </w:rPr>
        <w:pict>
          <v:group id="_x0000_s1875" style="position:absolute;left:0;text-align:left;margin-left:32.25pt;margin-top:14.5pt;width:42pt;height:42pt;z-index:251699200" coordorigin="2085,2550" coordsize="840,840">
            <v:shape id="_x0000_s1870" type="#_x0000_t32" style="position:absolute;left:2085;top:3360;width:840;height:0;flip:x" o:connectortype="straight" o:regroupid="2" strokeweight="3pt"/>
            <v:shape id="_x0000_s1871" type="#_x0000_t32" style="position:absolute;left:2475;top:2970;width:840;height:0;rotation:-90;flip:x" o:connectortype="straight" o:regroupid="2" strokeweight="3pt"/>
          </v:group>
        </w:pict>
      </w:r>
    </w:p>
    <w:p w:rsidR="0071418B" w:rsidRDefault="004075B3" w:rsidP="00493BE8">
      <w:pPr>
        <w:ind w:firstLine="360"/>
      </w:pPr>
      <w:r>
        <w:rPr>
          <w:noProof/>
        </w:rPr>
        <w:pict>
          <v:rect id="_x0000_s1912" style="position:absolute;left:0;text-align:left;margin-left:354.75pt;margin-top:14.15pt;width:31.5pt;height:31.5pt;z-index:251656189" fillcolor="red" strokecolor="red"/>
        </w:pict>
      </w:r>
      <w:r>
        <w:rPr>
          <w:noProof/>
        </w:rPr>
        <w:pict>
          <v:shape id="_x0000_s1910" style="position:absolute;left:0;text-align:left;margin-left:286.5pt;margin-top:-.1pt;width:120pt;height:108.75pt;z-index:251718656" coordsize="2400,2175" path="m,2175l,,2400,r,2175l1665,2175r,-645l825,1530r,645l,2175xe" filled="f" strokecolor="#1f497d [3215]" strokeweight="3pt">
            <v:path arrowok="t"/>
          </v:shape>
        </w:pict>
      </w:r>
      <w:r>
        <w:rPr>
          <w:noProof/>
        </w:rPr>
        <w:pict>
          <v:shape id="_x0000_s1908" type="#_x0000_t32" style="position:absolute;left:0;text-align:left;margin-left:303pt;margin-top:14.15pt;width:0;height:75.75pt;z-index:251716608" o:connectortype="straight"/>
        </w:pict>
      </w:r>
      <w:r>
        <w:rPr>
          <w:noProof/>
        </w:rPr>
        <w:pict>
          <v:shape id="_x0000_s1907" type="#_x0000_t32" style="position:absolute;left:0;text-align:left;margin-left:386.25pt;margin-top:14.15pt;width:0;height:75.75pt;z-index:251715584" o:connectortype="straight"/>
        </w:pict>
      </w:r>
      <w:r>
        <w:rPr>
          <w:noProof/>
        </w:rPr>
        <w:pict>
          <v:shape id="_x0000_s1906" type="#_x0000_t32" style="position:absolute;left:0;text-align:left;margin-left:303pt;margin-top:14.15pt;width:83.25pt;height:0;z-index:251714560" o:connectortype="straight"/>
        </w:pict>
      </w:r>
    </w:p>
    <w:p w:rsidR="0071418B" w:rsidRDefault="004075B3" w:rsidP="00493BE8">
      <w:pPr>
        <w:ind w:firstLine="360"/>
      </w:pPr>
      <w:r>
        <w:rPr>
          <w:noProof/>
        </w:rPr>
        <w:pict>
          <v:shape id="_x0000_s1914" type="#_x0000_t32" style="position:absolute;left:0;text-align:left;margin-left:369.75pt;margin-top:3.3pt;width:0;height:47.25pt;flip:y;z-index:251657214" o:connectortype="straight" strokecolor="#ffc000" strokeweight="3pt"/>
        </w:pict>
      </w:r>
      <w:r>
        <w:rPr>
          <w:noProof/>
        </w:rPr>
        <w:pict>
          <v:rect id="_x0000_s1911" style="position:absolute;left:0;text-align:left;margin-left:262.5pt;margin-top:67.8pt;width:31.5pt;height:31.5pt;z-index:251658239" fillcolor="#00b050" strokecolor="#00b050"/>
        </w:pict>
      </w:r>
      <w:r>
        <w:rPr>
          <w:noProof/>
        </w:rPr>
        <w:pict>
          <v:shape id="_x0000_s1902" type="#_x0000_t202" style="position:absolute;left:0;text-align:left;margin-left:143.25pt;margin-top:13.05pt;width:24.75pt;height:27.75pt;z-index:251711488" filled="f" stroked="f">
            <v:textbox style="mso-next-textbox:#_x0000_s1902">
              <w:txbxContent>
                <w:p w:rsidR="00E317C1" w:rsidRPr="008B033E" w:rsidRDefault="00E317C1">
                  <w:pPr>
                    <w:rPr>
                      <w:sz w:val="32"/>
                    </w:rPr>
                  </w:pPr>
                  <w:r>
                    <w:rPr>
                      <w:sz w:val="32"/>
                    </w:rPr>
                    <w:t>3</w:t>
                  </w:r>
                </w:p>
              </w:txbxContent>
            </v:textbox>
          </v:shape>
        </w:pict>
      </w:r>
      <w:r>
        <w:rPr>
          <w:noProof/>
        </w:rPr>
        <w:pict>
          <v:shape id="_x0000_s1901" type="#_x0000_t202" style="position:absolute;left:0;text-align:left;margin-left:81.75pt;margin-top:-61.9pt;width:24.75pt;height:27.75pt;z-index:251710464" filled="f" stroked="f">
            <v:textbox style="mso-next-textbox:#_x0000_s1901">
              <w:txbxContent>
                <w:p w:rsidR="00E317C1" w:rsidRPr="008B033E" w:rsidRDefault="00E317C1">
                  <w:pPr>
                    <w:rPr>
                      <w:sz w:val="32"/>
                    </w:rPr>
                  </w:pPr>
                  <w:r>
                    <w:rPr>
                      <w:sz w:val="32"/>
                    </w:rPr>
                    <w:t>2</w:t>
                  </w:r>
                </w:p>
              </w:txbxContent>
            </v:textbox>
          </v:shape>
        </w:pict>
      </w:r>
      <w:r>
        <w:rPr>
          <w:noProof/>
        </w:rPr>
        <w:pict>
          <v:shape id="_x0000_s1900" type="#_x0000_t202" style="position:absolute;left:0;text-align:left;margin-left:23.25pt;margin-top:14.55pt;width:24.75pt;height:27.75pt;z-index:251709440" filled="f" stroked="f">
            <v:textbox style="mso-next-textbox:#_x0000_s1900">
              <w:txbxContent>
                <w:p w:rsidR="00E317C1" w:rsidRPr="008B033E" w:rsidRDefault="00E317C1">
                  <w:pPr>
                    <w:rPr>
                      <w:sz w:val="32"/>
                    </w:rPr>
                  </w:pPr>
                  <w:r w:rsidRPr="008B033E">
                    <w:rPr>
                      <w:sz w:val="32"/>
                    </w:rPr>
                    <w:t>1</w:t>
                  </w:r>
                </w:p>
              </w:txbxContent>
            </v:textbox>
          </v:shape>
        </w:pict>
      </w:r>
    </w:p>
    <w:p w:rsidR="0071418B" w:rsidRDefault="004075B3" w:rsidP="00493BE8">
      <w:pPr>
        <w:ind w:firstLine="360"/>
      </w:pPr>
      <w:r w:rsidRPr="004075B3">
        <w:rPr>
          <w:noProof/>
          <w:highlight w:val="yellow"/>
        </w:rPr>
        <w:pict>
          <v:group id="_x0000_s1896" style="position:absolute;left:0;text-align:left;margin-left:93pt;margin-top:-.1pt;width:50.25pt;height:20.25pt;flip:x;z-index:251707392" coordorigin="2295,3825" coordsize="1005,405">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897" type="#_x0000_t19" style="position:absolute;left:2895;top:3825;width:405;height:405" strokecolor="black [3213]" strokeweight="3pt"/>
            <v:shape id="_x0000_s1898" type="#_x0000_t32" style="position:absolute;left:2295;top:3825;width:630;height:0;flip:x" o:connectortype="straight" strokecolor="black [3213]" strokeweight="3pt">
              <v:stroke endarrow="block"/>
            </v:shape>
          </v:group>
        </w:pict>
      </w:r>
      <w:r w:rsidRPr="004075B3">
        <w:rPr>
          <w:noProof/>
          <w:highlight w:val="yellow"/>
        </w:rPr>
        <w:pict>
          <v:group id="_x0000_s1889" style="position:absolute;left:0;text-align:left;margin-left:42.75pt;margin-top:-.1pt;width:50.25pt;height:20.25pt;z-index:251706368" coordorigin="2295,3825" coordsize="1005,405">
            <v:shape id="_x0000_s1887" type="#_x0000_t19" style="position:absolute;left:2895;top:3825;width:405;height:405" strokecolor="black [3213]" strokeweight="3pt"/>
            <v:shape id="_x0000_s1888" type="#_x0000_t32" style="position:absolute;left:2295;top:3825;width:630;height:0;flip:x" o:connectortype="straight" strokecolor="black [3213]" strokeweight="3pt">
              <v:stroke endarrow="block"/>
            </v:shape>
          </v:group>
        </w:pict>
      </w:r>
      <w:r w:rsidRPr="004075B3">
        <w:rPr>
          <w:noProof/>
          <w:highlight w:val="yellow"/>
        </w:rPr>
        <w:pict>
          <v:rect id="_x0000_s1885" style="position:absolute;left:0;text-align:left;margin-left:77.25pt;margin-top:20.15pt;width:33pt;height:33pt;z-index:251703296" fillcolor="#1f497d [3215]" strokecolor="#1f497d [3215]"/>
        </w:pict>
      </w:r>
      <w:r w:rsidRPr="004075B3">
        <w:rPr>
          <w:noProof/>
          <w:highlight w:val="yellow"/>
        </w:rPr>
        <w:pict>
          <v:group id="_x0000_s1879" style="position:absolute;left:0;text-align:left;margin-left:32.25pt;margin-top:14.9pt;width:42pt;height:42pt;flip:y;z-index:251701248" coordorigin="2085,2550" coordsize="840,840">
            <v:shape id="_x0000_s1880" type="#_x0000_t32" style="position:absolute;left:2085;top:3360;width:840;height:0;flip:x" o:connectortype="straight" strokeweight="3pt"/>
            <v:shape id="_x0000_s1881" type="#_x0000_t32" style="position:absolute;left:2475;top:2970;width:840;height:0;rotation:-90;flip:x" o:connectortype="straight" strokeweight="3pt"/>
          </v:group>
        </w:pict>
      </w:r>
      <w:r w:rsidRPr="004075B3">
        <w:rPr>
          <w:noProof/>
          <w:highlight w:val="yellow"/>
        </w:rPr>
        <w:pict>
          <v:group id="_x0000_s1882" style="position:absolute;left:0;text-align:left;margin-left:113.25pt;margin-top:14.9pt;width:42pt;height:42pt;flip:x y;z-index:251702272" coordorigin="2085,2550" coordsize="840,840">
            <v:shape id="_x0000_s1883" type="#_x0000_t32" style="position:absolute;left:2085;top:3360;width:840;height:0;flip:x" o:connectortype="straight" strokeweight="3pt"/>
            <v:shape id="_x0000_s1884" type="#_x0000_t32" style="position:absolute;left:2475;top:2970;width:840;height:0;rotation:-90;flip:x" o:connectortype="straight" strokeweight="3pt"/>
          </v:group>
        </w:pict>
      </w:r>
    </w:p>
    <w:p w:rsidR="0071418B" w:rsidRDefault="004075B3" w:rsidP="00493BE8">
      <w:pPr>
        <w:ind w:firstLine="360"/>
      </w:pPr>
      <w:r>
        <w:rPr>
          <w:noProof/>
        </w:rPr>
        <w:pict>
          <v:shape id="_x0000_s1909" type="#_x0000_t32" style="position:absolute;left:0;text-align:left;margin-left:347.25pt;margin-top:12.3pt;width:0;height:35.25pt;z-index:251717632" o:connectortype="straight"/>
        </w:pict>
      </w:r>
    </w:p>
    <w:p w:rsidR="00B47DF4" w:rsidRDefault="00B47DF4" w:rsidP="00B47DF4"/>
    <w:p w:rsidR="00B47DF4" w:rsidRPr="00845B51" w:rsidRDefault="004B738B" w:rsidP="00B47DF4">
      <w:r>
        <w:rPr>
          <w:i/>
        </w:rPr>
        <w:t xml:space="preserve">Figure 5.2: (From left to right): A sample order of taking an intersection using recursive exploration; </w:t>
      </w:r>
      <w:r w:rsidR="00845B51">
        <w:rPr>
          <w:i/>
        </w:rPr>
        <w:t xml:space="preserve">a maze with </w:t>
      </w:r>
      <w:r w:rsidR="00724950">
        <w:rPr>
          <w:i/>
        </w:rPr>
        <w:t>an</w:t>
      </w:r>
      <w:r w:rsidR="00845B51">
        <w:rPr>
          <w:i/>
        </w:rPr>
        <w:t xml:space="preserve"> “island” being solved by recursive exploration.</w:t>
      </w:r>
    </w:p>
    <w:p w:rsidR="00B47DF4" w:rsidRDefault="005B4AC4" w:rsidP="00B47DF4">
      <w:r>
        <w:t>In this maze, the robot first circles the maze because the robot will always g</w:t>
      </w:r>
      <w:r w:rsidR="002E5426">
        <w:t>o left first. Then, the next time</w:t>
      </w:r>
      <w:r>
        <w:t xml:space="preserve"> it loops, it finds the first intersection where it took a left, and goes forward this time. Thus, a maze that a wall following</w:t>
      </w:r>
      <w:r w:rsidR="00677718">
        <w:t xml:space="preserve"> method</w:t>
      </w:r>
      <w:r>
        <w:t xml:space="preserve"> couldn’t succeed in finding the </w:t>
      </w:r>
      <w:r w:rsidR="00871010">
        <w:t>goal</w:t>
      </w:r>
      <w:r>
        <w:t xml:space="preserve"> is solved</w:t>
      </w:r>
      <w:r w:rsidR="00DE53E1">
        <w:t>.</w:t>
      </w:r>
    </w:p>
    <w:p w:rsidR="00E644A8" w:rsidRDefault="00E644A8" w:rsidP="00B47DF4"/>
    <w:p w:rsidR="00E644A8" w:rsidRDefault="00DB1A14" w:rsidP="00B47DF4">
      <w:pPr>
        <w:rPr>
          <w:b/>
          <w:sz w:val="28"/>
        </w:rPr>
      </w:pPr>
      <w:r>
        <w:rPr>
          <w:b/>
          <w:sz w:val="28"/>
        </w:rPr>
        <w:t xml:space="preserve">5.4 </w:t>
      </w:r>
      <w:r w:rsidR="00E644A8">
        <w:rPr>
          <w:b/>
          <w:sz w:val="28"/>
        </w:rPr>
        <w:t>Sparse Direction Maps</w:t>
      </w:r>
    </w:p>
    <w:p w:rsidR="00E644A8" w:rsidRDefault="00E644A8" w:rsidP="00B47DF4">
      <w:r>
        <w:rPr>
          <w:sz w:val="28"/>
        </w:rPr>
        <w:tab/>
      </w:r>
      <w:r w:rsidRPr="00E644A8">
        <w:t>In a sparse direction map</w:t>
      </w:r>
      <w:r>
        <w:t xml:space="preserve">, </w:t>
      </w:r>
      <w:r w:rsidR="004E3F53">
        <w:t>each cell of a maze is assigned a direction. The robot would only need to follow the direction of the cell it is on. The reason these maps are used is because they are easy to be used in genetic algorithm. With genetic algorithms, a chromosome is made up of a map with these directions.</w:t>
      </w:r>
      <w:r w:rsidR="00E702E3">
        <w:t xml:space="preserve"> Thus, the chromosome is evolved until it has a sequence which results in making the robot reach the goal.</w:t>
      </w:r>
    </w:p>
    <w:p w:rsidR="00546F9C" w:rsidRDefault="00546F9C" w:rsidP="00B47DF4"/>
    <w:p w:rsidR="00546F9C" w:rsidRDefault="00546F9C" w:rsidP="00B47DF4"/>
    <w:p w:rsidR="00546F9C" w:rsidRDefault="00546F9C" w:rsidP="00B47DF4"/>
    <w:p w:rsidR="00546F9C" w:rsidRDefault="00546F9C" w:rsidP="00B47DF4"/>
    <w:p w:rsidR="00546F9C" w:rsidRDefault="004075B3" w:rsidP="00B47DF4">
      <w:r>
        <w:rPr>
          <w:noProof/>
        </w:rPr>
        <w:pict>
          <v:group id="_x0000_s3324" style="position:absolute;margin-left:-28.5pt;margin-top:-101.6pt;width:252pt;height:252pt;z-index:251720704" coordorigin="870,9960" coordsize="5040,5040">
            <v:rect id="_x0000_s3325" style="position:absolute;left:2760;top:11850;width:630;height:630" fillcolor="#00b050" strokecolor="#00b050"/>
            <v:rect id="_x0000_s3326" style="position:absolute;left:1500;top:14370;width:630;height:630" fillcolor="red" strokecolor="red"/>
            <v:rect id="_x0000_s3327" style="position:absolute;left:870;top:12480;width:630;height:630" fillcolor="black [3213]"/>
            <v:rect id="_x0000_s3328" style="position:absolute;left:870;top:13110;width:630;height:630" fillcolor="black [3213]"/>
            <v:rect id="_x0000_s3329" style="position:absolute;left:2130;top:14370;width:630;height:630" fillcolor="black [3213]"/>
            <v:rect id="_x0000_s3330" style="position:absolute;left:870;top:13740;width:630;height:630" fillcolor="black [3213]"/>
            <v:rect id="_x0000_s3331" style="position:absolute;left:870;top:14370;width:630;height:630" fillcolor="black [3213]"/>
            <v:rect id="_x0000_s3332" style="position:absolute;left:870;top:11850;width:630;height:630" fillcolor="black [3213]"/>
            <v:rect id="_x0000_s3333" style="position:absolute;left:870;top:11220;width:630;height:630" fillcolor="black [3213]"/>
            <v:rect id="_x0000_s3334" style="position:absolute;left:870;top:10590;width:630;height:630" fillcolor="black [3213]"/>
            <v:rect id="_x0000_s3335" style="position:absolute;left:870;top:9960;width:630;height:630" fillcolor="black [3213]"/>
            <v:rect id="_x0000_s3336" style="position:absolute;left:1500;top:9960;width:630;height:630" fillcolor="black [3213]"/>
            <v:rect id="_x0000_s3337" style="position:absolute;left:2130;top:9960;width:630;height:630" fillcolor="black [3213]"/>
            <v:rect id="_x0000_s3338" style="position:absolute;left:2760;top:9960;width:630;height:630" fillcolor="black [3213]"/>
            <v:rect id="_x0000_s3339" style="position:absolute;left:2760;top:14370;width:630;height:630" fillcolor="black [3213]"/>
            <v:rect id="_x0000_s3340" style="position:absolute;left:3390;top:14370;width:630;height:630" fillcolor="black [3213]"/>
            <v:rect id="_x0000_s3341" style="position:absolute;left:4020;top:14370;width:630;height:630" fillcolor="black [3213]"/>
            <v:rect id="_x0000_s3342" style="position:absolute;left:4650;top:14370;width:630;height:630" fillcolor="black [3213]"/>
            <v:rect id="_x0000_s3343" style="position:absolute;left:3390;top:9960;width:630;height:630" fillcolor="black [3213]"/>
            <v:rect id="_x0000_s3344" style="position:absolute;left:4020;top:9960;width:630;height:630" fillcolor="black [3213]"/>
            <v:rect id="_x0000_s3345" style="position:absolute;left:4650;top:9960;width:630;height:630" fillcolor="black [3213]"/>
            <v:rect id="_x0000_s3346" style="position:absolute;left:5280;top:9960;width:630;height:630" fillcolor="black [3213]"/>
            <v:rect id="_x0000_s3347" style="position:absolute;left:5280;top:12480;width:630;height:630" fillcolor="black [3213]"/>
            <v:rect id="_x0000_s3348" style="position:absolute;left:5280;top:13110;width:630;height:630" fillcolor="black [3213]"/>
            <v:rect id="_x0000_s3349" style="position:absolute;left:5280;top:13740;width:630;height:630" fillcolor="black [3213]"/>
            <v:rect id="_x0000_s3350" style="position:absolute;left:5280;top:14370;width:630;height:630" fillcolor="black [3213]"/>
            <v:rect id="_x0000_s3351" style="position:absolute;left:5280;top:11850;width:630;height:630" fillcolor="black [3213]"/>
            <v:rect id="_x0000_s3352" style="position:absolute;left:5280;top:11220;width:630;height:630" fillcolor="black [3213]"/>
            <v:rect id="_x0000_s3353" style="position:absolute;left:5280;top:10590;width:630;height:630" fillcolor="black [3213]"/>
            <v:group id="_x0000_s3354" style="position:absolute;left:1500;top:13740;width:630;height:630" coordorigin="1455,9870" coordsize="630,630">
              <v:rect id="_x0000_s3355" style="position:absolute;left:1455;top:9870;width:630;height:630" filled="f"/>
              <v:shape id="_x0000_s3356" type="#_x0000_t32" style="position:absolute;left:1770;top:9975;width:0;height:420;flip:y" o:connectortype="straight">
                <v:stroke endarrow="block"/>
              </v:shape>
            </v:group>
            <v:group id="_x0000_s3357" style="position:absolute;left:2130;top:13740;width:630;height:630;rotation:90" coordorigin="1455,9870" coordsize="630,630">
              <v:rect id="_x0000_s3358" style="position:absolute;left:1455;top:9870;width:630;height:630" filled="f"/>
              <v:shape id="_x0000_s3359" type="#_x0000_t32" style="position:absolute;left:1770;top:9975;width:0;height:420;flip:y" o:connectortype="straight">
                <v:stroke endarrow="block"/>
              </v:shape>
            </v:group>
            <v:rect id="_x0000_s3360" style="position:absolute;left:2130;top:11850;width:630;height:630" fillcolor="black [3213]"/>
            <v:rect id="_x0000_s3361" style="position:absolute;left:2130;top:12480;width:630;height:630" fillcolor="black [3213]"/>
            <v:rect id="_x0000_s3362" style="position:absolute;left:2760;top:12480;width:630;height:630" fillcolor="black [3213]"/>
            <v:rect id="_x0000_s3363" style="position:absolute;left:3390;top:12480;width:630;height:630" fillcolor="black [3213]"/>
            <v:rect id="_x0000_s3364" style="position:absolute;left:4020;top:12480;width:630;height:630" fillcolor="black [3213]"/>
            <v:rect id="_x0000_s3365" style="position:absolute;left:4020;top:11850;width:630;height:630" fillcolor="black [3213]"/>
            <v:rect id="_x0000_s3366" style="position:absolute;left:2130;top:11220;width:630;height:630" fillcolor="black [3213]"/>
            <v:rect id="_x0000_s3367" style="position:absolute;left:2760;top:11220;width:630;height:630" fillcolor="black [3213]"/>
            <v:group id="_x0000_s3368" style="position:absolute;left:1500;top:13110;width:630;height:630" coordorigin="1455,9870" coordsize="630,630">
              <v:rect id="_x0000_s3369" style="position:absolute;left:1455;top:9870;width:630;height:630" filled="f"/>
              <v:shape id="_x0000_s3370" type="#_x0000_t32" style="position:absolute;left:1770;top:9975;width:0;height:420;flip:y" o:connectortype="straight">
                <v:stroke endarrow="block"/>
              </v:shape>
            </v:group>
            <v:group id="_x0000_s3371" style="position:absolute;left:1500;top:12480;width:630;height:630" coordorigin="1455,9870" coordsize="630,630">
              <v:rect id="_x0000_s3372" style="position:absolute;left:1455;top:9870;width:630;height:630" filled="f"/>
              <v:shape id="_x0000_s3373" type="#_x0000_t32" style="position:absolute;left:1770;top:9975;width:0;height:420;flip:y" o:connectortype="straight">
                <v:stroke endarrow="block"/>
              </v:shape>
            </v:group>
            <v:group id="_x0000_s3374" style="position:absolute;left:1500;top:11850;width:630;height:630" coordorigin="1455,9870" coordsize="630,630">
              <v:rect id="_x0000_s3375" style="position:absolute;left:1455;top:9870;width:630;height:630" filled="f"/>
              <v:shape id="_x0000_s3376" type="#_x0000_t32" style="position:absolute;left:1770;top:9975;width:0;height:420;flip:y" o:connectortype="straight">
                <v:stroke endarrow="block"/>
              </v:shape>
            </v:group>
            <v:group id="_x0000_s3377" style="position:absolute;left:1500;top:11220;width:630;height:630" coordorigin="1455,9870" coordsize="630,630">
              <v:rect id="_x0000_s3378" style="position:absolute;left:1455;top:9870;width:630;height:630" filled="f"/>
              <v:shape id="_x0000_s3379" type="#_x0000_t32" style="position:absolute;left:1770;top:9975;width:0;height:420;flip:y" o:connectortype="straight">
                <v:stroke endarrow="block"/>
              </v:shape>
            </v:group>
            <v:group id="_x0000_s3380" style="position:absolute;left:1500;top:10590;width:630;height:630;rotation:90" coordorigin="1455,9870" coordsize="630,630">
              <v:rect id="_x0000_s3381" style="position:absolute;left:1455;top:9870;width:630;height:630" filled="f"/>
              <v:shape id="_x0000_s3382" type="#_x0000_t32" style="position:absolute;left:1770;top:9975;width:0;height:420;flip:y" o:connectortype="straight">
                <v:stroke endarrow="block"/>
              </v:shape>
            </v:group>
            <v:group id="_x0000_s3383" style="position:absolute;left:2130;top:10590;width:630;height:630;rotation:90" coordorigin="1455,9870" coordsize="630,630">
              <v:rect id="_x0000_s3384" style="position:absolute;left:1455;top:9870;width:630;height:630" filled="f"/>
              <v:shape id="_x0000_s3385" type="#_x0000_t32" style="position:absolute;left:1770;top:9975;width:0;height:420;flip:y" o:connectortype="straight">
                <v:stroke endarrow="block"/>
              </v:shape>
            </v:group>
            <v:group id="_x0000_s3386" style="position:absolute;left:2760;top:10590;width:630;height:630;rotation:90" coordorigin="1455,9870" coordsize="630,630">
              <v:rect id="_x0000_s3387" style="position:absolute;left:1455;top:9870;width:630;height:630" filled="f"/>
              <v:shape id="_x0000_s3388" type="#_x0000_t32" style="position:absolute;left:1770;top:9975;width:0;height:420;flip:y" o:connectortype="straight">
                <v:stroke endarrow="block"/>
              </v:shape>
            </v:group>
            <v:group id="_x0000_s3389" style="position:absolute;left:3390;top:10590;width:630;height:630;flip:y" coordorigin="1455,9870" coordsize="630,630">
              <v:rect id="_x0000_s3390" style="position:absolute;left:1455;top:9870;width:630;height:630" filled="f"/>
              <v:shape id="_x0000_s3391" type="#_x0000_t32" style="position:absolute;left:1770;top:9975;width:0;height:420;flip:y" o:connectortype="straight">
                <v:stroke endarrow="block"/>
              </v:shape>
            </v:group>
            <v:group id="_x0000_s3392" style="position:absolute;left:3390;top:11220;width:630;height:630;flip:y" coordorigin="1455,9870" coordsize="630,630">
              <v:rect id="_x0000_s3393" style="position:absolute;left:1455;top:9870;width:630;height:630" filled="f"/>
              <v:shape id="_x0000_s3394" type="#_x0000_t32" style="position:absolute;left:1770;top:9975;width:0;height:420;flip:y" o:connectortype="straight">
                <v:stroke endarrow="block"/>
              </v:shape>
            </v:group>
            <v:group id="_x0000_s3395" style="position:absolute;left:3390;top:11850;width:630;height:630;rotation:90;flip:x" coordorigin="1455,9870" coordsize="630,630">
              <v:rect id="_x0000_s3396" style="position:absolute;left:1455;top:9870;width:630;height:630" filled="f"/>
              <v:shape id="_x0000_s3397" type="#_x0000_t32" style="position:absolute;left:1770;top:9975;width:0;height:420;flip:y" o:connectortype="straight">
                <v:stroke endarrow="block"/>
              </v:shape>
            </v:group>
            <v:group id="_x0000_s3398" style="position:absolute;left:2130;top:13110;width:630;height:630;rotation:90" coordorigin="1455,9870" coordsize="630,630">
              <v:rect id="_x0000_s3399" style="position:absolute;left:1455;top:9870;width:630;height:630" filled="f"/>
              <v:shape id="_x0000_s3400" type="#_x0000_t32" style="position:absolute;left:1770;top:9975;width:0;height:420;flip:y" o:connectortype="straight">
                <v:stroke endarrow="block"/>
              </v:shape>
            </v:group>
            <v:group id="_x0000_s3401" style="position:absolute;left:2760;top:13740;width:630;height:630;rotation:90" coordorigin="1455,9870" coordsize="630,630">
              <v:rect id="_x0000_s3402" style="position:absolute;left:1455;top:9870;width:630;height:630" filled="f"/>
              <v:shape id="_x0000_s3403" type="#_x0000_t32" style="position:absolute;left:1770;top:9975;width:0;height:420;flip:y" o:connectortype="straight">
                <v:stroke endarrow="block"/>
              </v:shape>
            </v:group>
            <v:group id="_x0000_s3404" style="position:absolute;left:2760;top:13110;width:630;height:630;rotation:90" coordorigin="1455,9870" coordsize="630,630">
              <v:rect id="_x0000_s3405" style="position:absolute;left:1455;top:9870;width:630;height:630" filled="f"/>
              <v:shape id="_x0000_s3406" type="#_x0000_t32" style="position:absolute;left:1770;top:9975;width:0;height:420;flip:y" o:connectortype="straight">
                <v:stroke endarrow="block"/>
              </v:shape>
            </v:group>
            <v:group id="_x0000_s3407" style="position:absolute;left:3390;top:13740;width:630;height:630;rotation:90" coordorigin="1455,9870" coordsize="630,630">
              <v:rect id="_x0000_s3408" style="position:absolute;left:1455;top:9870;width:630;height:630" filled="f"/>
              <v:shape id="_x0000_s3409" type="#_x0000_t32" style="position:absolute;left:1770;top:9975;width:0;height:420;flip:y" o:connectortype="straight">
                <v:stroke endarrow="block"/>
              </v:shape>
            </v:group>
            <v:group id="_x0000_s3410" style="position:absolute;left:3390;top:13110;width:630;height:630;rotation:90" coordorigin="1455,9870" coordsize="630,630">
              <v:rect id="_x0000_s3411" style="position:absolute;left:1455;top:9870;width:630;height:630" filled="f"/>
              <v:shape id="_x0000_s3412" type="#_x0000_t32" style="position:absolute;left:1770;top:9975;width:0;height:420;flip:y" o:connectortype="straight">
                <v:stroke endarrow="block"/>
              </v:shape>
            </v:group>
            <v:group id="_x0000_s3413" style="position:absolute;left:4020;top:13740;width:630;height:630;rotation:90" coordorigin="1455,9870" coordsize="630,630">
              <v:rect id="_x0000_s3414" style="position:absolute;left:1455;top:9870;width:630;height:630" filled="f"/>
              <v:shape id="_x0000_s3415" type="#_x0000_t32" style="position:absolute;left:1770;top:9975;width:0;height:420;flip:y" o:connectortype="straight">
                <v:stroke endarrow="block"/>
              </v:shape>
            </v:group>
            <v:group id="_x0000_s3416" style="position:absolute;left:4020;top:13110;width:630;height:630;rotation:90" coordorigin="1455,9870" coordsize="630,630">
              <v:rect id="_x0000_s3417" style="position:absolute;left:1455;top:9870;width:630;height:630" filled="f"/>
              <v:shape id="_x0000_s3418" type="#_x0000_t32" style="position:absolute;left:1770;top:9975;width:0;height:420;flip:y" o:connectortype="straight">
                <v:stroke endarrow="block"/>
              </v:shape>
            </v:group>
            <v:group id="_x0000_s3419" style="position:absolute;left:4650;top:13740;width:630;height:630" coordorigin="1455,9870" coordsize="630,630">
              <v:rect id="_x0000_s3420" style="position:absolute;left:1455;top:9870;width:630;height:630" filled="f"/>
              <v:shape id="_x0000_s3421" type="#_x0000_t32" style="position:absolute;left:1770;top:9975;width:0;height:420;flip:y" o:connectortype="straight">
                <v:stroke endarrow="block"/>
              </v:shape>
            </v:group>
            <v:group id="_x0000_s3422" style="position:absolute;left:4650;top:13110;width:630;height:630" coordorigin="1455,9870" coordsize="630,630">
              <v:rect id="_x0000_s3423" style="position:absolute;left:1455;top:9870;width:630;height:630" filled="f"/>
              <v:shape id="_x0000_s3424" type="#_x0000_t32" style="position:absolute;left:1770;top:9975;width:0;height:420;flip:y" o:connectortype="straight">
                <v:stroke endarrow="block"/>
              </v:shape>
            </v:group>
            <v:group id="_x0000_s3425" style="position:absolute;left:4650;top:12480;width:630;height:630" coordorigin="1455,9870" coordsize="630,630">
              <v:rect id="_x0000_s3426" style="position:absolute;left:1455;top:9870;width:630;height:630" filled="f"/>
              <v:shape id="_x0000_s3427" type="#_x0000_t32" style="position:absolute;left:1770;top:9975;width:0;height:420;flip:y" o:connectortype="straight">
                <v:stroke endarrow="block"/>
              </v:shape>
            </v:group>
            <v:group id="_x0000_s3428" style="position:absolute;left:4650;top:11850;width:630;height:630" coordorigin="1455,9870" coordsize="630,630">
              <v:rect id="_x0000_s3429" style="position:absolute;left:1455;top:9870;width:630;height:630" filled="f"/>
              <v:shape id="_x0000_s3430" type="#_x0000_t32" style="position:absolute;left:1770;top:9975;width:0;height:420;flip:y" o:connectortype="straight">
                <v:stroke endarrow="block"/>
              </v:shape>
            </v:group>
            <v:group id="_x0000_s3431" style="position:absolute;left:4650;top:11220;width:630;height:630" coordorigin="1455,9870" coordsize="630,630">
              <v:rect id="_x0000_s3432" style="position:absolute;left:1455;top:9870;width:630;height:630" filled="f"/>
              <v:shape id="_x0000_s3433" type="#_x0000_t32" style="position:absolute;left:1770;top:9975;width:0;height:420;flip:y" o:connectortype="straight">
                <v:stroke endarrow="block"/>
              </v:shape>
            </v:group>
            <v:group id="_x0000_s3434" style="position:absolute;left:4650;top:10590;width:630;height:630;rotation:90;flip:x" coordorigin="1455,9870" coordsize="630,630">
              <v:rect id="_x0000_s3435" style="position:absolute;left:1455;top:9870;width:630;height:630" filled="f"/>
              <v:shape id="_x0000_s3436" type="#_x0000_t32" style="position:absolute;left:1770;top:9975;width:0;height:420;flip:y" o:connectortype="straight">
                <v:stroke endarrow="block"/>
              </v:shape>
            </v:group>
            <v:group id="_x0000_s3437" style="position:absolute;left:4020;top:10590;width:630;height:630;rotation:90;flip:x" coordorigin="1455,9870" coordsize="630,630">
              <v:rect id="_x0000_s3438" style="position:absolute;left:1455;top:9870;width:630;height:630" filled="f"/>
              <v:shape id="_x0000_s3439" type="#_x0000_t32" style="position:absolute;left:1770;top:9975;width:0;height:420;flip:y" o:connectortype="straight">
                <v:stroke endarrow="block"/>
              </v:shape>
            </v:group>
            <v:group id="_x0000_s3440" style="position:absolute;left:4020;top:11220;width:630;height:630;rotation:90;flip:x" coordorigin="1455,9870" coordsize="630,630">
              <v:rect id="_x0000_s3441" style="position:absolute;left:1455;top:9870;width:630;height:630" filled="f"/>
              <v:shape id="_x0000_s3442" type="#_x0000_t32" style="position:absolute;left:1770;top:9975;width:0;height:420;flip:y" o:connectortype="straight">
                <v:stroke endarrow="block"/>
              </v:shape>
            </v:group>
          </v:group>
        </w:pict>
      </w:r>
      <w:r>
        <w:rPr>
          <w:noProof/>
        </w:rPr>
        <w:pict>
          <v:group id="_x0000_s3213" style="position:absolute;margin-left:252.75pt;margin-top:-101.6pt;width:252pt;height:252pt;z-index:251719680" coordorigin="6495,9960" coordsize="5040,5040">
            <v:rect id="_x0000_s3214" style="position:absolute;left:7125;top:10590;width:630;height:630" fillcolor="#00b050" strokecolor="#00b050"/>
            <v:rect id="_x0000_s3215" style="position:absolute;left:7125;top:14370;width:630;height:630" fillcolor="red" strokecolor="red"/>
            <v:group id="_x0000_s3216" style="position:absolute;left:7125;top:13110;width:630;height:630" coordorigin="1455,9870" coordsize="630,630">
              <v:rect id="_x0000_s3217" style="position:absolute;left:1455;top:9870;width:630;height:630" filled="f"/>
              <v:shape id="_x0000_s3218" type="#_x0000_t32" style="position:absolute;left:1770;top:9975;width:0;height:420;flip:y" o:connectortype="straight">
                <v:stroke endarrow="block"/>
              </v:shape>
            </v:group>
            <v:rect id="_x0000_s3219" style="position:absolute;left:6495;top:12480;width:630;height:630" fillcolor="black [3213]"/>
            <v:rect id="_x0000_s3220" style="position:absolute;left:7755;top:13110;width:630;height:630" fillcolor="black [3213]"/>
            <v:rect id="_x0000_s3221" style="position:absolute;left:7755;top:13740;width:630;height:630" fillcolor="black [3213]"/>
            <v:rect id="_x0000_s3222" style="position:absolute;left:6495;top:13110;width:630;height:630" fillcolor="black [3213]"/>
            <v:rect id="_x0000_s3223" style="position:absolute;left:7755;top:14370;width:630;height:630" fillcolor="black [3213]"/>
            <v:rect id="_x0000_s3224" style="position:absolute;left:6495;top:13740;width:630;height:630" fillcolor="black [3213]"/>
            <v:rect id="_x0000_s3225" style="position:absolute;left:6495;top:14370;width:630;height:630" fillcolor="black [3213]"/>
            <v:group id="_x0000_s3226" style="position:absolute;left:7125;top:13740;width:630;height:630" coordorigin="1455,9870" coordsize="630,630">
              <v:rect id="_x0000_s3227" style="position:absolute;left:1455;top:9870;width:630;height:630" filled="f"/>
              <v:shape id="_x0000_s3228" type="#_x0000_t32" style="position:absolute;left:1770;top:9975;width:0;height:420;flip:y" o:connectortype="straight">
                <v:stroke endarrow="block"/>
              </v:shape>
            </v:group>
            <v:rect id="_x0000_s3229" style="position:absolute;left:6495;top:11850;width:630;height:630" fillcolor="black [3213]"/>
            <v:group id="_x0000_s3230" style="position:absolute;left:7125;top:12480;width:630;height:630;rotation:90" coordorigin="1455,9870" coordsize="630,630">
              <v:rect id="_x0000_s3231" style="position:absolute;left:1455;top:9870;width:630;height:630" filled="f"/>
              <v:shape id="_x0000_s3232" type="#_x0000_t32" style="position:absolute;left:1770;top:9975;width:0;height:420;flip:y" o:connectortype="straight">
                <v:stroke endarrow="block"/>
              </v:shape>
            </v:group>
            <v:group id="_x0000_s3233" style="position:absolute;left:7125;top:11850;width:630;height:630;flip:y" coordorigin="1455,9870" coordsize="630,630">
              <v:rect id="_x0000_s3234" style="position:absolute;left:1455;top:9870;width:630;height:630" filled="f"/>
              <v:shape id="_x0000_s3235" type="#_x0000_t32" style="position:absolute;left:1770;top:9975;width:0;height:420;flip:y" o:connectortype="straight">
                <v:stroke endarrow="block"/>
              </v:shape>
            </v:group>
            <v:rect id="_x0000_s3236" style="position:absolute;left:7755;top:11850;width:630;height:630" fillcolor="black [3213]"/>
            <v:rect id="_x0000_s3237" style="position:absolute;left:6495;top:11220;width:630;height:630" fillcolor="black [3213]"/>
            <v:rect id="_x0000_s3238" style="position:absolute;left:7125;top:11220;width:630;height:630" fillcolor="black [3213]"/>
            <v:rect id="_x0000_s3239" style="position:absolute;left:6495;top:10590;width:630;height:630" fillcolor="black [3213]"/>
            <v:rect id="_x0000_s3240" style="position:absolute;left:6495;top:9960;width:630;height:630" fillcolor="black [3213]"/>
            <v:rect id="_x0000_s3241" style="position:absolute;left:7125;top:9960;width:630;height:630" fillcolor="black [3213]"/>
            <v:rect id="_x0000_s3242" style="position:absolute;left:7755;top:9960;width:630;height:630" fillcolor="black [3213]"/>
            <v:rect id="_x0000_s3243" style="position:absolute;left:8385;top:9960;width:630;height:630" fillcolor="black [3213]"/>
            <v:rect id="_x0000_s3244" style="position:absolute;left:8385;top:11850;width:630;height:630" fillcolor="black [3213]"/>
            <v:rect id="_x0000_s3245" style="position:absolute;left:8385;top:14370;width:630;height:630" fillcolor="black [3213]"/>
            <v:rect id="_x0000_s3246" style="position:absolute;left:9015;top:14370;width:630;height:630" fillcolor="black [3213]"/>
            <v:rect id="_x0000_s3247" style="position:absolute;left:9015;top:13110;width:630;height:630" fillcolor="black [3213]"/>
            <v:rect id="_x0000_s3248" style="position:absolute;left:9645;top:14370;width:630;height:630" fillcolor="black [3213]"/>
            <v:rect id="_x0000_s3249" style="position:absolute;left:10275;top:14370;width:630;height:630" fillcolor="black [3213]"/>
            <v:group id="_x0000_s3250" style="position:absolute;left:7755;top:12480;width:630;height:630;rotation:90" coordorigin="1455,9870" coordsize="630,630">
              <v:rect id="_x0000_s3251" style="position:absolute;left:1455;top:9870;width:630;height:630" filled="f"/>
              <v:shape id="_x0000_s3252" type="#_x0000_t32" style="position:absolute;left:1770;top:9975;width:0;height:420;flip:y" o:connectortype="straight">
                <v:stroke endarrow="block"/>
              </v:shape>
            </v:group>
            <v:group id="_x0000_s3253" style="position:absolute;left:8385;top:12480;width:630;height:630;flip:y" coordorigin="1455,9870" coordsize="630,630">
              <v:rect id="_x0000_s3254" style="position:absolute;left:1455;top:9870;width:630;height:630" filled="f"/>
              <v:shape id="_x0000_s3255" type="#_x0000_t32" style="position:absolute;left:1770;top:9975;width:0;height:420;flip:y" o:connectortype="straight">
                <v:stroke endarrow="block"/>
              </v:shape>
            </v:group>
            <v:group id="_x0000_s3256" style="position:absolute;left:8385;top:13110;width:630;height:630;flip:y" coordorigin="1455,9870" coordsize="630,630">
              <v:rect id="_x0000_s3257" style="position:absolute;left:1455;top:9870;width:630;height:630" filled="f"/>
              <v:shape id="_x0000_s3258" type="#_x0000_t32" style="position:absolute;left:1770;top:9975;width:0;height:420;flip:y" o:connectortype="straight">
                <v:stroke endarrow="block"/>
              </v:shape>
            </v:group>
            <v:group id="_x0000_s3259" style="position:absolute;left:8385;top:13740;width:630;height:630;rotation:90" coordorigin="1455,9870" coordsize="630,630">
              <v:rect id="_x0000_s3260" style="position:absolute;left:1455;top:9870;width:630;height:630" filled="f"/>
              <v:shape id="_x0000_s3261" type="#_x0000_t32" style="position:absolute;left:1770;top:9975;width:0;height:420;flip:y" o:connectortype="straight">
                <v:stroke endarrow="block"/>
              </v:shape>
            </v:group>
            <v:group id="_x0000_s3262" style="position:absolute;left:9015;top:13740;width:630;height:630;rotation:90" coordorigin="1455,9870" coordsize="630,630">
              <v:rect id="_x0000_s3263" style="position:absolute;left:1455;top:9870;width:630;height:630" filled="f"/>
              <v:shape id="_x0000_s3264" type="#_x0000_t32" style="position:absolute;left:1770;top:9975;width:0;height:420;flip:y" o:connectortype="straight">
                <v:stroke endarrow="block"/>
              </v:shape>
            </v:group>
            <v:group id="_x0000_s3265" style="position:absolute;left:9645;top:13740;width:630;height:630;rotation:90" coordorigin="1455,9870" coordsize="630,630">
              <v:rect id="_x0000_s3266" style="position:absolute;left:1455;top:9870;width:630;height:630" filled="f"/>
              <v:shape id="_x0000_s3267" type="#_x0000_t32" style="position:absolute;left:1770;top:9975;width:0;height:420;flip:y" o:connectortype="straight">
                <v:stroke endarrow="block"/>
              </v:shape>
            </v:group>
            <v:group id="_x0000_s3268" style="position:absolute;left:10275;top:13740;width:630;height:630" coordorigin="1455,9870" coordsize="630,630">
              <v:rect id="_x0000_s3269" style="position:absolute;left:1455;top:9870;width:630;height:630" filled="f"/>
              <v:shape id="_x0000_s3270" type="#_x0000_t32" style="position:absolute;left:1770;top:9975;width:0;height:420;flip:y" o:connectortype="straight">
                <v:stroke endarrow="block"/>
              </v:shape>
            </v:group>
            <v:group id="_x0000_s3271" style="position:absolute;left:10275;top:13110;width:630;height:630" coordorigin="1455,9870" coordsize="630,630">
              <v:rect id="_x0000_s3272" style="position:absolute;left:1455;top:9870;width:630;height:630" filled="f"/>
              <v:shape id="_x0000_s3273" type="#_x0000_t32" style="position:absolute;left:1770;top:9975;width:0;height:420;flip:y" o:connectortype="straight">
                <v:stroke endarrow="block"/>
              </v:shape>
            </v:group>
            <v:group id="_x0000_s3274" style="position:absolute;left:10275;top:12480;width:630;height:630" coordorigin="1455,9870" coordsize="630,630">
              <v:rect id="_x0000_s3275" style="position:absolute;left:1455;top:9870;width:630;height:630" filled="f"/>
              <v:shape id="_x0000_s3276" type="#_x0000_t32" style="position:absolute;left:1770;top:9975;width:0;height:420;flip:y" o:connectortype="straight">
                <v:stroke endarrow="block"/>
              </v:shape>
            </v:group>
            <v:rect id="_x0000_s3277" style="position:absolute;left:9645;top:13110;width:630;height:630" fillcolor="black [3213]"/>
            <v:rect id="_x0000_s3278" style="position:absolute;left:9645;top:12480;width:630;height:630" fillcolor="black [3213]"/>
            <v:rect id="_x0000_s3279" style="position:absolute;left:9645;top:11850;width:630;height:630" fillcolor="black [3213]"/>
            <v:rect id="_x0000_s3280" style="position:absolute;left:8385;top:11220;width:630;height:630" fillcolor="black [3213]"/>
            <v:rect id="_x0000_s3281" style="position:absolute;left:9645;top:11220;width:630;height:630" fillcolor="black [3213]"/>
            <v:rect id="_x0000_s3282" style="position:absolute;left:9015;top:11220;width:630;height:630" fillcolor="black [3213]"/>
            <v:group id="_x0000_s3283" style="position:absolute;left:9015;top:11850;width:630;height:630;flip:y" coordorigin="1455,9870" coordsize="630,630">
              <v:rect id="_x0000_s3284" style="position:absolute;left:1455;top:9870;width:630;height:630" filled="f"/>
              <v:shape id="_x0000_s3285" type="#_x0000_t32" style="position:absolute;left:1770;top:9975;width:0;height:420;flip:y" o:connectortype="straight">
                <v:stroke endarrow="block"/>
              </v:shape>
            </v:group>
            <v:group id="_x0000_s3286" style="position:absolute;left:10275;top:11850;width:630;height:630" coordorigin="1455,9870" coordsize="630,630">
              <v:rect id="_x0000_s3287" style="position:absolute;left:1455;top:9870;width:630;height:630" filled="f"/>
              <v:shape id="_x0000_s3288" type="#_x0000_t32" style="position:absolute;left:1770;top:9975;width:0;height:420;flip:y" o:connectortype="straight">
                <v:stroke endarrow="block"/>
              </v:shape>
            </v:group>
            <v:group id="_x0000_s3289" style="position:absolute;left:10275;top:11220;width:630;height:630" coordorigin="1455,9870" coordsize="630,630">
              <v:rect id="_x0000_s3290" style="position:absolute;left:1455;top:9870;width:630;height:630" filled="f"/>
              <v:shape id="_x0000_s3291" type="#_x0000_t32" style="position:absolute;left:1770;top:9975;width:0;height:420;flip:y" o:connectortype="straight">
                <v:stroke endarrow="block"/>
              </v:shape>
            </v:group>
            <v:group id="_x0000_s3292" style="position:absolute;left:9015;top:12480;width:630;height:630;rotation:90;flip:x" coordorigin="1455,9870" coordsize="630,630">
              <v:rect id="_x0000_s3293" style="position:absolute;left:1455;top:9870;width:630;height:630" filled="f"/>
              <v:shape id="_x0000_s3294" type="#_x0000_t32" style="position:absolute;left:1770;top:9975;width:0;height:420;flip:y" o:connectortype="straight">
                <v:stroke endarrow="block"/>
              </v:shape>
            </v:group>
            <v:group id="_x0000_s3295" style="position:absolute;left:10275;top:10590;width:630;height:630;rotation:90;flip:x" coordorigin="1455,9870" coordsize="630,630">
              <v:rect id="_x0000_s3296" style="position:absolute;left:1455;top:9870;width:630;height:630" filled="f"/>
              <v:shape id="_x0000_s3297" type="#_x0000_t32" style="position:absolute;left:1770;top:9975;width:0;height:420;flip:y" o:connectortype="straight">
                <v:stroke endarrow="block"/>
              </v:shape>
            </v:group>
            <v:group id="_x0000_s3298" style="position:absolute;left:9645;top:10590;width:630;height:630;rotation:90;flip:x" coordorigin="1455,9870" coordsize="630,630">
              <v:rect id="_x0000_s3299" style="position:absolute;left:1455;top:9870;width:630;height:630" filled="f"/>
              <v:shape id="_x0000_s3300" type="#_x0000_t32" style="position:absolute;left:1770;top:9975;width:0;height:420;flip:y" o:connectortype="straight">
                <v:stroke endarrow="block"/>
              </v:shape>
            </v:group>
            <v:group id="_x0000_s3301" style="position:absolute;left:9015;top:10590;width:630;height:630;rotation:90;flip:x" coordorigin="1455,9870" coordsize="630,630">
              <v:rect id="_x0000_s3302" style="position:absolute;left:1455;top:9870;width:630;height:630" filled="f"/>
              <v:shape id="_x0000_s3303" type="#_x0000_t32" style="position:absolute;left:1770;top:9975;width:0;height:420;flip:y" o:connectortype="straight">
                <v:stroke endarrow="block"/>
              </v:shape>
            </v:group>
            <v:group id="_x0000_s3304" style="position:absolute;left:8385;top:10590;width:630;height:630;rotation:90;flip:x" coordorigin="1455,9870" coordsize="630,630">
              <v:rect id="_x0000_s3305" style="position:absolute;left:1455;top:9870;width:630;height:630" filled="f"/>
              <v:shape id="_x0000_s3306" type="#_x0000_t32" style="position:absolute;left:1770;top:9975;width:0;height:420;flip:y" o:connectortype="straight">
                <v:stroke endarrow="block"/>
              </v:shape>
            </v:group>
            <v:group id="_x0000_s3307" style="position:absolute;left:7755;top:10590;width:630;height:630;rotation:90;flip:x" coordorigin="1455,9870" coordsize="630,630">
              <v:rect id="_x0000_s3308" style="position:absolute;left:1455;top:9870;width:630;height:630" filled="f"/>
              <v:shape id="_x0000_s3309" type="#_x0000_t32" style="position:absolute;left:1770;top:9975;width:0;height:420;flip:y" o:connectortype="straight">
                <v:stroke endarrow="block"/>
              </v:shape>
            </v:group>
            <v:rect id="_x0000_s3310" style="position:absolute;left:9015;top:9960;width:630;height:630" fillcolor="black [3213]"/>
            <v:rect id="_x0000_s3311" style="position:absolute;left:9645;top:9960;width:630;height:630" fillcolor="black [3213]"/>
            <v:rect id="_x0000_s3312" style="position:absolute;left:10275;top:9960;width:630;height:630" fillcolor="black [3213]"/>
            <v:rect id="_x0000_s3313" style="position:absolute;left:10905;top:9960;width:630;height:630" fillcolor="black [3213]"/>
            <v:rect id="_x0000_s3314" style="position:absolute;left:10905;top:12480;width:630;height:630" fillcolor="black [3213]"/>
            <v:rect id="_x0000_s3315" style="position:absolute;left:10905;top:13110;width:630;height:630" fillcolor="black [3213]"/>
            <v:rect id="_x0000_s3316" style="position:absolute;left:10905;top:13740;width:630;height:630" fillcolor="black [3213]"/>
            <v:rect id="_x0000_s3317" style="position:absolute;left:10905;top:14370;width:630;height:630" fillcolor="black [3213]"/>
            <v:rect id="_x0000_s3318" style="position:absolute;left:10905;top:11850;width:630;height:630" fillcolor="black [3213]"/>
            <v:rect id="_x0000_s3319" style="position:absolute;left:10905;top:11220;width:630;height:630" fillcolor="black [3213]"/>
            <v:rect id="_x0000_s3320" style="position:absolute;left:10905;top:10590;width:630;height:630" fillcolor="black [3213]"/>
            <v:group id="_x0000_s3321" style="position:absolute;left:7755;top:11220;width:630;height:630" coordorigin="1455,9870" coordsize="630,630">
              <v:rect id="_x0000_s3322" style="position:absolute;left:1455;top:9870;width:630;height:630" filled="f"/>
              <v:shape id="_x0000_s3323" type="#_x0000_t32" style="position:absolute;left:1770;top:9975;width:0;height:420;flip:y" o:connectortype="straight">
                <v:stroke endarrow="block"/>
              </v:shape>
            </v:group>
          </v:group>
        </w:pict>
      </w:r>
    </w:p>
    <w:p w:rsidR="00546F9C" w:rsidRDefault="00546F9C" w:rsidP="00B47DF4"/>
    <w:p w:rsidR="00546F9C" w:rsidRDefault="00546F9C" w:rsidP="00B47DF4"/>
    <w:p w:rsidR="00546F9C" w:rsidRDefault="00546F9C" w:rsidP="00B47DF4"/>
    <w:p w:rsidR="00546F9C" w:rsidRPr="00724950" w:rsidRDefault="00724950" w:rsidP="00B47DF4">
      <w:pPr>
        <w:rPr>
          <w:i/>
        </w:rPr>
      </w:pPr>
      <w:r>
        <w:rPr>
          <w:i/>
        </w:rPr>
        <w:lastRenderedPageBreak/>
        <w:t>Figure 5.3: (From left to right): A maze with an “island” solved using sparse direction maps; a somewhat complex maze solved using sparse direction maps.</w:t>
      </w:r>
    </w:p>
    <w:p w:rsidR="000B51C7" w:rsidRDefault="005732E7" w:rsidP="0087098F">
      <w:pPr>
        <w:ind w:firstLine="720"/>
      </w:pPr>
      <w:r>
        <w:t xml:space="preserve">In the mazes above, a red square represents the starting point, and a green square represents the goal. </w:t>
      </w:r>
      <w:r w:rsidR="00A74F71">
        <w:t xml:space="preserve">The left maze is a maze that a wall follower cannot solve, so it signifies that a sparse direction map can solve any </w:t>
      </w:r>
      <w:r w:rsidR="00B7355B">
        <w:t>arbitrary</w:t>
      </w:r>
      <w:r w:rsidR="00A74F71">
        <w:t xml:space="preserve"> maze with a valid solution.</w:t>
      </w:r>
    </w:p>
    <w:p w:rsidR="000B51C7" w:rsidRDefault="000B51C7" w:rsidP="000B51C7">
      <w:pPr>
        <w:rPr>
          <w:b/>
        </w:rPr>
      </w:pPr>
    </w:p>
    <w:p w:rsidR="000B51C7" w:rsidRDefault="00DB1A14" w:rsidP="000B51C7">
      <w:pPr>
        <w:rPr>
          <w:b/>
          <w:sz w:val="28"/>
        </w:rPr>
      </w:pPr>
      <w:r>
        <w:rPr>
          <w:b/>
          <w:sz w:val="28"/>
        </w:rPr>
        <w:t xml:space="preserve">5.5 </w:t>
      </w:r>
      <w:r w:rsidR="000B51C7">
        <w:rPr>
          <w:b/>
          <w:sz w:val="28"/>
        </w:rPr>
        <w:t>Darwinian Genetic Algorithm in Mazes</w:t>
      </w:r>
    </w:p>
    <w:p w:rsidR="0064074D" w:rsidRDefault="0087098F" w:rsidP="000B51C7">
      <w:r>
        <w:tab/>
        <w:t>Genetic algorithm can use sparse direction maps in order to solve the problem of path planning.</w:t>
      </w:r>
      <w:r w:rsidR="00C64BDD">
        <w:t xml:space="preserve"> In this case, it is assumed that the robot already has information about the layout of the maze.</w:t>
      </w:r>
      <w:r w:rsidR="00026E04">
        <w:t xml:space="preserve"> </w:t>
      </w:r>
      <w:r w:rsidR="003D3F6B">
        <w:t xml:space="preserve">Also, it is necessary that there is a coding for the direction of the cell. </w:t>
      </w:r>
      <w:r w:rsidR="0076116F">
        <w:t xml:space="preserve">In the program used, a 1 represents a forward arrow, a 2 represents a left arrow, a 3 represents a right arrow, and a 4 represents a backward arrow. </w:t>
      </w:r>
      <w:r w:rsidR="0064074D">
        <w:t>No turning was required as an element because the robot being used is omnidirectional, meaning that turning is not necessary to move left and right.</w:t>
      </w:r>
      <w:r w:rsidR="00DE3C61" w:rsidRPr="00DE3C61">
        <w:t xml:space="preserve"> </w:t>
      </w:r>
      <w:r w:rsidR="00DE3C61">
        <w:t xml:space="preserve">A coding for the wall, starting point, and goal is used to make transform the maze into numerical values. In the program a 9 is a wall, a 7 is the starting point, and </w:t>
      </w:r>
      <w:r w:rsidR="000B4B2E">
        <w:t>an</w:t>
      </w:r>
      <w:r w:rsidR="00DE3C61">
        <w:t xml:space="preserve"> 8 is the goal.</w:t>
      </w:r>
    </w:p>
    <w:p w:rsidR="00DE3C61" w:rsidRDefault="003431AA" w:rsidP="000B51C7">
      <w:r>
        <w:rPr>
          <w:noProof/>
        </w:rPr>
        <w:drawing>
          <wp:inline distT="0" distB="0" distL="0" distR="0">
            <wp:extent cx="2906911" cy="2714625"/>
            <wp:effectExtent l="19050" t="0" r="7739" b="0"/>
            <wp:docPr id="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srcRect/>
                    <a:stretch>
                      <a:fillRect/>
                    </a:stretch>
                  </pic:blipFill>
                  <pic:spPr bwMode="auto">
                    <a:xfrm>
                      <a:off x="0" y="0"/>
                      <a:ext cx="2906911" cy="2714625"/>
                    </a:xfrm>
                    <a:prstGeom prst="rect">
                      <a:avLst/>
                    </a:prstGeom>
                    <a:noFill/>
                    <a:ln w="9525">
                      <a:noFill/>
                      <a:miter lim="800000"/>
                      <a:headEnd/>
                      <a:tailEnd/>
                    </a:ln>
                  </pic:spPr>
                </pic:pic>
              </a:graphicData>
            </a:graphic>
          </wp:inline>
        </w:drawing>
      </w:r>
      <w:r>
        <w:rPr>
          <w:noProof/>
        </w:rPr>
        <w:drawing>
          <wp:inline distT="0" distB="0" distL="0" distR="0">
            <wp:extent cx="2924583" cy="2742857"/>
            <wp:effectExtent l="19050" t="0" r="9117"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stretch>
                      <a:fillRect/>
                    </a:stretch>
                  </pic:blipFill>
                  <pic:spPr bwMode="auto">
                    <a:xfrm>
                      <a:off x="0" y="0"/>
                      <a:ext cx="2924583" cy="2742857"/>
                    </a:xfrm>
                    <a:prstGeom prst="rect">
                      <a:avLst/>
                    </a:prstGeom>
                    <a:noFill/>
                    <a:ln>
                      <a:noFill/>
                    </a:ln>
                  </pic:spPr>
                </pic:pic>
              </a:graphicData>
            </a:graphic>
          </wp:inline>
        </w:drawing>
      </w:r>
    </w:p>
    <w:p w:rsidR="00E53064" w:rsidRPr="00E53064" w:rsidRDefault="00E53064" w:rsidP="000B51C7">
      <w:pPr>
        <w:rPr>
          <w:i/>
        </w:rPr>
      </w:pPr>
      <w:r>
        <w:rPr>
          <w:i/>
        </w:rPr>
        <w:t>Figure 5.4: (From left to right) An 8x8 grid representation of a maze; a numerical representation of the same maze where the blue numbers are the goal sequence. In both figures, black represents a wall, white represents an empty cell, red represents the starting point, and green represents the goal.</w:t>
      </w:r>
    </w:p>
    <w:p w:rsidR="00DE3C61" w:rsidRDefault="00794F60" w:rsidP="000B51C7">
      <w:r>
        <w:tab/>
        <w:t>Following the process of the Darwinian genetic algorithm, th</w:t>
      </w:r>
      <w:r w:rsidR="00F270D5">
        <w:t>e first step is to initialize the population. In this step</w:t>
      </w:r>
      <w:r w:rsidR="00D44A02">
        <w:t>, the maze layout is initialized, as well as the randomly generated chromosomes.</w:t>
      </w:r>
    </w:p>
    <w:p w:rsidR="00D44A02" w:rsidRDefault="00D44A02" w:rsidP="000B51C7">
      <w:r>
        <w:lastRenderedPageBreak/>
        <w:tab/>
        <w:t>The next step is to calculate the fitness. In the program, the fitness value is the total number of spaces subtracted by the number of spaces traveled.</w:t>
      </w:r>
      <w:r w:rsidR="000A3D85">
        <w:t xml:space="preserve"> However, if the robot reaches the goal, the fitness is an automatic 0.</w:t>
      </w:r>
      <w:r w:rsidR="000C0645">
        <w:t xml:space="preserve"> Likewise, if the robot loops, the fitness is an automatic + 1000. </w:t>
      </w:r>
      <w:r>
        <w:t xml:space="preserve">In order to calculate this, the program simulates the process of the robot running the maze. </w:t>
      </w:r>
      <w:r w:rsidR="0066034C">
        <w:t xml:space="preserve">When initializing the maze to be simulated, the </w:t>
      </w:r>
      <w:r w:rsidR="006722B1">
        <w:t>contents of the chromosome are</w:t>
      </w:r>
      <w:r w:rsidR="0066034C">
        <w:t xml:space="preserve"> loaded into the empty cells of the maze in a predefined order. </w:t>
      </w:r>
      <w:r>
        <w:t>The robot will follow the direction of the cell until it either crashes a wall (when the current value of the cell is 9)</w:t>
      </w:r>
      <w:r w:rsidR="0096378E">
        <w:t xml:space="preserve"> or it reaches the goal (when the current value of the cell is 8).</w:t>
      </w:r>
      <w:r w:rsidR="000C0645">
        <w:t xml:space="preserve"> </w:t>
      </w:r>
      <w:r w:rsidR="00AF0BB3">
        <w:t>The fitness is then calculated.</w:t>
      </w:r>
    </w:p>
    <w:p w:rsidR="00DE3C61" w:rsidRDefault="00732056" w:rsidP="000B51C7">
      <w:r>
        <w:tab/>
        <w:t>Once all of the chromosomes are tested for their fitness value, the chromosomes are sorted by their fitness values such that the top of the vector containing the chromosomes are the ones which traveled farthest.</w:t>
      </w:r>
      <w:r w:rsidR="004F1020">
        <w:t xml:space="preserve"> A random amount of the top portion of the vector is selected and the chromosomes are randomly mated to create children.</w:t>
      </w:r>
      <w:r w:rsidR="004946A8">
        <w:t xml:space="preserve"> Thus, the process goes back to the calculation of fitness, but with the children chromosomes. This process repeats until the goal is found.</w:t>
      </w:r>
    </w:p>
    <w:p w:rsidR="00E77A23" w:rsidRDefault="00E77A23" w:rsidP="000B51C7"/>
    <w:p w:rsidR="00E77A23" w:rsidRDefault="00DB1A14" w:rsidP="000B51C7">
      <w:pPr>
        <w:rPr>
          <w:b/>
          <w:sz w:val="28"/>
        </w:rPr>
      </w:pPr>
      <w:r>
        <w:rPr>
          <w:b/>
          <w:sz w:val="28"/>
        </w:rPr>
        <w:t xml:space="preserve">5.6 </w:t>
      </w:r>
      <w:r w:rsidR="00E77A23">
        <w:rPr>
          <w:b/>
          <w:sz w:val="28"/>
        </w:rPr>
        <w:t>Lamarckian Genetic Algorithm</w:t>
      </w:r>
      <w:r w:rsidR="00F47502">
        <w:rPr>
          <w:b/>
          <w:sz w:val="28"/>
        </w:rPr>
        <w:t xml:space="preserve"> in Mazes</w:t>
      </w:r>
    </w:p>
    <w:p w:rsidR="00E77A23" w:rsidRDefault="004D74AC" w:rsidP="000B51C7">
      <w:r>
        <w:tab/>
        <w:t xml:space="preserve">With </w:t>
      </w:r>
      <w:r w:rsidR="0036569D">
        <w:t xml:space="preserve">Lamarckian genetic algorithm, there is an extra repair chromosome and recalculate fitness function. The recalculate fitness function is identical to the calculate fitness function. However, with the repair chromosome function, </w:t>
      </w:r>
      <w:r w:rsidR="009E5D20">
        <w:t xml:space="preserve">the chromosomes altered. In the repair chromosome function, the cell where the robot crashed is recorded. Then, the cell value that was faulty is then changed to a different value. </w:t>
      </w:r>
    </w:p>
    <w:p w:rsidR="000C0645" w:rsidRDefault="000C0645" w:rsidP="000B51C7">
      <w:r>
        <w:tab/>
        <w:t>For example, if the robot crashed by the following 4:</w:t>
      </w:r>
    </w:p>
    <w:p w:rsidR="007F024A" w:rsidRDefault="007F024A" w:rsidP="000C0645">
      <w:pPr>
        <w:rPr>
          <w:sz w:val="32"/>
        </w:rPr>
      </w:pPr>
      <w:r w:rsidRPr="000C0645">
        <w:rPr>
          <w:sz w:val="32"/>
        </w:rPr>
        <w:t>3331121112</w:t>
      </w:r>
      <w:r w:rsidRPr="000C0645">
        <w:rPr>
          <w:color w:val="FF0000"/>
          <w:sz w:val="32"/>
        </w:rPr>
        <w:t>4</w:t>
      </w:r>
      <w:r w:rsidRPr="000C0645">
        <w:rPr>
          <w:sz w:val="32"/>
        </w:rPr>
        <w:t>2244444434</w:t>
      </w:r>
    </w:p>
    <w:p w:rsidR="000C0645" w:rsidRDefault="000C0645" w:rsidP="000C0645">
      <w:r>
        <w:tab/>
        <w:t xml:space="preserve">And that a 2 instead of 4 would make the sequence succeed in finding the goal. There is a 1/3 chance of improving the chromosome, a 1/3 chance of doing nothing, and a 1/3 chance of ruining </w:t>
      </w:r>
      <w:r w:rsidR="00543DE7">
        <w:t>the chromosome (making the robot loop). This mostly helps algorithm over the Darwinian genetic algorithm because with the Darwinian genetic algorithm, there is a 0% chance of improving.</w:t>
      </w:r>
    </w:p>
    <w:p w:rsidR="007305DE" w:rsidRDefault="007305DE" w:rsidP="000C0645">
      <w:pPr>
        <w:rPr>
          <w:b/>
        </w:rPr>
      </w:pPr>
    </w:p>
    <w:p w:rsidR="00743913" w:rsidRDefault="00A11470" w:rsidP="000C0645">
      <w:pPr>
        <w:rPr>
          <w:b/>
          <w:sz w:val="28"/>
        </w:rPr>
      </w:pPr>
      <w:r>
        <w:rPr>
          <w:b/>
          <w:sz w:val="28"/>
        </w:rPr>
        <w:t xml:space="preserve">5.7 </w:t>
      </w:r>
      <w:r w:rsidR="00743913">
        <w:rPr>
          <w:b/>
          <w:sz w:val="28"/>
        </w:rPr>
        <w:t>Problem for Robot Path Planning</w:t>
      </w:r>
    </w:p>
    <w:p w:rsidR="00743913" w:rsidRPr="00743913" w:rsidRDefault="00743913" w:rsidP="000C0645">
      <w:r>
        <w:tab/>
        <w:t xml:space="preserve">The problem and question for robot path planning is that which genetic algorithm, the Darwinian genetic algorithm or the </w:t>
      </w:r>
      <w:r w:rsidR="00B04204">
        <w:t>Lamarckian genetic algorithm, will find the goal of a maze the least number of generations.</w:t>
      </w:r>
    </w:p>
    <w:p w:rsidR="00743913" w:rsidRDefault="00743913" w:rsidP="000C0645">
      <w:pPr>
        <w:rPr>
          <w:b/>
        </w:rPr>
      </w:pPr>
    </w:p>
    <w:p w:rsidR="002B2663" w:rsidRDefault="00A11470" w:rsidP="000C0645">
      <w:pPr>
        <w:rPr>
          <w:b/>
          <w:sz w:val="28"/>
        </w:rPr>
      </w:pPr>
      <w:r>
        <w:rPr>
          <w:b/>
          <w:sz w:val="28"/>
        </w:rPr>
        <w:t xml:space="preserve">5.8 </w:t>
      </w:r>
      <w:r w:rsidR="002B2663">
        <w:rPr>
          <w:b/>
          <w:sz w:val="28"/>
        </w:rPr>
        <w:t>Constants and Variables for Robot Path Planning</w:t>
      </w:r>
    </w:p>
    <w:p w:rsidR="00E614B3" w:rsidRDefault="00E614B3" w:rsidP="000C0645">
      <w:r>
        <w:t xml:space="preserve">The </w:t>
      </w:r>
      <w:r w:rsidR="009F61D9">
        <w:t>constants of the e</w:t>
      </w:r>
      <w:r>
        <w:t>xperiment are:</w:t>
      </w:r>
    </w:p>
    <w:p w:rsidR="00E614B3" w:rsidRDefault="00E614B3" w:rsidP="00E614B3">
      <w:pPr>
        <w:pStyle w:val="ListParagraph"/>
        <w:numPr>
          <w:ilvl w:val="0"/>
          <w:numId w:val="14"/>
        </w:numPr>
      </w:pPr>
      <w:r>
        <w:t>Mutation Rate</w:t>
      </w:r>
    </w:p>
    <w:p w:rsidR="00E614B3" w:rsidRDefault="00E614B3" w:rsidP="00E614B3">
      <w:pPr>
        <w:pStyle w:val="ListParagraph"/>
        <w:numPr>
          <w:ilvl w:val="0"/>
          <w:numId w:val="14"/>
        </w:numPr>
      </w:pPr>
      <w:r>
        <w:t>Population</w:t>
      </w:r>
    </w:p>
    <w:p w:rsidR="00E614B3" w:rsidRDefault="00E614B3" w:rsidP="00E614B3">
      <w:pPr>
        <w:pStyle w:val="ListParagraph"/>
        <w:numPr>
          <w:ilvl w:val="0"/>
          <w:numId w:val="14"/>
        </w:numPr>
      </w:pPr>
      <w:r>
        <w:t>Initialize Population, Calculate Fitness, and Mating functions</w:t>
      </w:r>
    </w:p>
    <w:p w:rsidR="00E614B3" w:rsidRDefault="00DC1802" w:rsidP="00E614B3">
      <w:pPr>
        <w:pStyle w:val="ListParagraph"/>
        <w:numPr>
          <w:ilvl w:val="0"/>
          <w:numId w:val="14"/>
        </w:numPr>
      </w:pPr>
      <w:r>
        <w:t>Maze</w:t>
      </w:r>
    </w:p>
    <w:p w:rsidR="007758A0" w:rsidRDefault="007758A0" w:rsidP="00E614B3">
      <w:pPr>
        <w:pStyle w:val="ListParagraph"/>
        <w:numPr>
          <w:ilvl w:val="0"/>
          <w:numId w:val="14"/>
        </w:numPr>
      </w:pPr>
      <w:r>
        <w:t>Robot Type (omnidirectional)</w:t>
      </w:r>
    </w:p>
    <w:p w:rsidR="007758A0" w:rsidRDefault="007758A0" w:rsidP="00E614B3">
      <w:pPr>
        <w:pStyle w:val="ListParagraph"/>
        <w:numPr>
          <w:ilvl w:val="0"/>
          <w:numId w:val="14"/>
        </w:numPr>
      </w:pPr>
      <w:r>
        <w:t>Computer</w:t>
      </w:r>
    </w:p>
    <w:p w:rsidR="007758A0" w:rsidRDefault="007758A0" w:rsidP="00E614B3">
      <w:pPr>
        <w:pStyle w:val="ListParagraph"/>
        <w:numPr>
          <w:ilvl w:val="0"/>
          <w:numId w:val="14"/>
        </w:numPr>
      </w:pPr>
      <w:r>
        <w:t>Programming language</w:t>
      </w:r>
    </w:p>
    <w:p w:rsidR="009F61D9" w:rsidRDefault="009F61D9" w:rsidP="009F61D9">
      <w:r>
        <w:t>The variables are:</w:t>
      </w:r>
    </w:p>
    <w:p w:rsidR="009F61D9" w:rsidRDefault="00E41454" w:rsidP="00E41454">
      <w:pPr>
        <w:pStyle w:val="ListParagraph"/>
        <w:numPr>
          <w:ilvl w:val="0"/>
          <w:numId w:val="15"/>
        </w:numPr>
      </w:pPr>
      <w:r>
        <w:t>Type of genetic algorithm</w:t>
      </w:r>
    </w:p>
    <w:p w:rsidR="008F6758" w:rsidRPr="00E614B3" w:rsidRDefault="008F6758" w:rsidP="008F6758"/>
    <w:p w:rsidR="00F4239A" w:rsidRDefault="00A8524B" w:rsidP="000C0645">
      <w:pPr>
        <w:rPr>
          <w:b/>
          <w:sz w:val="28"/>
        </w:rPr>
      </w:pPr>
      <w:r>
        <w:rPr>
          <w:b/>
          <w:sz w:val="28"/>
        </w:rPr>
        <w:t xml:space="preserve">5.9 </w:t>
      </w:r>
      <w:r w:rsidR="00F4239A">
        <w:rPr>
          <w:b/>
          <w:sz w:val="28"/>
        </w:rPr>
        <w:t>Materials of the Robot Path Planning</w:t>
      </w:r>
    </w:p>
    <w:p w:rsidR="00F4239A" w:rsidRDefault="00F4239A" w:rsidP="00F4239A">
      <w:pPr>
        <w:pStyle w:val="ListParagraph"/>
        <w:numPr>
          <w:ilvl w:val="0"/>
          <w:numId w:val="13"/>
        </w:numPr>
      </w:pPr>
      <w:r>
        <w:t>Computer with C++ and a compiler for C++</w:t>
      </w:r>
    </w:p>
    <w:p w:rsidR="00846089" w:rsidRPr="00F4239A" w:rsidRDefault="00846089" w:rsidP="00846089">
      <w:pPr>
        <w:pStyle w:val="ListParagraph"/>
      </w:pPr>
    </w:p>
    <w:p w:rsidR="00C32E37" w:rsidRPr="00C32E37" w:rsidRDefault="00A8524B" w:rsidP="00C32E37">
      <w:pPr>
        <w:rPr>
          <w:b/>
          <w:sz w:val="28"/>
        </w:rPr>
      </w:pPr>
      <w:r>
        <w:rPr>
          <w:b/>
          <w:sz w:val="28"/>
        </w:rPr>
        <w:t xml:space="preserve">5.10 </w:t>
      </w:r>
      <w:r w:rsidR="00D274E6">
        <w:rPr>
          <w:b/>
          <w:sz w:val="28"/>
        </w:rPr>
        <w:t>Procedure of the Robot Path Planning</w:t>
      </w:r>
    </w:p>
    <w:p w:rsidR="00D44772" w:rsidRDefault="00D44772" w:rsidP="00D44772">
      <w:pPr>
        <w:pStyle w:val="ListParagraph"/>
        <w:numPr>
          <w:ilvl w:val="0"/>
          <w:numId w:val="7"/>
        </w:numPr>
      </w:pPr>
      <w:r>
        <w:t>The code for</w:t>
      </w:r>
      <w:r w:rsidR="009908A4">
        <w:t xml:space="preserve"> Path Planning using Darwinian genetic a</w:t>
      </w:r>
      <w:r>
        <w:t>lgorithm was written (see Appendix #).</w:t>
      </w:r>
    </w:p>
    <w:p w:rsidR="00D44772" w:rsidRDefault="009908A4" w:rsidP="00D44772">
      <w:pPr>
        <w:pStyle w:val="ListParagraph"/>
        <w:numPr>
          <w:ilvl w:val="0"/>
          <w:numId w:val="7"/>
        </w:numPr>
      </w:pPr>
      <w:r>
        <w:t>The code for Path Planning using Lamarckian genetic algorithm was written (see Appendix #).</w:t>
      </w:r>
    </w:p>
    <w:p w:rsidR="00C32E37" w:rsidRDefault="00471DA9" w:rsidP="00D44772">
      <w:pPr>
        <w:pStyle w:val="ListParagraph"/>
        <w:numPr>
          <w:ilvl w:val="0"/>
          <w:numId w:val="7"/>
        </w:numPr>
      </w:pPr>
      <w:r>
        <w:t>The maze to be tested on was ch</w:t>
      </w:r>
      <w:r w:rsidR="00C32E37">
        <w:t>osen.</w:t>
      </w:r>
    </w:p>
    <w:p w:rsidR="00B66F49" w:rsidRDefault="00B66F49" w:rsidP="00D44772">
      <w:pPr>
        <w:pStyle w:val="ListParagraph"/>
        <w:numPr>
          <w:ilvl w:val="0"/>
          <w:numId w:val="7"/>
        </w:numPr>
      </w:pPr>
      <w:r>
        <w:t>The code for Darwinian genetic algorithm was compiled.</w:t>
      </w:r>
    </w:p>
    <w:p w:rsidR="00B66F49" w:rsidRDefault="00471DA9" w:rsidP="00D44772">
      <w:pPr>
        <w:pStyle w:val="ListParagraph"/>
        <w:numPr>
          <w:ilvl w:val="0"/>
          <w:numId w:val="7"/>
        </w:numPr>
      </w:pPr>
      <w:r>
        <w:t xml:space="preserve">The program for Darwinian genetic algorithm was </w:t>
      </w:r>
      <w:r w:rsidR="0071604B">
        <w:t>run using the maze that was cho</w:t>
      </w:r>
      <w:r>
        <w:t>sen.</w:t>
      </w:r>
    </w:p>
    <w:p w:rsidR="0071604B" w:rsidRDefault="0071604B" w:rsidP="00D44772">
      <w:pPr>
        <w:pStyle w:val="ListParagraph"/>
        <w:numPr>
          <w:ilvl w:val="0"/>
          <w:numId w:val="7"/>
        </w:numPr>
      </w:pPr>
      <w:r>
        <w:t>The fitness function for each generation in order was recorded.</w:t>
      </w:r>
    </w:p>
    <w:p w:rsidR="0071604B" w:rsidRDefault="0071604B" w:rsidP="00D44772">
      <w:pPr>
        <w:pStyle w:val="ListParagraph"/>
        <w:numPr>
          <w:ilvl w:val="0"/>
          <w:numId w:val="7"/>
        </w:numPr>
      </w:pPr>
      <w:r>
        <w:t>The number of generations for the trial was recorded.</w:t>
      </w:r>
    </w:p>
    <w:p w:rsidR="0071604B" w:rsidRDefault="00410268" w:rsidP="00D44772">
      <w:pPr>
        <w:pStyle w:val="ListParagraph"/>
        <w:numPr>
          <w:ilvl w:val="0"/>
          <w:numId w:val="7"/>
        </w:numPr>
      </w:pPr>
      <w:r>
        <w:t xml:space="preserve">Steps 5-7 </w:t>
      </w:r>
      <w:r w:rsidR="00D00466">
        <w:t>was repeated 9 more times.</w:t>
      </w:r>
    </w:p>
    <w:p w:rsidR="00D00466" w:rsidRDefault="006722B1" w:rsidP="00D44772">
      <w:pPr>
        <w:pStyle w:val="ListParagraph"/>
        <w:numPr>
          <w:ilvl w:val="0"/>
          <w:numId w:val="7"/>
        </w:numPr>
      </w:pPr>
      <w:r>
        <w:t>Steps 4-8 were</w:t>
      </w:r>
      <w:r w:rsidR="000408E0">
        <w:t xml:space="preserve"> repeated using Lamarckian</w:t>
      </w:r>
      <w:r w:rsidR="00631E60">
        <w:t xml:space="preserve"> genetic algorithm.</w:t>
      </w:r>
    </w:p>
    <w:p w:rsidR="00631E60" w:rsidRDefault="006722B1" w:rsidP="00D44772">
      <w:pPr>
        <w:pStyle w:val="ListParagraph"/>
        <w:numPr>
          <w:ilvl w:val="0"/>
          <w:numId w:val="7"/>
        </w:numPr>
      </w:pPr>
      <w:r>
        <w:t>Steps 3-9 were</w:t>
      </w:r>
      <w:r w:rsidR="001E008E">
        <w:t xml:space="preserve"> repeated using 4 other different mazes.</w:t>
      </w:r>
    </w:p>
    <w:p w:rsidR="00C966D1" w:rsidRDefault="00C966D1" w:rsidP="00D44772">
      <w:pPr>
        <w:pStyle w:val="ListParagraph"/>
        <w:numPr>
          <w:ilvl w:val="0"/>
          <w:numId w:val="7"/>
        </w:numPr>
      </w:pPr>
      <w:r>
        <w:t xml:space="preserve">The data was </w:t>
      </w:r>
      <w:r w:rsidR="00AC560D">
        <w:t>analyzed</w:t>
      </w:r>
      <w:r>
        <w:t>.</w:t>
      </w:r>
    </w:p>
    <w:p w:rsidR="00C966D1" w:rsidRDefault="00C966D1" w:rsidP="00C966D1"/>
    <w:p w:rsidR="00CE4A32" w:rsidRPr="00D352BF" w:rsidRDefault="00A8524B" w:rsidP="00C966D1">
      <w:pPr>
        <w:rPr>
          <w:b/>
          <w:sz w:val="28"/>
        </w:rPr>
      </w:pPr>
      <w:r>
        <w:rPr>
          <w:b/>
          <w:sz w:val="28"/>
        </w:rPr>
        <w:t xml:space="preserve">5.11 </w:t>
      </w:r>
      <w:r w:rsidR="000470B6">
        <w:rPr>
          <w:b/>
          <w:sz w:val="28"/>
        </w:rPr>
        <w:t>Experimental Data</w:t>
      </w:r>
      <w:r w:rsidR="00D352BF">
        <w:rPr>
          <w:b/>
          <w:sz w:val="28"/>
        </w:rPr>
        <w:t>: Maze 1</w:t>
      </w:r>
    </w:p>
    <w:p w:rsidR="00C24380" w:rsidRDefault="004075B3" w:rsidP="00C966D1">
      <w:pPr>
        <w:rPr>
          <w:b/>
        </w:rPr>
      </w:pPr>
      <w:r>
        <w:rPr>
          <w:b/>
          <w:noProof/>
        </w:rPr>
        <w:lastRenderedPageBreak/>
        <w:pict>
          <v:shape id="_x0000_s3443" type="#_x0000_t202" style="position:absolute;margin-left:306.9pt;margin-top:.4pt;width:164.35pt;height:159.9pt;z-index:251721728">
            <v:textbox style="mso-next-textbox:#_x0000_s3443">
              <w:txbxContent>
                <w:p w:rsidR="00E317C1" w:rsidRPr="00146D54" w:rsidRDefault="00E317C1">
                  <w:pPr>
                    <w:rPr>
                      <w:b/>
                    </w:rPr>
                  </w:pPr>
                  <w:r w:rsidRPr="00146D54">
                    <w:rPr>
                      <w:b/>
                    </w:rPr>
                    <w:t>Legend:</w:t>
                  </w:r>
                </w:p>
                <w:p w:rsidR="00E317C1" w:rsidRDefault="00E317C1">
                  <w:r>
                    <w:t>This applies for all other mazes.</w:t>
                  </w:r>
                </w:p>
                <w:p w:rsidR="00E317C1" w:rsidRDefault="00E317C1">
                  <w:r>
                    <w:rPr>
                      <w:color w:val="FF0000"/>
                    </w:rPr>
                    <w:t xml:space="preserve">Red square </w:t>
                  </w:r>
                  <w:r>
                    <w:t>– Starting Point</w:t>
                  </w:r>
                </w:p>
                <w:p w:rsidR="00E317C1" w:rsidRDefault="00E317C1">
                  <w:r>
                    <w:rPr>
                      <w:color w:val="00B050"/>
                    </w:rPr>
                    <w:t>Green square</w:t>
                  </w:r>
                  <w:r>
                    <w:t xml:space="preserve"> – Goal</w:t>
                  </w:r>
                </w:p>
                <w:p w:rsidR="00E317C1" w:rsidRPr="00146D54" w:rsidRDefault="00E317C1">
                  <w:r>
                    <w:t>Small numbers – Manhattan distance from goal.</w:t>
                  </w:r>
                </w:p>
              </w:txbxContent>
            </v:textbox>
          </v:shape>
        </w:pict>
      </w:r>
      <w:r w:rsidR="00C24380" w:rsidRPr="00C24380">
        <w:rPr>
          <w:b/>
          <w:noProof/>
        </w:rPr>
        <w:drawing>
          <wp:inline distT="0" distB="0" distL="0" distR="0">
            <wp:extent cx="3617035" cy="3108960"/>
            <wp:effectExtent l="19050" t="0" r="2465" b="0"/>
            <wp:docPr id="4" name="Picture 3"/>
            <wp:cNvGraphicFramePr/>
            <a:graphic xmlns:a="http://schemas.openxmlformats.org/drawingml/2006/main">
              <a:graphicData uri="http://schemas.openxmlformats.org/drawingml/2006/picture">
                <pic:pic xmlns:pic="http://schemas.openxmlformats.org/drawingml/2006/picture">
                  <pic:nvPicPr>
                    <pic:cNvPr id="1026" name="Picture 2"/>
                    <pic:cNvPicPr>
                      <a:picLocks noGrp="1" noChangeAspect="1" noChangeArrowheads="1"/>
                    </pic:cNvPicPr>
                  </pic:nvPicPr>
                  <pic:blipFill>
                    <a:blip r:embed="rId22" cstate="print"/>
                    <a:stretch>
                      <a:fillRect/>
                    </a:stretch>
                  </pic:blipFill>
                  <pic:spPr bwMode="auto">
                    <a:xfrm>
                      <a:off x="0" y="0"/>
                      <a:ext cx="3629581" cy="3119744"/>
                    </a:xfrm>
                    <a:prstGeom prst="rect">
                      <a:avLst/>
                    </a:prstGeom>
                    <a:noFill/>
                    <a:ln>
                      <a:noFill/>
                    </a:ln>
                  </pic:spPr>
                </pic:pic>
              </a:graphicData>
            </a:graphic>
          </wp:inline>
        </w:drawing>
      </w:r>
    </w:p>
    <w:p w:rsidR="007B3F32" w:rsidRDefault="00A8524B" w:rsidP="00C966D1">
      <w:pPr>
        <w:rPr>
          <w:i/>
        </w:rPr>
      </w:pPr>
      <w:r>
        <w:rPr>
          <w:i/>
        </w:rPr>
        <w:t>Figure 5.5: The 8x8 representation of maze</w:t>
      </w:r>
      <w:r w:rsidR="00CB44D3">
        <w:rPr>
          <w:i/>
        </w:rPr>
        <w:t xml:space="preserve"> 1.</w:t>
      </w:r>
    </w:p>
    <w:p w:rsidR="000B29E4" w:rsidRPr="00A8524B" w:rsidRDefault="004075B3" w:rsidP="00C966D1">
      <w:r w:rsidRPr="004075B3">
        <w:rPr>
          <w:b/>
          <w:noProof/>
        </w:rPr>
        <w:pict>
          <v:shape id="_x0000_s3444" type="#_x0000_t202" style="position:absolute;margin-left:-41.15pt;margin-top:21.4pt;width:537.6pt;height:29.5pt;z-index:251722752" filled="f" stroked="f">
            <v:textbox style="mso-next-textbox:#_x0000_s3444">
              <w:txbxContent>
                <w:p w:rsidR="00E317C1" w:rsidRPr="007B3F32" w:rsidRDefault="00E317C1" w:rsidP="007F6838">
                  <w:pPr>
                    <w:jc w:val="center"/>
                    <w:rPr>
                      <w:sz w:val="36"/>
                    </w:rPr>
                  </w:pPr>
                  <w:r w:rsidRPr="007B3F32">
                    <w:rPr>
                      <w:sz w:val="36"/>
                    </w:rPr>
                    <w:t>Darwinian Genetic Algorithm</w:t>
                  </w:r>
                </w:p>
              </w:txbxContent>
            </v:textbox>
          </v:shape>
        </w:pict>
      </w:r>
    </w:p>
    <w:p w:rsidR="000C0645" w:rsidRPr="00E77A23" w:rsidRDefault="000C0645" w:rsidP="000B51C7"/>
    <w:tbl>
      <w:tblPr>
        <w:tblStyle w:val="LightList-Accent11"/>
        <w:tblW w:w="10771" w:type="dxa"/>
        <w:tblInd w:w="-703" w:type="dxa"/>
        <w:tblLook w:val="00A0"/>
      </w:tblPr>
      <w:tblGrid>
        <w:gridCol w:w="1439"/>
        <w:gridCol w:w="810"/>
        <w:gridCol w:w="810"/>
        <w:gridCol w:w="811"/>
        <w:gridCol w:w="811"/>
        <w:gridCol w:w="812"/>
        <w:gridCol w:w="812"/>
        <w:gridCol w:w="812"/>
        <w:gridCol w:w="812"/>
        <w:gridCol w:w="812"/>
        <w:gridCol w:w="929"/>
        <w:gridCol w:w="1101"/>
      </w:tblGrid>
      <w:tr w:rsidR="00221331" w:rsidRPr="00221331" w:rsidTr="00221331">
        <w:trPr>
          <w:cnfStyle w:val="100000000000"/>
        </w:trPr>
        <w:tc>
          <w:tcPr>
            <w:cnfStyle w:val="001000000000"/>
            <w:tcW w:w="856" w:type="dxa"/>
            <w:tcBorders>
              <w:top w:val="single" w:sz="4" w:space="0" w:color="auto"/>
              <w:left w:val="single" w:sz="4" w:space="0" w:color="auto"/>
              <w:bottom w:val="single" w:sz="4" w:space="0" w:color="auto"/>
              <w:right w:val="single" w:sz="4" w:space="0" w:color="auto"/>
            </w:tcBorders>
          </w:tcPr>
          <w:p w:rsidR="00221331" w:rsidRPr="00221331" w:rsidRDefault="00221331" w:rsidP="00B47DF4">
            <w:pPr>
              <w:jc w:val="center"/>
              <w:rPr>
                <w:rFonts w:asciiTheme="minorHAnsi" w:hAnsiTheme="minorHAnsi" w:cstheme="minorHAnsi"/>
              </w:rPr>
            </w:pPr>
          </w:p>
        </w:tc>
        <w:tc>
          <w:tcPr>
            <w:cnfStyle w:val="000010000000"/>
            <w:tcW w:w="865" w:type="dxa"/>
            <w:tcBorders>
              <w:top w:val="single" w:sz="4" w:space="0" w:color="auto"/>
              <w:left w:val="single" w:sz="4" w:space="0" w:color="auto"/>
              <w:bottom w:val="single" w:sz="4" w:space="0" w:color="auto"/>
              <w:right w:val="single" w:sz="4" w:space="0" w:color="auto"/>
            </w:tcBorders>
          </w:tcPr>
          <w:p w:rsidR="00221331" w:rsidRPr="00221331" w:rsidRDefault="00221331" w:rsidP="00782568">
            <w:pPr>
              <w:rPr>
                <w:rFonts w:asciiTheme="minorHAnsi" w:hAnsiTheme="minorHAnsi" w:cstheme="minorHAnsi"/>
              </w:rPr>
            </w:pPr>
            <w:r>
              <w:rPr>
                <w:rFonts w:asciiTheme="minorHAnsi" w:hAnsiTheme="minorHAnsi" w:cstheme="minorHAnsi"/>
              </w:rPr>
              <w:t>Trial 1</w:t>
            </w:r>
          </w:p>
        </w:tc>
        <w:tc>
          <w:tcPr>
            <w:tcW w:w="865" w:type="dxa"/>
            <w:tcBorders>
              <w:top w:val="single" w:sz="4" w:space="0" w:color="auto"/>
              <w:left w:val="single" w:sz="4" w:space="0" w:color="auto"/>
              <w:bottom w:val="single" w:sz="4" w:space="0" w:color="auto"/>
              <w:right w:val="single" w:sz="4" w:space="0" w:color="auto"/>
            </w:tcBorders>
          </w:tcPr>
          <w:p w:rsidR="00221331" w:rsidRPr="00221331" w:rsidRDefault="00221331" w:rsidP="00B47DF4">
            <w:pPr>
              <w:jc w:val="center"/>
              <w:cnfStyle w:val="100000000000"/>
              <w:rPr>
                <w:rFonts w:asciiTheme="minorHAnsi" w:hAnsiTheme="minorHAnsi" w:cstheme="minorHAnsi"/>
              </w:rPr>
            </w:pPr>
            <w:r>
              <w:rPr>
                <w:rFonts w:asciiTheme="minorHAnsi" w:hAnsiTheme="minorHAnsi" w:cstheme="minorHAnsi"/>
              </w:rPr>
              <w:t>Trial 2</w:t>
            </w:r>
          </w:p>
        </w:tc>
        <w:tc>
          <w:tcPr>
            <w:cnfStyle w:val="000010000000"/>
            <w:tcW w:w="865" w:type="dxa"/>
            <w:tcBorders>
              <w:top w:val="single" w:sz="4" w:space="0" w:color="auto"/>
              <w:left w:val="single" w:sz="4" w:space="0" w:color="auto"/>
              <w:bottom w:val="single" w:sz="4" w:space="0" w:color="auto"/>
              <w:right w:val="single" w:sz="4" w:space="0" w:color="auto"/>
            </w:tcBorders>
          </w:tcPr>
          <w:p w:rsidR="00221331" w:rsidRPr="00221331" w:rsidRDefault="00221331" w:rsidP="00B47DF4">
            <w:pPr>
              <w:jc w:val="center"/>
              <w:rPr>
                <w:rFonts w:asciiTheme="minorHAnsi" w:hAnsiTheme="minorHAnsi" w:cstheme="minorHAnsi"/>
              </w:rPr>
            </w:pPr>
            <w:r>
              <w:rPr>
                <w:rFonts w:asciiTheme="minorHAnsi" w:hAnsiTheme="minorHAnsi" w:cstheme="minorHAnsi"/>
              </w:rPr>
              <w:t>Trial 3</w:t>
            </w:r>
          </w:p>
        </w:tc>
        <w:tc>
          <w:tcPr>
            <w:tcW w:w="865" w:type="dxa"/>
            <w:tcBorders>
              <w:top w:val="single" w:sz="4" w:space="0" w:color="auto"/>
              <w:left w:val="single" w:sz="4" w:space="0" w:color="auto"/>
              <w:bottom w:val="single" w:sz="4" w:space="0" w:color="auto"/>
              <w:right w:val="single" w:sz="4" w:space="0" w:color="auto"/>
            </w:tcBorders>
          </w:tcPr>
          <w:p w:rsidR="00221331" w:rsidRPr="00221331" w:rsidRDefault="00221331" w:rsidP="00B47DF4">
            <w:pPr>
              <w:jc w:val="center"/>
              <w:cnfStyle w:val="100000000000"/>
              <w:rPr>
                <w:rFonts w:asciiTheme="minorHAnsi" w:hAnsiTheme="minorHAnsi" w:cstheme="minorHAnsi"/>
              </w:rPr>
            </w:pPr>
            <w:r>
              <w:rPr>
                <w:rFonts w:asciiTheme="minorHAnsi" w:hAnsiTheme="minorHAnsi" w:cstheme="minorHAnsi"/>
              </w:rPr>
              <w:t>Trial 4</w:t>
            </w:r>
          </w:p>
        </w:tc>
        <w:tc>
          <w:tcPr>
            <w:cnfStyle w:val="000010000000"/>
            <w:tcW w:w="866" w:type="dxa"/>
            <w:tcBorders>
              <w:top w:val="single" w:sz="4" w:space="0" w:color="auto"/>
              <w:left w:val="single" w:sz="4" w:space="0" w:color="auto"/>
              <w:bottom w:val="single" w:sz="4" w:space="0" w:color="auto"/>
              <w:right w:val="single" w:sz="4" w:space="0" w:color="auto"/>
            </w:tcBorders>
          </w:tcPr>
          <w:p w:rsidR="00221331" w:rsidRPr="00221331" w:rsidRDefault="00221331" w:rsidP="00B47DF4">
            <w:pPr>
              <w:jc w:val="center"/>
              <w:rPr>
                <w:rFonts w:asciiTheme="minorHAnsi" w:hAnsiTheme="minorHAnsi" w:cstheme="minorHAnsi"/>
              </w:rPr>
            </w:pPr>
            <w:r>
              <w:rPr>
                <w:rFonts w:asciiTheme="minorHAnsi" w:hAnsiTheme="minorHAnsi" w:cstheme="minorHAnsi"/>
              </w:rPr>
              <w:t>Trial 5</w:t>
            </w:r>
          </w:p>
        </w:tc>
        <w:tc>
          <w:tcPr>
            <w:tcW w:w="866" w:type="dxa"/>
            <w:tcBorders>
              <w:top w:val="single" w:sz="4" w:space="0" w:color="auto"/>
              <w:left w:val="single" w:sz="4" w:space="0" w:color="auto"/>
              <w:bottom w:val="single" w:sz="4" w:space="0" w:color="auto"/>
              <w:right w:val="single" w:sz="4" w:space="0" w:color="auto"/>
            </w:tcBorders>
          </w:tcPr>
          <w:p w:rsidR="00221331" w:rsidRPr="00221331" w:rsidRDefault="00221331" w:rsidP="00B47DF4">
            <w:pPr>
              <w:jc w:val="center"/>
              <w:cnfStyle w:val="100000000000"/>
              <w:rPr>
                <w:rFonts w:asciiTheme="minorHAnsi" w:hAnsiTheme="minorHAnsi" w:cstheme="minorHAnsi"/>
              </w:rPr>
            </w:pPr>
            <w:r>
              <w:rPr>
                <w:rFonts w:asciiTheme="minorHAnsi" w:hAnsiTheme="minorHAnsi" w:cstheme="minorHAnsi"/>
              </w:rPr>
              <w:t>Trial 6</w:t>
            </w:r>
          </w:p>
        </w:tc>
        <w:tc>
          <w:tcPr>
            <w:cnfStyle w:val="000010000000"/>
            <w:tcW w:w="866" w:type="dxa"/>
            <w:tcBorders>
              <w:top w:val="single" w:sz="4" w:space="0" w:color="auto"/>
              <w:left w:val="single" w:sz="4" w:space="0" w:color="auto"/>
              <w:bottom w:val="single" w:sz="4" w:space="0" w:color="auto"/>
              <w:right w:val="single" w:sz="4" w:space="0" w:color="auto"/>
            </w:tcBorders>
          </w:tcPr>
          <w:p w:rsidR="00221331" w:rsidRPr="00221331" w:rsidRDefault="00221331" w:rsidP="00B47DF4">
            <w:pPr>
              <w:jc w:val="center"/>
              <w:rPr>
                <w:rFonts w:asciiTheme="minorHAnsi" w:hAnsiTheme="minorHAnsi" w:cstheme="minorHAnsi"/>
              </w:rPr>
            </w:pPr>
            <w:r>
              <w:rPr>
                <w:rFonts w:asciiTheme="minorHAnsi" w:hAnsiTheme="minorHAnsi" w:cstheme="minorHAnsi"/>
              </w:rPr>
              <w:t>Trial 7</w:t>
            </w:r>
          </w:p>
        </w:tc>
        <w:tc>
          <w:tcPr>
            <w:tcW w:w="866" w:type="dxa"/>
            <w:tcBorders>
              <w:top w:val="single" w:sz="4" w:space="0" w:color="auto"/>
              <w:left w:val="single" w:sz="4" w:space="0" w:color="auto"/>
              <w:bottom w:val="single" w:sz="4" w:space="0" w:color="auto"/>
              <w:right w:val="single" w:sz="4" w:space="0" w:color="auto"/>
            </w:tcBorders>
          </w:tcPr>
          <w:p w:rsidR="00221331" w:rsidRPr="00221331" w:rsidRDefault="00221331" w:rsidP="00B47DF4">
            <w:pPr>
              <w:jc w:val="center"/>
              <w:cnfStyle w:val="100000000000"/>
              <w:rPr>
                <w:rFonts w:asciiTheme="minorHAnsi" w:hAnsiTheme="minorHAnsi" w:cstheme="minorHAnsi"/>
              </w:rPr>
            </w:pPr>
            <w:r>
              <w:rPr>
                <w:rFonts w:asciiTheme="minorHAnsi" w:hAnsiTheme="minorHAnsi" w:cstheme="minorHAnsi"/>
              </w:rPr>
              <w:t>Trial 8</w:t>
            </w:r>
          </w:p>
        </w:tc>
        <w:tc>
          <w:tcPr>
            <w:cnfStyle w:val="000010000000"/>
            <w:tcW w:w="866" w:type="dxa"/>
            <w:tcBorders>
              <w:top w:val="single" w:sz="4" w:space="0" w:color="auto"/>
              <w:left w:val="single" w:sz="4" w:space="0" w:color="auto"/>
              <w:bottom w:val="single" w:sz="4" w:space="0" w:color="auto"/>
              <w:right w:val="single" w:sz="4" w:space="0" w:color="auto"/>
            </w:tcBorders>
          </w:tcPr>
          <w:p w:rsidR="00221331" w:rsidRPr="00221331" w:rsidRDefault="00221331" w:rsidP="00B47DF4">
            <w:pPr>
              <w:jc w:val="center"/>
              <w:rPr>
                <w:rFonts w:asciiTheme="minorHAnsi" w:hAnsiTheme="minorHAnsi" w:cstheme="minorHAnsi"/>
              </w:rPr>
            </w:pPr>
            <w:r>
              <w:rPr>
                <w:rFonts w:asciiTheme="minorHAnsi" w:hAnsiTheme="minorHAnsi" w:cstheme="minorHAnsi"/>
              </w:rPr>
              <w:t>Trial 9</w:t>
            </w:r>
          </w:p>
        </w:tc>
        <w:tc>
          <w:tcPr>
            <w:tcW w:w="1024" w:type="dxa"/>
            <w:tcBorders>
              <w:top w:val="single" w:sz="4" w:space="0" w:color="auto"/>
              <w:left w:val="single" w:sz="4" w:space="0" w:color="auto"/>
              <w:bottom w:val="single" w:sz="4" w:space="0" w:color="auto"/>
              <w:right w:val="single" w:sz="4" w:space="0" w:color="auto"/>
            </w:tcBorders>
          </w:tcPr>
          <w:p w:rsidR="00221331" w:rsidRPr="00221331" w:rsidRDefault="00221331" w:rsidP="00B47DF4">
            <w:pPr>
              <w:jc w:val="center"/>
              <w:cnfStyle w:val="100000000000"/>
              <w:rPr>
                <w:rFonts w:asciiTheme="minorHAnsi" w:hAnsiTheme="minorHAnsi" w:cstheme="minorHAnsi"/>
              </w:rPr>
            </w:pPr>
            <w:r>
              <w:rPr>
                <w:rFonts w:asciiTheme="minorHAnsi" w:hAnsiTheme="minorHAnsi" w:cstheme="minorHAnsi"/>
              </w:rPr>
              <w:t>Trial 10</w:t>
            </w:r>
          </w:p>
        </w:tc>
        <w:tc>
          <w:tcPr>
            <w:cnfStyle w:val="000010000000"/>
            <w:tcW w:w="1101" w:type="dxa"/>
            <w:tcBorders>
              <w:top w:val="single" w:sz="4" w:space="0" w:color="auto"/>
              <w:left w:val="single" w:sz="4" w:space="0" w:color="auto"/>
              <w:bottom w:val="single" w:sz="4" w:space="0" w:color="auto"/>
              <w:right w:val="single" w:sz="4" w:space="0" w:color="auto"/>
            </w:tcBorders>
          </w:tcPr>
          <w:p w:rsidR="00221331" w:rsidRDefault="00221331" w:rsidP="00B47DF4">
            <w:pPr>
              <w:jc w:val="center"/>
              <w:rPr>
                <w:rFonts w:asciiTheme="minorHAnsi" w:hAnsiTheme="minorHAnsi" w:cstheme="minorHAnsi"/>
              </w:rPr>
            </w:pPr>
            <w:r>
              <w:rPr>
                <w:rFonts w:asciiTheme="minorHAnsi" w:hAnsiTheme="minorHAnsi" w:cstheme="minorHAnsi"/>
              </w:rPr>
              <w:t>Average:</w:t>
            </w:r>
          </w:p>
        </w:tc>
      </w:tr>
      <w:tr w:rsidR="00221331" w:rsidRPr="00221331" w:rsidTr="00221331">
        <w:trPr>
          <w:cnfStyle w:val="000000100000"/>
        </w:trPr>
        <w:tc>
          <w:tcPr>
            <w:cnfStyle w:val="001000000000"/>
            <w:tcW w:w="856" w:type="dxa"/>
            <w:tcBorders>
              <w:top w:val="single" w:sz="4" w:space="0" w:color="auto"/>
              <w:left w:val="single" w:sz="4" w:space="0" w:color="auto"/>
              <w:bottom w:val="single" w:sz="4" w:space="0" w:color="auto"/>
              <w:right w:val="single" w:sz="4" w:space="0" w:color="auto"/>
            </w:tcBorders>
          </w:tcPr>
          <w:p w:rsidR="00221331" w:rsidRPr="00221331" w:rsidRDefault="00221331" w:rsidP="00B47DF4">
            <w:pPr>
              <w:jc w:val="center"/>
              <w:rPr>
                <w:rFonts w:asciiTheme="minorHAnsi" w:hAnsiTheme="minorHAnsi" w:cstheme="minorHAnsi"/>
              </w:rPr>
            </w:pPr>
            <w:r>
              <w:rPr>
                <w:rFonts w:asciiTheme="minorHAnsi" w:hAnsiTheme="minorHAnsi" w:cstheme="minorHAnsi"/>
              </w:rPr>
              <w:t>Number of Generations</w:t>
            </w:r>
          </w:p>
        </w:tc>
        <w:tc>
          <w:tcPr>
            <w:cnfStyle w:val="000010000000"/>
            <w:tcW w:w="865" w:type="dxa"/>
            <w:tcBorders>
              <w:top w:val="single" w:sz="4" w:space="0" w:color="auto"/>
              <w:left w:val="single" w:sz="4" w:space="0" w:color="auto"/>
              <w:bottom w:val="single" w:sz="4" w:space="0" w:color="auto"/>
              <w:right w:val="single" w:sz="4" w:space="0" w:color="auto"/>
            </w:tcBorders>
            <w:vAlign w:val="center"/>
          </w:tcPr>
          <w:p w:rsidR="00221331" w:rsidRPr="00221331" w:rsidRDefault="00221331" w:rsidP="00221331">
            <w:pPr>
              <w:jc w:val="center"/>
              <w:rPr>
                <w:rFonts w:asciiTheme="minorHAnsi" w:hAnsiTheme="minorHAnsi" w:cstheme="minorHAnsi"/>
              </w:rPr>
            </w:pPr>
            <w:r>
              <w:rPr>
                <w:rFonts w:asciiTheme="minorHAnsi" w:hAnsiTheme="minorHAnsi" w:cstheme="minorHAnsi"/>
              </w:rPr>
              <w:t>45</w:t>
            </w:r>
          </w:p>
        </w:tc>
        <w:tc>
          <w:tcPr>
            <w:tcW w:w="865" w:type="dxa"/>
            <w:tcBorders>
              <w:top w:val="single" w:sz="4" w:space="0" w:color="auto"/>
              <w:left w:val="single" w:sz="4" w:space="0" w:color="auto"/>
              <w:bottom w:val="single" w:sz="4" w:space="0" w:color="auto"/>
              <w:right w:val="single" w:sz="4" w:space="0" w:color="auto"/>
            </w:tcBorders>
            <w:vAlign w:val="center"/>
          </w:tcPr>
          <w:p w:rsidR="00221331" w:rsidRPr="00221331" w:rsidRDefault="00221331" w:rsidP="00221331">
            <w:pPr>
              <w:jc w:val="center"/>
              <w:cnfStyle w:val="000000100000"/>
              <w:rPr>
                <w:rFonts w:asciiTheme="minorHAnsi" w:hAnsiTheme="minorHAnsi" w:cstheme="minorHAnsi"/>
              </w:rPr>
            </w:pPr>
            <w:r>
              <w:rPr>
                <w:rFonts w:asciiTheme="minorHAnsi" w:hAnsiTheme="minorHAnsi" w:cstheme="minorHAnsi"/>
              </w:rPr>
              <w:t>50</w:t>
            </w:r>
          </w:p>
        </w:tc>
        <w:tc>
          <w:tcPr>
            <w:cnfStyle w:val="000010000000"/>
            <w:tcW w:w="865" w:type="dxa"/>
            <w:tcBorders>
              <w:top w:val="single" w:sz="4" w:space="0" w:color="auto"/>
              <w:left w:val="single" w:sz="4" w:space="0" w:color="auto"/>
              <w:bottom w:val="single" w:sz="4" w:space="0" w:color="auto"/>
              <w:right w:val="single" w:sz="4" w:space="0" w:color="auto"/>
            </w:tcBorders>
            <w:vAlign w:val="center"/>
          </w:tcPr>
          <w:p w:rsidR="00221331" w:rsidRPr="00221331" w:rsidRDefault="00221331" w:rsidP="00221331">
            <w:pPr>
              <w:jc w:val="center"/>
              <w:rPr>
                <w:rFonts w:asciiTheme="minorHAnsi" w:hAnsiTheme="minorHAnsi" w:cstheme="minorHAnsi"/>
              </w:rPr>
            </w:pPr>
            <w:r>
              <w:rPr>
                <w:rFonts w:asciiTheme="minorHAnsi" w:hAnsiTheme="minorHAnsi" w:cstheme="minorHAnsi"/>
              </w:rPr>
              <w:t>43</w:t>
            </w:r>
          </w:p>
        </w:tc>
        <w:tc>
          <w:tcPr>
            <w:tcW w:w="865" w:type="dxa"/>
            <w:tcBorders>
              <w:top w:val="single" w:sz="4" w:space="0" w:color="auto"/>
              <w:left w:val="single" w:sz="4" w:space="0" w:color="auto"/>
              <w:bottom w:val="single" w:sz="4" w:space="0" w:color="auto"/>
              <w:right w:val="single" w:sz="4" w:space="0" w:color="auto"/>
            </w:tcBorders>
            <w:vAlign w:val="center"/>
          </w:tcPr>
          <w:p w:rsidR="00221331" w:rsidRPr="00221331" w:rsidRDefault="00221331" w:rsidP="00221331">
            <w:pPr>
              <w:jc w:val="center"/>
              <w:cnfStyle w:val="000000100000"/>
              <w:rPr>
                <w:rFonts w:asciiTheme="minorHAnsi" w:hAnsiTheme="minorHAnsi" w:cstheme="minorHAnsi"/>
              </w:rPr>
            </w:pPr>
            <w:r>
              <w:rPr>
                <w:rFonts w:asciiTheme="minorHAnsi" w:hAnsiTheme="minorHAnsi" w:cstheme="minorHAnsi"/>
              </w:rPr>
              <w:t>32</w:t>
            </w:r>
          </w:p>
        </w:tc>
        <w:tc>
          <w:tcPr>
            <w:cnfStyle w:val="000010000000"/>
            <w:tcW w:w="866" w:type="dxa"/>
            <w:tcBorders>
              <w:top w:val="single" w:sz="4" w:space="0" w:color="auto"/>
              <w:left w:val="single" w:sz="4" w:space="0" w:color="auto"/>
              <w:bottom w:val="single" w:sz="4" w:space="0" w:color="auto"/>
              <w:right w:val="single" w:sz="4" w:space="0" w:color="auto"/>
            </w:tcBorders>
            <w:vAlign w:val="center"/>
          </w:tcPr>
          <w:p w:rsidR="00221331" w:rsidRPr="00221331" w:rsidRDefault="00221331" w:rsidP="00221331">
            <w:pPr>
              <w:jc w:val="center"/>
              <w:rPr>
                <w:rFonts w:asciiTheme="minorHAnsi" w:hAnsiTheme="minorHAnsi" w:cstheme="minorHAnsi"/>
              </w:rPr>
            </w:pPr>
            <w:r>
              <w:rPr>
                <w:rFonts w:asciiTheme="minorHAnsi" w:hAnsiTheme="minorHAnsi" w:cstheme="minorHAnsi"/>
              </w:rPr>
              <w:t>39</w:t>
            </w:r>
          </w:p>
        </w:tc>
        <w:tc>
          <w:tcPr>
            <w:tcW w:w="866" w:type="dxa"/>
            <w:tcBorders>
              <w:top w:val="single" w:sz="4" w:space="0" w:color="auto"/>
              <w:left w:val="single" w:sz="4" w:space="0" w:color="auto"/>
              <w:bottom w:val="single" w:sz="4" w:space="0" w:color="auto"/>
              <w:right w:val="single" w:sz="4" w:space="0" w:color="auto"/>
            </w:tcBorders>
            <w:vAlign w:val="center"/>
          </w:tcPr>
          <w:p w:rsidR="00221331" w:rsidRPr="00221331" w:rsidRDefault="00221331" w:rsidP="00221331">
            <w:pPr>
              <w:jc w:val="center"/>
              <w:cnfStyle w:val="000000100000"/>
              <w:rPr>
                <w:rFonts w:asciiTheme="minorHAnsi" w:hAnsiTheme="minorHAnsi" w:cstheme="minorHAnsi"/>
              </w:rPr>
            </w:pPr>
            <w:r>
              <w:rPr>
                <w:rFonts w:asciiTheme="minorHAnsi" w:hAnsiTheme="minorHAnsi" w:cstheme="minorHAnsi"/>
              </w:rPr>
              <w:t>52</w:t>
            </w:r>
          </w:p>
        </w:tc>
        <w:tc>
          <w:tcPr>
            <w:cnfStyle w:val="000010000000"/>
            <w:tcW w:w="866" w:type="dxa"/>
            <w:tcBorders>
              <w:top w:val="single" w:sz="4" w:space="0" w:color="auto"/>
              <w:left w:val="single" w:sz="4" w:space="0" w:color="auto"/>
              <w:bottom w:val="single" w:sz="4" w:space="0" w:color="auto"/>
              <w:right w:val="single" w:sz="4" w:space="0" w:color="auto"/>
            </w:tcBorders>
            <w:vAlign w:val="center"/>
          </w:tcPr>
          <w:p w:rsidR="00221331" w:rsidRPr="00221331" w:rsidRDefault="00221331" w:rsidP="00221331">
            <w:pPr>
              <w:jc w:val="center"/>
              <w:rPr>
                <w:rFonts w:asciiTheme="minorHAnsi" w:hAnsiTheme="minorHAnsi" w:cstheme="minorHAnsi"/>
              </w:rPr>
            </w:pPr>
            <w:r>
              <w:rPr>
                <w:rFonts w:asciiTheme="minorHAnsi" w:hAnsiTheme="minorHAnsi" w:cstheme="minorHAnsi"/>
              </w:rPr>
              <w:t>20</w:t>
            </w:r>
          </w:p>
        </w:tc>
        <w:tc>
          <w:tcPr>
            <w:tcW w:w="866" w:type="dxa"/>
            <w:tcBorders>
              <w:top w:val="single" w:sz="4" w:space="0" w:color="auto"/>
              <w:left w:val="single" w:sz="4" w:space="0" w:color="auto"/>
              <w:bottom w:val="single" w:sz="4" w:space="0" w:color="auto"/>
              <w:right w:val="single" w:sz="4" w:space="0" w:color="auto"/>
            </w:tcBorders>
            <w:vAlign w:val="center"/>
          </w:tcPr>
          <w:p w:rsidR="00221331" w:rsidRPr="00221331" w:rsidRDefault="00221331" w:rsidP="00221331">
            <w:pPr>
              <w:jc w:val="center"/>
              <w:cnfStyle w:val="000000100000"/>
              <w:rPr>
                <w:rFonts w:asciiTheme="minorHAnsi" w:hAnsiTheme="minorHAnsi" w:cstheme="minorHAnsi"/>
              </w:rPr>
            </w:pPr>
            <w:r>
              <w:rPr>
                <w:rFonts w:asciiTheme="minorHAnsi" w:hAnsiTheme="minorHAnsi" w:cstheme="minorHAnsi"/>
              </w:rPr>
              <w:t>40</w:t>
            </w:r>
          </w:p>
        </w:tc>
        <w:tc>
          <w:tcPr>
            <w:cnfStyle w:val="000010000000"/>
            <w:tcW w:w="866" w:type="dxa"/>
            <w:tcBorders>
              <w:top w:val="single" w:sz="4" w:space="0" w:color="auto"/>
              <w:left w:val="single" w:sz="4" w:space="0" w:color="auto"/>
              <w:bottom w:val="single" w:sz="4" w:space="0" w:color="auto"/>
              <w:right w:val="single" w:sz="4" w:space="0" w:color="auto"/>
            </w:tcBorders>
            <w:vAlign w:val="center"/>
          </w:tcPr>
          <w:p w:rsidR="00221331" w:rsidRPr="00221331" w:rsidRDefault="00221331" w:rsidP="00221331">
            <w:pPr>
              <w:jc w:val="center"/>
              <w:rPr>
                <w:rFonts w:asciiTheme="minorHAnsi" w:hAnsiTheme="minorHAnsi" w:cstheme="minorHAnsi"/>
              </w:rPr>
            </w:pPr>
            <w:r>
              <w:rPr>
                <w:rFonts w:asciiTheme="minorHAnsi" w:hAnsiTheme="minorHAnsi" w:cstheme="minorHAnsi"/>
              </w:rPr>
              <w:t>28</w:t>
            </w:r>
          </w:p>
        </w:tc>
        <w:tc>
          <w:tcPr>
            <w:tcW w:w="1024" w:type="dxa"/>
            <w:tcBorders>
              <w:top w:val="single" w:sz="4" w:space="0" w:color="auto"/>
              <w:left w:val="single" w:sz="4" w:space="0" w:color="auto"/>
              <w:bottom w:val="single" w:sz="4" w:space="0" w:color="auto"/>
              <w:right w:val="single" w:sz="4" w:space="0" w:color="auto"/>
            </w:tcBorders>
            <w:vAlign w:val="center"/>
          </w:tcPr>
          <w:p w:rsidR="00221331" w:rsidRPr="00221331" w:rsidRDefault="00221331" w:rsidP="00221331">
            <w:pPr>
              <w:jc w:val="center"/>
              <w:cnfStyle w:val="000000100000"/>
              <w:rPr>
                <w:rFonts w:asciiTheme="minorHAnsi" w:hAnsiTheme="minorHAnsi" w:cstheme="minorHAnsi"/>
              </w:rPr>
            </w:pPr>
            <w:r>
              <w:rPr>
                <w:rFonts w:asciiTheme="minorHAnsi" w:hAnsiTheme="minorHAnsi" w:cstheme="minorHAnsi"/>
              </w:rPr>
              <w:t>37</w:t>
            </w:r>
          </w:p>
        </w:tc>
        <w:tc>
          <w:tcPr>
            <w:cnfStyle w:val="000010000000"/>
            <w:tcW w:w="1101" w:type="dxa"/>
            <w:tcBorders>
              <w:top w:val="single" w:sz="4" w:space="0" w:color="auto"/>
              <w:left w:val="single" w:sz="4" w:space="0" w:color="auto"/>
              <w:bottom w:val="single" w:sz="4" w:space="0" w:color="auto"/>
              <w:right w:val="single" w:sz="4" w:space="0" w:color="auto"/>
            </w:tcBorders>
            <w:vAlign w:val="center"/>
          </w:tcPr>
          <w:p w:rsidR="00221331" w:rsidRPr="00221331" w:rsidRDefault="00221331" w:rsidP="00221331">
            <w:pPr>
              <w:jc w:val="center"/>
              <w:rPr>
                <w:rFonts w:asciiTheme="minorHAnsi" w:hAnsiTheme="minorHAnsi" w:cstheme="minorHAnsi"/>
              </w:rPr>
            </w:pPr>
            <w:r>
              <w:rPr>
                <w:rFonts w:asciiTheme="minorHAnsi" w:hAnsiTheme="minorHAnsi" w:cstheme="minorHAnsi"/>
              </w:rPr>
              <w:t>38.6</w:t>
            </w:r>
          </w:p>
        </w:tc>
      </w:tr>
    </w:tbl>
    <w:p w:rsidR="00E91CAF" w:rsidRPr="00611D0D" w:rsidRDefault="004075B3" w:rsidP="00611D0D">
      <w:pPr>
        <w:ind w:left="-810"/>
        <w:rPr>
          <w:i/>
        </w:rPr>
      </w:pPr>
      <w:r w:rsidRPr="004075B3">
        <w:rPr>
          <w:b/>
          <w:noProof/>
        </w:rPr>
        <w:pict>
          <v:shape id="_x0000_s3445" type="#_x0000_t202" style="position:absolute;left:0;text-align:left;margin-left:-41.15pt;margin-top:22.95pt;width:537.6pt;height:29.5pt;z-index:251723776;mso-position-horizontal-relative:text;mso-position-vertical-relative:text" filled="f" stroked="f">
            <v:textbox style="mso-next-textbox:#_x0000_s3445">
              <w:txbxContent>
                <w:p w:rsidR="00E317C1" w:rsidRPr="007B3F32" w:rsidRDefault="00E317C1" w:rsidP="007F6838">
                  <w:pPr>
                    <w:jc w:val="center"/>
                    <w:rPr>
                      <w:sz w:val="36"/>
                    </w:rPr>
                  </w:pPr>
                  <w:r>
                    <w:rPr>
                      <w:sz w:val="36"/>
                    </w:rPr>
                    <w:t>Lamarckian</w:t>
                  </w:r>
                  <w:r w:rsidRPr="007B3F32">
                    <w:rPr>
                      <w:sz w:val="36"/>
                    </w:rPr>
                    <w:t xml:space="preserve"> Genetic Algorithm</w:t>
                  </w:r>
                </w:p>
              </w:txbxContent>
            </v:textbox>
          </v:shape>
        </w:pict>
      </w:r>
      <w:r w:rsidR="00611D0D">
        <w:rPr>
          <w:i/>
        </w:rPr>
        <w:t>Table 5.1: The number of generations to solv</w:t>
      </w:r>
      <w:r w:rsidR="00782568">
        <w:rPr>
          <w:i/>
        </w:rPr>
        <w:t>e</w:t>
      </w:r>
      <w:r w:rsidR="00611D0D">
        <w:rPr>
          <w:i/>
        </w:rPr>
        <w:t xml:space="preserve"> maze</w:t>
      </w:r>
      <w:r w:rsidR="00782568">
        <w:rPr>
          <w:i/>
        </w:rPr>
        <w:t xml:space="preserve"> 1</w:t>
      </w:r>
      <w:r w:rsidR="00611D0D">
        <w:rPr>
          <w:i/>
        </w:rPr>
        <w:t xml:space="preserve"> using Darwinian genetic algorithm</w:t>
      </w:r>
      <w:r w:rsidR="007A0FFE">
        <w:rPr>
          <w:i/>
        </w:rPr>
        <w:t>.</w:t>
      </w:r>
    </w:p>
    <w:p w:rsidR="00E91CAF" w:rsidRDefault="00E91CAF" w:rsidP="00B47DF4">
      <w:pPr>
        <w:ind w:firstLine="360"/>
        <w:jc w:val="center"/>
      </w:pPr>
    </w:p>
    <w:tbl>
      <w:tblPr>
        <w:tblStyle w:val="LightList-Accent11"/>
        <w:tblW w:w="10771" w:type="dxa"/>
        <w:tblInd w:w="-703" w:type="dxa"/>
        <w:tblLook w:val="00A0"/>
      </w:tblPr>
      <w:tblGrid>
        <w:gridCol w:w="1439"/>
        <w:gridCol w:w="810"/>
        <w:gridCol w:w="810"/>
        <w:gridCol w:w="811"/>
        <w:gridCol w:w="811"/>
        <w:gridCol w:w="812"/>
        <w:gridCol w:w="812"/>
        <w:gridCol w:w="812"/>
        <w:gridCol w:w="812"/>
        <w:gridCol w:w="812"/>
        <w:gridCol w:w="929"/>
        <w:gridCol w:w="1101"/>
      </w:tblGrid>
      <w:tr w:rsidR="00E91CAF" w:rsidRPr="00221331" w:rsidTr="007F024A">
        <w:trPr>
          <w:cnfStyle w:val="100000000000"/>
        </w:trPr>
        <w:tc>
          <w:tcPr>
            <w:cnfStyle w:val="001000000000"/>
            <w:tcW w:w="856" w:type="dxa"/>
            <w:tcBorders>
              <w:top w:val="single" w:sz="4" w:space="0" w:color="auto"/>
              <w:left w:val="single" w:sz="4" w:space="0" w:color="auto"/>
              <w:bottom w:val="single" w:sz="4" w:space="0" w:color="auto"/>
              <w:right w:val="single" w:sz="4" w:space="0" w:color="auto"/>
            </w:tcBorders>
          </w:tcPr>
          <w:p w:rsidR="00E91CAF" w:rsidRPr="00221331" w:rsidRDefault="00E91CAF" w:rsidP="007F024A">
            <w:pPr>
              <w:jc w:val="center"/>
              <w:rPr>
                <w:rFonts w:asciiTheme="minorHAnsi" w:hAnsiTheme="minorHAnsi" w:cstheme="minorHAnsi"/>
              </w:rPr>
            </w:pPr>
          </w:p>
        </w:tc>
        <w:tc>
          <w:tcPr>
            <w:cnfStyle w:val="000010000000"/>
            <w:tcW w:w="865" w:type="dxa"/>
            <w:tcBorders>
              <w:top w:val="single" w:sz="4" w:space="0" w:color="auto"/>
              <w:left w:val="single" w:sz="4" w:space="0" w:color="auto"/>
              <w:bottom w:val="single" w:sz="4" w:space="0" w:color="auto"/>
              <w:right w:val="single" w:sz="4" w:space="0" w:color="auto"/>
            </w:tcBorders>
          </w:tcPr>
          <w:p w:rsidR="00E91CAF" w:rsidRPr="00221331" w:rsidRDefault="00E91CAF" w:rsidP="007F024A">
            <w:pPr>
              <w:jc w:val="center"/>
              <w:rPr>
                <w:rFonts w:asciiTheme="minorHAnsi" w:hAnsiTheme="minorHAnsi" w:cstheme="minorHAnsi"/>
              </w:rPr>
            </w:pPr>
            <w:r>
              <w:rPr>
                <w:rFonts w:asciiTheme="minorHAnsi" w:hAnsiTheme="minorHAnsi" w:cstheme="minorHAnsi"/>
              </w:rPr>
              <w:t>Trial 1</w:t>
            </w:r>
          </w:p>
        </w:tc>
        <w:tc>
          <w:tcPr>
            <w:tcW w:w="865" w:type="dxa"/>
            <w:tcBorders>
              <w:top w:val="single" w:sz="4" w:space="0" w:color="auto"/>
              <w:left w:val="single" w:sz="4" w:space="0" w:color="auto"/>
              <w:bottom w:val="single" w:sz="4" w:space="0" w:color="auto"/>
              <w:right w:val="single" w:sz="4" w:space="0" w:color="auto"/>
            </w:tcBorders>
          </w:tcPr>
          <w:p w:rsidR="00E91CAF" w:rsidRPr="00221331" w:rsidRDefault="00E91CAF" w:rsidP="007F024A">
            <w:pPr>
              <w:jc w:val="center"/>
              <w:cnfStyle w:val="100000000000"/>
              <w:rPr>
                <w:rFonts w:asciiTheme="minorHAnsi" w:hAnsiTheme="minorHAnsi" w:cstheme="minorHAnsi"/>
              </w:rPr>
            </w:pPr>
            <w:r>
              <w:rPr>
                <w:rFonts w:asciiTheme="minorHAnsi" w:hAnsiTheme="minorHAnsi" w:cstheme="minorHAnsi"/>
              </w:rPr>
              <w:t>Trial 2</w:t>
            </w:r>
          </w:p>
        </w:tc>
        <w:tc>
          <w:tcPr>
            <w:cnfStyle w:val="000010000000"/>
            <w:tcW w:w="865" w:type="dxa"/>
            <w:tcBorders>
              <w:top w:val="single" w:sz="4" w:space="0" w:color="auto"/>
              <w:left w:val="single" w:sz="4" w:space="0" w:color="auto"/>
              <w:bottom w:val="single" w:sz="4" w:space="0" w:color="auto"/>
              <w:right w:val="single" w:sz="4" w:space="0" w:color="auto"/>
            </w:tcBorders>
          </w:tcPr>
          <w:p w:rsidR="00E91CAF" w:rsidRPr="00221331" w:rsidRDefault="00E91CAF" w:rsidP="007F024A">
            <w:pPr>
              <w:jc w:val="center"/>
              <w:rPr>
                <w:rFonts w:asciiTheme="minorHAnsi" w:hAnsiTheme="minorHAnsi" w:cstheme="minorHAnsi"/>
              </w:rPr>
            </w:pPr>
            <w:r>
              <w:rPr>
                <w:rFonts w:asciiTheme="minorHAnsi" w:hAnsiTheme="minorHAnsi" w:cstheme="minorHAnsi"/>
              </w:rPr>
              <w:t>Trial 3</w:t>
            </w:r>
          </w:p>
        </w:tc>
        <w:tc>
          <w:tcPr>
            <w:tcW w:w="865" w:type="dxa"/>
            <w:tcBorders>
              <w:top w:val="single" w:sz="4" w:space="0" w:color="auto"/>
              <w:left w:val="single" w:sz="4" w:space="0" w:color="auto"/>
              <w:bottom w:val="single" w:sz="4" w:space="0" w:color="auto"/>
              <w:right w:val="single" w:sz="4" w:space="0" w:color="auto"/>
            </w:tcBorders>
          </w:tcPr>
          <w:p w:rsidR="00E91CAF" w:rsidRPr="00221331" w:rsidRDefault="00E91CAF" w:rsidP="007F024A">
            <w:pPr>
              <w:jc w:val="center"/>
              <w:cnfStyle w:val="100000000000"/>
              <w:rPr>
                <w:rFonts w:asciiTheme="minorHAnsi" w:hAnsiTheme="minorHAnsi" w:cstheme="minorHAnsi"/>
              </w:rPr>
            </w:pPr>
            <w:r>
              <w:rPr>
                <w:rFonts w:asciiTheme="minorHAnsi" w:hAnsiTheme="minorHAnsi" w:cstheme="minorHAnsi"/>
              </w:rPr>
              <w:t>Trial 4</w:t>
            </w:r>
          </w:p>
        </w:tc>
        <w:tc>
          <w:tcPr>
            <w:cnfStyle w:val="000010000000"/>
            <w:tcW w:w="866" w:type="dxa"/>
            <w:tcBorders>
              <w:top w:val="single" w:sz="4" w:space="0" w:color="auto"/>
              <w:left w:val="single" w:sz="4" w:space="0" w:color="auto"/>
              <w:bottom w:val="single" w:sz="4" w:space="0" w:color="auto"/>
              <w:right w:val="single" w:sz="4" w:space="0" w:color="auto"/>
            </w:tcBorders>
          </w:tcPr>
          <w:p w:rsidR="00E91CAF" w:rsidRPr="00221331" w:rsidRDefault="00E91CAF" w:rsidP="007F024A">
            <w:pPr>
              <w:jc w:val="center"/>
              <w:rPr>
                <w:rFonts w:asciiTheme="minorHAnsi" w:hAnsiTheme="minorHAnsi" w:cstheme="minorHAnsi"/>
              </w:rPr>
            </w:pPr>
            <w:r>
              <w:rPr>
                <w:rFonts w:asciiTheme="minorHAnsi" w:hAnsiTheme="minorHAnsi" w:cstheme="minorHAnsi"/>
              </w:rPr>
              <w:t>Trial 5</w:t>
            </w:r>
          </w:p>
        </w:tc>
        <w:tc>
          <w:tcPr>
            <w:tcW w:w="866" w:type="dxa"/>
            <w:tcBorders>
              <w:top w:val="single" w:sz="4" w:space="0" w:color="auto"/>
              <w:left w:val="single" w:sz="4" w:space="0" w:color="auto"/>
              <w:bottom w:val="single" w:sz="4" w:space="0" w:color="auto"/>
              <w:right w:val="single" w:sz="4" w:space="0" w:color="auto"/>
            </w:tcBorders>
          </w:tcPr>
          <w:p w:rsidR="00E91CAF" w:rsidRPr="00221331" w:rsidRDefault="00E91CAF" w:rsidP="007F024A">
            <w:pPr>
              <w:jc w:val="center"/>
              <w:cnfStyle w:val="100000000000"/>
              <w:rPr>
                <w:rFonts w:asciiTheme="minorHAnsi" w:hAnsiTheme="minorHAnsi" w:cstheme="minorHAnsi"/>
              </w:rPr>
            </w:pPr>
            <w:r>
              <w:rPr>
                <w:rFonts w:asciiTheme="minorHAnsi" w:hAnsiTheme="minorHAnsi" w:cstheme="minorHAnsi"/>
              </w:rPr>
              <w:t>Trial 6</w:t>
            </w:r>
          </w:p>
        </w:tc>
        <w:tc>
          <w:tcPr>
            <w:cnfStyle w:val="000010000000"/>
            <w:tcW w:w="866" w:type="dxa"/>
            <w:tcBorders>
              <w:top w:val="single" w:sz="4" w:space="0" w:color="auto"/>
              <w:left w:val="single" w:sz="4" w:space="0" w:color="auto"/>
              <w:bottom w:val="single" w:sz="4" w:space="0" w:color="auto"/>
              <w:right w:val="single" w:sz="4" w:space="0" w:color="auto"/>
            </w:tcBorders>
          </w:tcPr>
          <w:p w:rsidR="00E91CAF" w:rsidRPr="00221331" w:rsidRDefault="00E91CAF" w:rsidP="007F024A">
            <w:pPr>
              <w:jc w:val="center"/>
              <w:rPr>
                <w:rFonts w:asciiTheme="minorHAnsi" w:hAnsiTheme="minorHAnsi" w:cstheme="minorHAnsi"/>
              </w:rPr>
            </w:pPr>
            <w:r>
              <w:rPr>
                <w:rFonts w:asciiTheme="minorHAnsi" w:hAnsiTheme="minorHAnsi" w:cstheme="minorHAnsi"/>
              </w:rPr>
              <w:t>Trial 7</w:t>
            </w:r>
          </w:p>
        </w:tc>
        <w:tc>
          <w:tcPr>
            <w:tcW w:w="866" w:type="dxa"/>
            <w:tcBorders>
              <w:top w:val="single" w:sz="4" w:space="0" w:color="auto"/>
              <w:left w:val="single" w:sz="4" w:space="0" w:color="auto"/>
              <w:bottom w:val="single" w:sz="4" w:space="0" w:color="auto"/>
              <w:right w:val="single" w:sz="4" w:space="0" w:color="auto"/>
            </w:tcBorders>
          </w:tcPr>
          <w:p w:rsidR="00E91CAF" w:rsidRPr="00221331" w:rsidRDefault="00E91CAF" w:rsidP="007F024A">
            <w:pPr>
              <w:jc w:val="center"/>
              <w:cnfStyle w:val="100000000000"/>
              <w:rPr>
                <w:rFonts w:asciiTheme="minorHAnsi" w:hAnsiTheme="minorHAnsi" w:cstheme="minorHAnsi"/>
              </w:rPr>
            </w:pPr>
            <w:r>
              <w:rPr>
                <w:rFonts w:asciiTheme="minorHAnsi" w:hAnsiTheme="minorHAnsi" w:cstheme="minorHAnsi"/>
              </w:rPr>
              <w:t>Trial 8</w:t>
            </w:r>
          </w:p>
        </w:tc>
        <w:tc>
          <w:tcPr>
            <w:cnfStyle w:val="000010000000"/>
            <w:tcW w:w="866" w:type="dxa"/>
            <w:tcBorders>
              <w:top w:val="single" w:sz="4" w:space="0" w:color="auto"/>
              <w:left w:val="single" w:sz="4" w:space="0" w:color="auto"/>
              <w:bottom w:val="single" w:sz="4" w:space="0" w:color="auto"/>
              <w:right w:val="single" w:sz="4" w:space="0" w:color="auto"/>
            </w:tcBorders>
          </w:tcPr>
          <w:p w:rsidR="00E91CAF" w:rsidRPr="00221331" w:rsidRDefault="00E91CAF" w:rsidP="007F024A">
            <w:pPr>
              <w:jc w:val="center"/>
              <w:rPr>
                <w:rFonts w:asciiTheme="minorHAnsi" w:hAnsiTheme="minorHAnsi" w:cstheme="minorHAnsi"/>
              </w:rPr>
            </w:pPr>
            <w:r>
              <w:rPr>
                <w:rFonts w:asciiTheme="minorHAnsi" w:hAnsiTheme="minorHAnsi" w:cstheme="minorHAnsi"/>
              </w:rPr>
              <w:t>Trial 9</w:t>
            </w:r>
          </w:p>
        </w:tc>
        <w:tc>
          <w:tcPr>
            <w:tcW w:w="1024" w:type="dxa"/>
            <w:tcBorders>
              <w:top w:val="single" w:sz="4" w:space="0" w:color="auto"/>
              <w:left w:val="single" w:sz="4" w:space="0" w:color="auto"/>
              <w:bottom w:val="single" w:sz="4" w:space="0" w:color="auto"/>
              <w:right w:val="single" w:sz="4" w:space="0" w:color="auto"/>
            </w:tcBorders>
          </w:tcPr>
          <w:p w:rsidR="00E91CAF" w:rsidRPr="00221331" w:rsidRDefault="00E91CAF" w:rsidP="007F024A">
            <w:pPr>
              <w:jc w:val="center"/>
              <w:cnfStyle w:val="100000000000"/>
              <w:rPr>
                <w:rFonts w:asciiTheme="minorHAnsi" w:hAnsiTheme="minorHAnsi" w:cstheme="minorHAnsi"/>
              </w:rPr>
            </w:pPr>
            <w:r>
              <w:rPr>
                <w:rFonts w:asciiTheme="minorHAnsi" w:hAnsiTheme="minorHAnsi" w:cstheme="minorHAnsi"/>
              </w:rPr>
              <w:t>Trial 10</w:t>
            </w:r>
          </w:p>
        </w:tc>
        <w:tc>
          <w:tcPr>
            <w:cnfStyle w:val="000010000000"/>
            <w:tcW w:w="1101" w:type="dxa"/>
            <w:tcBorders>
              <w:top w:val="single" w:sz="4" w:space="0" w:color="auto"/>
              <w:left w:val="single" w:sz="4" w:space="0" w:color="auto"/>
              <w:bottom w:val="single" w:sz="4" w:space="0" w:color="auto"/>
              <w:right w:val="single" w:sz="4" w:space="0" w:color="auto"/>
            </w:tcBorders>
          </w:tcPr>
          <w:p w:rsidR="00E91CAF" w:rsidRDefault="00E91CAF" w:rsidP="007F024A">
            <w:pPr>
              <w:jc w:val="center"/>
              <w:rPr>
                <w:rFonts w:asciiTheme="minorHAnsi" w:hAnsiTheme="minorHAnsi" w:cstheme="minorHAnsi"/>
              </w:rPr>
            </w:pPr>
            <w:r>
              <w:rPr>
                <w:rFonts w:asciiTheme="minorHAnsi" w:hAnsiTheme="minorHAnsi" w:cstheme="minorHAnsi"/>
              </w:rPr>
              <w:t>Average:</w:t>
            </w:r>
          </w:p>
        </w:tc>
      </w:tr>
      <w:tr w:rsidR="00E91CAF" w:rsidRPr="00221331" w:rsidTr="00C32A0B">
        <w:trPr>
          <w:cnfStyle w:val="000000100000"/>
        </w:trPr>
        <w:tc>
          <w:tcPr>
            <w:cnfStyle w:val="001000000000"/>
            <w:tcW w:w="856" w:type="dxa"/>
            <w:tcBorders>
              <w:top w:val="single" w:sz="4" w:space="0" w:color="auto"/>
              <w:left w:val="single" w:sz="4" w:space="0" w:color="auto"/>
              <w:bottom w:val="single" w:sz="4" w:space="0" w:color="auto"/>
              <w:right w:val="single" w:sz="4" w:space="0" w:color="auto"/>
            </w:tcBorders>
          </w:tcPr>
          <w:p w:rsidR="00E91CAF" w:rsidRPr="00221331" w:rsidRDefault="00E91CAF" w:rsidP="007F024A">
            <w:pPr>
              <w:jc w:val="center"/>
              <w:rPr>
                <w:rFonts w:asciiTheme="minorHAnsi" w:hAnsiTheme="minorHAnsi" w:cstheme="minorHAnsi"/>
              </w:rPr>
            </w:pPr>
            <w:r>
              <w:rPr>
                <w:rFonts w:asciiTheme="minorHAnsi" w:hAnsiTheme="minorHAnsi" w:cstheme="minorHAnsi"/>
              </w:rPr>
              <w:t>Number of Generations</w:t>
            </w:r>
          </w:p>
        </w:tc>
        <w:tc>
          <w:tcPr>
            <w:cnfStyle w:val="000010000000"/>
            <w:tcW w:w="865" w:type="dxa"/>
            <w:tcBorders>
              <w:top w:val="single" w:sz="4" w:space="0" w:color="auto"/>
              <w:left w:val="single" w:sz="4" w:space="0" w:color="auto"/>
              <w:bottom w:val="single" w:sz="4" w:space="0" w:color="auto"/>
              <w:right w:val="single" w:sz="4" w:space="0" w:color="auto"/>
            </w:tcBorders>
            <w:vAlign w:val="center"/>
          </w:tcPr>
          <w:p w:rsidR="00E91CAF" w:rsidRPr="00221331" w:rsidRDefault="00C32A0B" w:rsidP="00C32A0B">
            <w:pPr>
              <w:jc w:val="center"/>
              <w:rPr>
                <w:rFonts w:asciiTheme="minorHAnsi" w:hAnsiTheme="minorHAnsi" w:cstheme="minorHAnsi"/>
              </w:rPr>
            </w:pPr>
            <w:r>
              <w:rPr>
                <w:rFonts w:asciiTheme="minorHAnsi" w:hAnsiTheme="minorHAnsi" w:cstheme="minorHAnsi"/>
              </w:rPr>
              <w:t>14</w:t>
            </w:r>
          </w:p>
        </w:tc>
        <w:tc>
          <w:tcPr>
            <w:tcW w:w="865" w:type="dxa"/>
            <w:tcBorders>
              <w:top w:val="single" w:sz="4" w:space="0" w:color="auto"/>
              <w:left w:val="single" w:sz="4" w:space="0" w:color="auto"/>
              <w:bottom w:val="single" w:sz="4" w:space="0" w:color="auto"/>
              <w:right w:val="single" w:sz="4" w:space="0" w:color="auto"/>
            </w:tcBorders>
            <w:vAlign w:val="center"/>
          </w:tcPr>
          <w:p w:rsidR="00E91CAF" w:rsidRPr="00221331" w:rsidRDefault="00C32A0B" w:rsidP="00C32A0B">
            <w:pPr>
              <w:jc w:val="center"/>
              <w:cnfStyle w:val="000000100000"/>
              <w:rPr>
                <w:rFonts w:asciiTheme="minorHAnsi" w:hAnsiTheme="minorHAnsi" w:cstheme="minorHAnsi"/>
              </w:rPr>
            </w:pPr>
            <w:r>
              <w:rPr>
                <w:rFonts w:asciiTheme="minorHAnsi" w:hAnsiTheme="minorHAnsi" w:cstheme="minorHAnsi"/>
              </w:rPr>
              <w:t>10</w:t>
            </w:r>
          </w:p>
        </w:tc>
        <w:tc>
          <w:tcPr>
            <w:cnfStyle w:val="000010000000"/>
            <w:tcW w:w="865" w:type="dxa"/>
            <w:tcBorders>
              <w:top w:val="single" w:sz="4" w:space="0" w:color="auto"/>
              <w:left w:val="single" w:sz="4" w:space="0" w:color="auto"/>
              <w:bottom w:val="single" w:sz="4" w:space="0" w:color="auto"/>
              <w:right w:val="single" w:sz="4" w:space="0" w:color="auto"/>
            </w:tcBorders>
            <w:vAlign w:val="center"/>
          </w:tcPr>
          <w:p w:rsidR="00E91CAF" w:rsidRPr="00221331" w:rsidRDefault="00C32A0B" w:rsidP="00C32A0B">
            <w:pPr>
              <w:jc w:val="center"/>
              <w:rPr>
                <w:rFonts w:asciiTheme="minorHAnsi" w:hAnsiTheme="minorHAnsi" w:cstheme="minorHAnsi"/>
              </w:rPr>
            </w:pPr>
            <w:r>
              <w:rPr>
                <w:rFonts w:asciiTheme="minorHAnsi" w:hAnsiTheme="minorHAnsi" w:cstheme="minorHAnsi"/>
              </w:rPr>
              <w:t>11</w:t>
            </w:r>
          </w:p>
        </w:tc>
        <w:tc>
          <w:tcPr>
            <w:tcW w:w="865" w:type="dxa"/>
            <w:tcBorders>
              <w:top w:val="single" w:sz="4" w:space="0" w:color="auto"/>
              <w:left w:val="single" w:sz="4" w:space="0" w:color="auto"/>
              <w:bottom w:val="single" w:sz="4" w:space="0" w:color="auto"/>
              <w:right w:val="single" w:sz="4" w:space="0" w:color="auto"/>
            </w:tcBorders>
            <w:vAlign w:val="center"/>
          </w:tcPr>
          <w:p w:rsidR="00E91CAF" w:rsidRPr="00221331" w:rsidRDefault="00C32A0B" w:rsidP="00C32A0B">
            <w:pPr>
              <w:jc w:val="center"/>
              <w:cnfStyle w:val="000000100000"/>
              <w:rPr>
                <w:rFonts w:asciiTheme="minorHAnsi" w:hAnsiTheme="minorHAnsi" w:cstheme="minorHAnsi"/>
              </w:rPr>
            </w:pPr>
            <w:r>
              <w:rPr>
                <w:rFonts w:asciiTheme="minorHAnsi" w:hAnsiTheme="minorHAnsi" w:cstheme="minorHAnsi"/>
              </w:rPr>
              <w:t>14</w:t>
            </w:r>
          </w:p>
        </w:tc>
        <w:tc>
          <w:tcPr>
            <w:cnfStyle w:val="000010000000"/>
            <w:tcW w:w="866" w:type="dxa"/>
            <w:tcBorders>
              <w:top w:val="single" w:sz="4" w:space="0" w:color="auto"/>
              <w:left w:val="single" w:sz="4" w:space="0" w:color="auto"/>
              <w:bottom w:val="single" w:sz="4" w:space="0" w:color="auto"/>
              <w:right w:val="single" w:sz="4" w:space="0" w:color="auto"/>
            </w:tcBorders>
            <w:vAlign w:val="center"/>
          </w:tcPr>
          <w:p w:rsidR="00E91CAF" w:rsidRPr="00221331" w:rsidRDefault="00C32A0B" w:rsidP="00C32A0B">
            <w:pPr>
              <w:jc w:val="center"/>
              <w:rPr>
                <w:rFonts w:asciiTheme="minorHAnsi" w:hAnsiTheme="minorHAnsi" w:cstheme="minorHAnsi"/>
              </w:rPr>
            </w:pPr>
            <w:r>
              <w:rPr>
                <w:rFonts w:asciiTheme="minorHAnsi" w:hAnsiTheme="minorHAnsi" w:cstheme="minorHAnsi"/>
              </w:rPr>
              <w:t>11</w:t>
            </w:r>
          </w:p>
        </w:tc>
        <w:tc>
          <w:tcPr>
            <w:tcW w:w="866" w:type="dxa"/>
            <w:tcBorders>
              <w:top w:val="single" w:sz="4" w:space="0" w:color="auto"/>
              <w:left w:val="single" w:sz="4" w:space="0" w:color="auto"/>
              <w:bottom w:val="single" w:sz="4" w:space="0" w:color="auto"/>
              <w:right w:val="single" w:sz="4" w:space="0" w:color="auto"/>
            </w:tcBorders>
            <w:vAlign w:val="center"/>
          </w:tcPr>
          <w:p w:rsidR="00E91CAF" w:rsidRPr="00221331" w:rsidRDefault="00C32A0B" w:rsidP="00C32A0B">
            <w:pPr>
              <w:jc w:val="center"/>
              <w:cnfStyle w:val="000000100000"/>
              <w:rPr>
                <w:rFonts w:asciiTheme="minorHAnsi" w:hAnsiTheme="minorHAnsi" w:cstheme="minorHAnsi"/>
              </w:rPr>
            </w:pPr>
            <w:r>
              <w:rPr>
                <w:rFonts w:asciiTheme="minorHAnsi" w:hAnsiTheme="minorHAnsi" w:cstheme="minorHAnsi"/>
              </w:rPr>
              <w:t>12</w:t>
            </w:r>
          </w:p>
        </w:tc>
        <w:tc>
          <w:tcPr>
            <w:cnfStyle w:val="000010000000"/>
            <w:tcW w:w="866" w:type="dxa"/>
            <w:tcBorders>
              <w:top w:val="single" w:sz="4" w:space="0" w:color="auto"/>
              <w:left w:val="single" w:sz="4" w:space="0" w:color="auto"/>
              <w:bottom w:val="single" w:sz="4" w:space="0" w:color="auto"/>
              <w:right w:val="single" w:sz="4" w:space="0" w:color="auto"/>
            </w:tcBorders>
            <w:vAlign w:val="center"/>
          </w:tcPr>
          <w:p w:rsidR="00E91CAF" w:rsidRPr="00221331" w:rsidRDefault="00C32A0B" w:rsidP="00C32A0B">
            <w:pPr>
              <w:jc w:val="center"/>
              <w:rPr>
                <w:rFonts w:asciiTheme="minorHAnsi" w:hAnsiTheme="minorHAnsi" w:cstheme="minorHAnsi"/>
              </w:rPr>
            </w:pPr>
            <w:r>
              <w:rPr>
                <w:rFonts w:asciiTheme="minorHAnsi" w:hAnsiTheme="minorHAnsi" w:cstheme="minorHAnsi"/>
              </w:rPr>
              <w:t>13</w:t>
            </w:r>
          </w:p>
        </w:tc>
        <w:tc>
          <w:tcPr>
            <w:tcW w:w="866" w:type="dxa"/>
            <w:tcBorders>
              <w:top w:val="single" w:sz="4" w:space="0" w:color="auto"/>
              <w:left w:val="single" w:sz="4" w:space="0" w:color="auto"/>
              <w:bottom w:val="single" w:sz="4" w:space="0" w:color="auto"/>
              <w:right w:val="single" w:sz="4" w:space="0" w:color="auto"/>
            </w:tcBorders>
            <w:vAlign w:val="center"/>
          </w:tcPr>
          <w:p w:rsidR="00E91CAF" w:rsidRPr="00221331" w:rsidRDefault="00C32A0B" w:rsidP="00C32A0B">
            <w:pPr>
              <w:jc w:val="center"/>
              <w:cnfStyle w:val="000000100000"/>
              <w:rPr>
                <w:rFonts w:asciiTheme="minorHAnsi" w:hAnsiTheme="minorHAnsi" w:cstheme="minorHAnsi"/>
              </w:rPr>
            </w:pPr>
            <w:r>
              <w:rPr>
                <w:rFonts w:asciiTheme="minorHAnsi" w:hAnsiTheme="minorHAnsi" w:cstheme="minorHAnsi"/>
              </w:rPr>
              <w:t>11</w:t>
            </w:r>
          </w:p>
        </w:tc>
        <w:tc>
          <w:tcPr>
            <w:cnfStyle w:val="000010000000"/>
            <w:tcW w:w="866" w:type="dxa"/>
            <w:tcBorders>
              <w:top w:val="single" w:sz="4" w:space="0" w:color="auto"/>
              <w:left w:val="single" w:sz="4" w:space="0" w:color="auto"/>
              <w:bottom w:val="single" w:sz="4" w:space="0" w:color="auto"/>
              <w:right w:val="single" w:sz="4" w:space="0" w:color="auto"/>
            </w:tcBorders>
            <w:vAlign w:val="center"/>
          </w:tcPr>
          <w:p w:rsidR="00E91CAF" w:rsidRPr="00221331" w:rsidRDefault="00C32A0B" w:rsidP="00C32A0B">
            <w:pPr>
              <w:jc w:val="center"/>
              <w:rPr>
                <w:rFonts w:asciiTheme="minorHAnsi" w:hAnsiTheme="minorHAnsi" w:cstheme="minorHAnsi"/>
              </w:rPr>
            </w:pPr>
            <w:r>
              <w:rPr>
                <w:rFonts w:asciiTheme="minorHAnsi" w:hAnsiTheme="minorHAnsi" w:cstheme="minorHAnsi"/>
              </w:rPr>
              <w:t>11</w:t>
            </w:r>
          </w:p>
        </w:tc>
        <w:tc>
          <w:tcPr>
            <w:tcW w:w="1024" w:type="dxa"/>
            <w:tcBorders>
              <w:top w:val="single" w:sz="4" w:space="0" w:color="auto"/>
              <w:left w:val="single" w:sz="4" w:space="0" w:color="auto"/>
              <w:bottom w:val="single" w:sz="4" w:space="0" w:color="auto"/>
              <w:right w:val="single" w:sz="4" w:space="0" w:color="auto"/>
            </w:tcBorders>
            <w:vAlign w:val="center"/>
          </w:tcPr>
          <w:p w:rsidR="00E91CAF" w:rsidRPr="00221331" w:rsidRDefault="00C32A0B" w:rsidP="00C32A0B">
            <w:pPr>
              <w:jc w:val="center"/>
              <w:cnfStyle w:val="000000100000"/>
              <w:rPr>
                <w:rFonts w:asciiTheme="minorHAnsi" w:hAnsiTheme="minorHAnsi" w:cstheme="minorHAnsi"/>
              </w:rPr>
            </w:pPr>
            <w:r>
              <w:rPr>
                <w:rFonts w:asciiTheme="minorHAnsi" w:hAnsiTheme="minorHAnsi" w:cstheme="minorHAnsi"/>
              </w:rPr>
              <w:t>11</w:t>
            </w:r>
          </w:p>
        </w:tc>
        <w:tc>
          <w:tcPr>
            <w:cnfStyle w:val="000010000000"/>
            <w:tcW w:w="1101" w:type="dxa"/>
            <w:tcBorders>
              <w:top w:val="single" w:sz="4" w:space="0" w:color="auto"/>
              <w:left w:val="single" w:sz="4" w:space="0" w:color="auto"/>
              <w:bottom w:val="single" w:sz="4" w:space="0" w:color="auto"/>
              <w:right w:val="single" w:sz="4" w:space="0" w:color="auto"/>
            </w:tcBorders>
            <w:vAlign w:val="center"/>
          </w:tcPr>
          <w:p w:rsidR="00E91CAF" w:rsidRPr="00221331" w:rsidRDefault="00C32A0B" w:rsidP="00C32A0B">
            <w:pPr>
              <w:jc w:val="center"/>
              <w:rPr>
                <w:rFonts w:asciiTheme="minorHAnsi" w:hAnsiTheme="minorHAnsi" w:cstheme="minorHAnsi"/>
              </w:rPr>
            </w:pPr>
            <w:r>
              <w:rPr>
                <w:rFonts w:asciiTheme="minorHAnsi" w:hAnsiTheme="minorHAnsi" w:cstheme="minorHAnsi"/>
              </w:rPr>
              <w:t>11.8</w:t>
            </w:r>
          </w:p>
        </w:tc>
      </w:tr>
    </w:tbl>
    <w:p w:rsidR="00D42035" w:rsidRPr="00782568" w:rsidRDefault="00782568" w:rsidP="00782568">
      <w:pPr>
        <w:ind w:left="-810"/>
        <w:rPr>
          <w:i/>
        </w:rPr>
      </w:pPr>
      <w:r>
        <w:rPr>
          <w:i/>
        </w:rPr>
        <w:t>Table 5.2: The numbe</w:t>
      </w:r>
      <w:r w:rsidR="002132FD">
        <w:rPr>
          <w:i/>
        </w:rPr>
        <w:t>r of generations to solve maze 1</w:t>
      </w:r>
      <w:r>
        <w:rPr>
          <w:i/>
        </w:rPr>
        <w:t xml:space="preserve"> using Lamarckian genetic algorithm.</w:t>
      </w:r>
    </w:p>
    <w:p w:rsidR="00D42035" w:rsidRPr="00F97E2B" w:rsidRDefault="00D42035" w:rsidP="00F97E2B">
      <w:pPr>
        <w:ind w:firstLine="360"/>
        <w:jc w:val="center"/>
      </w:pPr>
    </w:p>
    <w:p w:rsidR="000E2377" w:rsidRDefault="000E2377" w:rsidP="00B47DF4">
      <w:pPr>
        <w:ind w:firstLine="360"/>
        <w:jc w:val="center"/>
      </w:pPr>
      <w:r w:rsidRPr="000E2377">
        <w:rPr>
          <w:noProof/>
        </w:rPr>
        <w:lastRenderedPageBreak/>
        <w:drawing>
          <wp:inline distT="0" distB="0" distL="0" distR="0">
            <wp:extent cx="4572000" cy="2743200"/>
            <wp:effectExtent l="19050" t="0" r="19050" b="0"/>
            <wp:docPr id="2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D42035" w:rsidRPr="00E8368C" w:rsidRDefault="005B1028" w:rsidP="00E8368C">
      <w:pPr>
        <w:ind w:firstLine="360"/>
        <w:rPr>
          <w:i/>
        </w:rPr>
      </w:pPr>
      <w:r>
        <w:rPr>
          <w:i/>
        </w:rPr>
        <w:t>Graph 5.1</w:t>
      </w:r>
      <w:r w:rsidR="00E8368C">
        <w:rPr>
          <w:i/>
        </w:rPr>
        <w:t>: Bar gr</w:t>
      </w:r>
      <w:r w:rsidR="00655046">
        <w:rPr>
          <w:i/>
        </w:rPr>
        <w:t>aph comparing Darwinian and Lamar</w:t>
      </w:r>
      <w:r w:rsidR="00E8368C">
        <w:rPr>
          <w:i/>
        </w:rPr>
        <w:t>ckian genetic algorithm</w:t>
      </w:r>
      <w:r w:rsidR="00326B2C">
        <w:rPr>
          <w:i/>
        </w:rPr>
        <w:t>s</w:t>
      </w:r>
      <w:r w:rsidR="00E8368C">
        <w:rPr>
          <w:i/>
        </w:rPr>
        <w:t xml:space="preserve"> for maze 1.</w:t>
      </w:r>
    </w:p>
    <w:p w:rsidR="00C315FF" w:rsidRDefault="00D42035" w:rsidP="00B47DF4">
      <w:pPr>
        <w:ind w:firstLine="360"/>
        <w:jc w:val="center"/>
      </w:pPr>
      <w:r w:rsidRPr="00D42035">
        <w:rPr>
          <w:noProof/>
        </w:rPr>
        <w:drawing>
          <wp:inline distT="0" distB="0" distL="0" distR="0">
            <wp:extent cx="4324350" cy="2743200"/>
            <wp:effectExtent l="19050" t="0" r="19050" b="0"/>
            <wp:docPr id="9"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A90767" w:rsidRDefault="005B1028" w:rsidP="00A90767">
      <w:pPr>
        <w:ind w:firstLine="360"/>
        <w:rPr>
          <w:i/>
        </w:rPr>
      </w:pPr>
      <w:r>
        <w:rPr>
          <w:i/>
        </w:rPr>
        <w:t>Graph 5.2</w:t>
      </w:r>
      <w:r w:rsidR="0095571D">
        <w:rPr>
          <w:i/>
        </w:rPr>
        <w:t>: Bar graph comparing the averages of the Darwinian and Lamarckian genetic algorithms for maze 1.</w:t>
      </w:r>
    </w:p>
    <w:p w:rsidR="00F53F4F" w:rsidRPr="00F53F4F" w:rsidRDefault="00F53F4F" w:rsidP="00A90767">
      <w:pPr>
        <w:ind w:firstLine="360"/>
      </w:pPr>
    </w:p>
    <w:p w:rsidR="00A90767" w:rsidRDefault="000B29E4" w:rsidP="00A90767">
      <w:pPr>
        <w:rPr>
          <w:b/>
          <w:sz w:val="28"/>
        </w:rPr>
      </w:pPr>
      <w:r>
        <w:rPr>
          <w:b/>
          <w:sz w:val="28"/>
        </w:rPr>
        <w:t>5.</w:t>
      </w:r>
      <w:r w:rsidR="00326B2C">
        <w:rPr>
          <w:b/>
          <w:sz w:val="28"/>
        </w:rPr>
        <w:t xml:space="preserve">12 </w:t>
      </w:r>
      <w:r w:rsidR="00A90767">
        <w:rPr>
          <w:b/>
          <w:sz w:val="28"/>
        </w:rPr>
        <w:t xml:space="preserve">Data </w:t>
      </w:r>
      <w:r w:rsidR="00CF39B0">
        <w:rPr>
          <w:b/>
          <w:sz w:val="28"/>
        </w:rPr>
        <w:t>Analysis</w:t>
      </w:r>
      <w:r w:rsidR="00A90767">
        <w:rPr>
          <w:b/>
          <w:sz w:val="28"/>
        </w:rPr>
        <w:t>: Maze 1</w:t>
      </w:r>
    </w:p>
    <w:p w:rsidR="00422180" w:rsidRPr="00422180" w:rsidRDefault="00800856" w:rsidP="00A90767">
      <w:r>
        <w:tab/>
        <w:t>This maze is an almost straight forward path.</w:t>
      </w:r>
      <w:r w:rsidR="004D172D">
        <w:t xml:space="preserve"> As seen in the data, the Lamarckian genetic algorithm clearly does better than the Darwinian genetic algorithm, with no trials having more generations than the Darwinian genetic algorithm. In the best case, the Darwinian genetic algorithm took 20 </w:t>
      </w:r>
      <w:r w:rsidR="009125FD">
        <w:t>generations,</w:t>
      </w:r>
      <w:r w:rsidR="004D172D">
        <w:t xml:space="preserve"> and the Lamarckian genetic algorithm took</w:t>
      </w:r>
      <w:r w:rsidR="00802BDB">
        <w:t xml:space="preserve"> 10 </w:t>
      </w:r>
      <w:r w:rsidR="009125FD">
        <w:t>generations</w:t>
      </w:r>
      <w:r w:rsidR="00802BDB">
        <w:t>.</w:t>
      </w:r>
      <w:r w:rsidR="009125FD">
        <w:t xml:space="preserve"> In the </w:t>
      </w:r>
      <w:r w:rsidR="009125FD">
        <w:lastRenderedPageBreak/>
        <w:t>worst case scenario, the Darwinian genetic algorithm took 52 generations rather than Lamarckian genetic algorithm</w:t>
      </w:r>
      <w:r w:rsidR="00E27BA9">
        <w:t>’s</w:t>
      </w:r>
      <w:r w:rsidR="009125FD">
        <w:t xml:space="preserve"> low 14 generations</w:t>
      </w:r>
      <w:r w:rsidR="008111AD">
        <w:t xml:space="preserve">. </w:t>
      </w:r>
      <w:r w:rsidR="00802BDB">
        <w:t>However, looking at the average number of generations, the Darwinian genetic algorithm took about 38 generations, rather than Lamarckian genetic algorithm</w:t>
      </w:r>
      <w:r w:rsidR="00805085">
        <w:t>’</w:t>
      </w:r>
      <w:r w:rsidR="00802BDB">
        <w:t>s 12 generations. Th</w:t>
      </w:r>
      <w:r w:rsidR="00501055">
        <w:t>is makes Lamarckian algorithm three times</w:t>
      </w:r>
      <w:r w:rsidR="00802BDB">
        <w:t xml:space="preserve"> better on average.</w:t>
      </w:r>
    </w:p>
    <w:p w:rsidR="00C74D7F" w:rsidRDefault="00C74D7F" w:rsidP="00D352BF">
      <w:pPr>
        <w:rPr>
          <w:b/>
          <w:sz w:val="28"/>
        </w:rPr>
      </w:pPr>
    </w:p>
    <w:p w:rsidR="00D352BF" w:rsidRPr="00D352BF" w:rsidRDefault="00244ED0" w:rsidP="00D352BF">
      <w:pPr>
        <w:rPr>
          <w:b/>
          <w:sz w:val="28"/>
        </w:rPr>
      </w:pPr>
      <w:r>
        <w:rPr>
          <w:b/>
          <w:sz w:val="28"/>
        </w:rPr>
        <w:t xml:space="preserve">5.13 </w:t>
      </w:r>
      <w:r w:rsidR="00D352BF">
        <w:rPr>
          <w:b/>
          <w:sz w:val="28"/>
        </w:rPr>
        <w:t>Experimental Data: Maze 2</w:t>
      </w:r>
    </w:p>
    <w:p w:rsidR="00584283" w:rsidRDefault="00B814C2" w:rsidP="00244ED0">
      <w:pPr>
        <w:ind w:firstLine="360"/>
        <w:jc w:val="center"/>
        <w:rPr>
          <w:b/>
        </w:rPr>
      </w:pPr>
      <w:r>
        <w:rPr>
          <w:b/>
          <w:noProof/>
        </w:rPr>
        <w:drawing>
          <wp:inline distT="0" distB="0" distL="0" distR="0">
            <wp:extent cx="4036583" cy="3533974"/>
            <wp:effectExtent l="19050" t="0" r="2017"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cstate="print"/>
                    <a:stretch>
                      <a:fillRect/>
                    </a:stretch>
                  </pic:blipFill>
                  <pic:spPr bwMode="auto">
                    <a:xfrm>
                      <a:off x="0" y="0"/>
                      <a:ext cx="4046052" cy="3542264"/>
                    </a:xfrm>
                    <a:prstGeom prst="rect">
                      <a:avLst/>
                    </a:prstGeom>
                    <a:noFill/>
                    <a:ln>
                      <a:noFill/>
                    </a:ln>
                  </pic:spPr>
                </pic:pic>
              </a:graphicData>
            </a:graphic>
          </wp:inline>
        </w:drawing>
      </w:r>
    </w:p>
    <w:p w:rsidR="006F18EC" w:rsidRPr="006F18EC" w:rsidRDefault="00AD7A98" w:rsidP="006F18EC">
      <w:pPr>
        <w:ind w:firstLine="360"/>
        <w:rPr>
          <w:i/>
        </w:rPr>
      </w:pPr>
      <w:r>
        <w:rPr>
          <w:i/>
        </w:rPr>
        <w:t>Figure 5.3</w:t>
      </w:r>
      <w:r w:rsidR="006F18EC">
        <w:rPr>
          <w:i/>
        </w:rPr>
        <w:t>: The 8x8 grid representation of maze 2.</w:t>
      </w:r>
    </w:p>
    <w:p w:rsidR="00584283" w:rsidRDefault="004075B3" w:rsidP="00B814C2">
      <w:pPr>
        <w:ind w:firstLine="360"/>
        <w:jc w:val="center"/>
        <w:rPr>
          <w:b/>
        </w:rPr>
      </w:pPr>
      <w:r>
        <w:rPr>
          <w:b/>
          <w:noProof/>
        </w:rPr>
        <w:pict>
          <v:shape id="_x0000_s3461" type="#_x0000_t202" style="position:absolute;left:0;text-align:left;margin-left:-41.9pt;margin-top:22.15pt;width:537.6pt;height:29.5pt;z-index:251724800" filled="f" stroked="f">
            <v:textbox style="mso-next-textbox:#_x0000_s3461">
              <w:txbxContent>
                <w:p w:rsidR="00E317C1" w:rsidRPr="007B3F32" w:rsidRDefault="00E317C1" w:rsidP="00245B55">
                  <w:pPr>
                    <w:jc w:val="center"/>
                    <w:rPr>
                      <w:sz w:val="36"/>
                    </w:rPr>
                  </w:pPr>
                  <w:r w:rsidRPr="007B3F32">
                    <w:rPr>
                      <w:sz w:val="36"/>
                    </w:rPr>
                    <w:t>Darwinian Genetic Algorithm</w:t>
                  </w:r>
                </w:p>
              </w:txbxContent>
            </v:textbox>
          </v:shape>
        </w:pict>
      </w:r>
    </w:p>
    <w:p w:rsidR="00584283" w:rsidRPr="00C315FF" w:rsidRDefault="00584283" w:rsidP="00B814C2">
      <w:pPr>
        <w:ind w:firstLine="360"/>
        <w:jc w:val="center"/>
        <w:rPr>
          <w:b/>
        </w:rPr>
      </w:pPr>
    </w:p>
    <w:tbl>
      <w:tblPr>
        <w:tblStyle w:val="LightList-Accent11"/>
        <w:tblW w:w="10771" w:type="dxa"/>
        <w:tblInd w:w="-703" w:type="dxa"/>
        <w:tblLook w:val="00A0"/>
      </w:tblPr>
      <w:tblGrid>
        <w:gridCol w:w="1439"/>
        <w:gridCol w:w="810"/>
        <w:gridCol w:w="810"/>
        <w:gridCol w:w="811"/>
        <w:gridCol w:w="811"/>
        <w:gridCol w:w="812"/>
        <w:gridCol w:w="812"/>
        <w:gridCol w:w="812"/>
        <w:gridCol w:w="812"/>
        <w:gridCol w:w="812"/>
        <w:gridCol w:w="929"/>
        <w:gridCol w:w="1101"/>
      </w:tblGrid>
      <w:tr w:rsidR="003D4ADB" w:rsidRPr="00221331" w:rsidTr="001D4216">
        <w:trPr>
          <w:cnfStyle w:val="100000000000"/>
        </w:trPr>
        <w:tc>
          <w:tcPr>
            <w:cnfStyle w:val="001000000000"/>
            <w:tcW w:w="1439" w:type="dxa"/>
            <w:tcBorders>
              <w:top w:val="single" w:sz="4" w:space="0" w:color="auto"/>
              <w:left w:val="single" w:sz="4" w:space="0" w:color="auto"/>
              <w:bottom w:val="single" w:sz="4" w:space="0" w:color="auto"/>
              <w:right w:val="single" w:sz="4" w:space="0" w:color="auto"/>
            </w:tcBorders>
          </w:tcPr>
          <w:p w:rsidR="003D4ADB" w:rsidRPr="00221331" w:rsidRDefault="003D4ADB" w:rsidP="007F024A">
            <w:pPr>
              <w:jc w:val="center"/>
              <w:rPr>
                <w:rFonts w:asciiTheme="minorHAnsi" w:hAnsiTheme="minorHAnsi" w:cstheme="minorHAnsi"/>
              </w:rPr>
            </w:pPr>
          </w:p>
        </w:tc>
        <w:tc>
          <w:tcPr>
            <w:cnfStyle w:val="000010000000"/>
            <w:tcW w:w="810" w:type="dxa"/>
            <w:tcBorders>
              <w:top w:val="single" w:sz="4" w:space="0" w:color="auto"/>
              <w:left w:val="single" w:sz="4" w:space="0" w:color="auto"/>
              <w:bottom w:val="single" w:sz="4" w:space="0" w:color="auto"/>
              <w:right w:val="single" w:sz="4" w:space="0" w:color="auto"/>
            </w:tcBorders>
          </w:tcPr>
          <w:p w:rsidR="003D4ADB" w:rsidRPr="00221331" w:rsidRDefault="003D4ADB" w:rsidP="007F024A">
            <w:pPr>
              <w:jc w:val="center"/>
              <w:rPr>
                <w:rFonts w:asciiTheme="minorHAnsi" w:hAnsiTheme="minorHAnsi" w:cstheme="minorHAnsi"/>
              </w:rPr>
            </w:pPr>
            <w:r>
              <w:rPr>
                <w:rFonts w:asciiTheme="minorHAnsi" w:hAnsiTheme="minorHAnsi" w:cstheme="minorHAnsi"/>
              </w:rPr>
              <w:t>Trial 1</w:t>
            </w:r>
          </w:p>
        </w:tc>
        <w:tc>
          <w:tcPr>
            <w:tcW w:w="810" w:type="dxa"/>
            <w:tcBorders>
              <w:top w:val="single" w:sz="4" w:space="0" w:color="auto"/>
              <w:left w:val="single" w:sz="4" w:space="0" w:color="auto"/>
              <w:bottom w:val="single" w:sz="4" w:space="0" w:color="auto"/>
              <w:right w:val="single" w:sz="4" w:space="0" w:color="auto"/>
            </w:tcBorders>
          </w:tcPr>
          <w:p w:rsidR="003D4ADB" w:rsidRPr="00221331" w:rsidRDefault="003D4ADB" w:rsidP="007F024A">
            <w:pPr>
              <w:jc w:val="center"/>
              <w:cnfStyle w:val="100000000000"/>
              <w:rPr>
                <w:rFonts w:asciiTheme="minorHAnsi" w:hAnsiTheme="minorHAnsi" w:cstheme="minorHAnsi"/>
              </w:rPr>
            </w:pPr>
            <w:r>
              <w:rPr>
                <w:rFonts w:asciiTheme="minorHAnsi" w:hAnsiTheme="minorHAnsi" w:cstheme="minorHAnsi"/>
              </w:rPr>
              <w:t>Trial 2</w:t>
            </w:r>
          </w:p>
        </w:tc>
        <w:tc>
          <w:tcPr>
            <w:cnfStyle w:val="000010000000"/>
            <w:tcW w:w="811" w:type="dxa"/>
            <w:tcBorders>
              <w:top w:val="single" w:sz="4" w:space="0" w:color="auto"/>
              <w:left w:val="single" w:sz="4" w:space="0" w:color="auto"/>
              <w:bottom w:val="single" w:sz="4" w:space="0" w:color="auto"/>
              <w:right w:val="single" w:sz="4" w:space="0" w:color="auto"/>
            </w:tcBorders>
          </w:tcPr>
          <w:p w:rsidR="003D4ADB" w:rsidRPr="00221331" w:rsidRDefault="003D4ADB" w:rsidP="007F024A">
            <w:pPr>
              <w:jc w:val="center"/>
              <w:rPr>
                <w:rFonts w:asciiTheme="minorHAnsi" w:hAnsiTheme="minorHAnsi" w:cstheme="minorHAnsi"/>
              </w:rPr>
            </w:pPr>
            <w:r>
              <w:rPr>
                <w:rFonts w:asciiTheme="minorHAnsi" w:hAnsiTheme="minorHAnsi" w:cstheme="minorHAnsi"/>
              </w:rPr>
              <w:t>Trial 3</w:t>
            </w:r>
          </w:p>
        </w:tc>
        <w:tc>
          <w:tcPr>
            <w:tcW w:w="811" w:type="dxa"/>
            <w:tcBorders>
              <w:top w:val="single" w:sz="4" w:space="0" w:color="auto"/>
              <w:left w:val="single" w:sz="4" w:space="0" w:color="auto"/>
              <w:bottom w:val="single" w:sz="4" w:space="0" w:color="auto"/>
              <w:right w:val="single" w:sz="4" w:space="0" w:color="auto"/>
            </w:tcBorders>
          </w:tcPr>
          <w:p w:rsidR="003D4ADB" w:rsidRPr="00221331" w:rsidRDefault="003D4ADB" w:rsidP="007F024A">
            <w:pPr>
              <w:jc w:val="center"/>
              <w:cnfStyle w:val="100000000000"/>
              <w:rPr>
                <w:rFonts w:asciiTheme="minorHAnsi" w:hAnsiTheme="minorHAnsi" w:cstheme="minorHAnsi"/>
              </w:rPr>
            </w:pPr>
            <w:r>
              <w:rPr>
                <w:rFonts w:asciiTheme="minorHAnsi" w:hAnsiTheme="minorHAnsi" w:cstheme="minorHAnsi"/>
              </w:rPr>
              <w:t>Trial 4</w:t>
            </w:r>
          </w:p>
        </w:tc>
        <w:tc>
          <w:tcPr>
            <w:cnfStyle w:val="000010000000"/>
            <w:tcW w:w="812" w:type="dxa"/>
            <w:tcBorders>
              <w:top w:val="single" w:sz="4" w:space="0" w:color="auto"/>
              <w:left w:val="single" w:sz="4" w:space="0" w:color="auto"/>
              <w:bottom w:val="single" w:sz="4" w:space="0" w:color="auto"/>
              <w:right w:val="single" w:sz="4" w:space="0" w:color="auto"/>
            </w:tcBorders>
          </w:tcPr>
          <w:p w:rsidR="003D4ADB" w:rsidRPr="00221331" w:rsidRDefault="003D4ADB" w:rsidP="007F024A">
            <w:pPr>
              <w:jc w:val="center"/>
              <w:rPr>
                <w:rFonts w:asciiTheme="minorHAnsi" w:hAnsiTheme="minorHAnsi" w:cstheme="minorHAnsi"/>
              </w:rPr>
            </w:pPr>
            <w:r>
              <w:rPr>
                <w:rFonts w:asciiTheme="minorHAnsi" w:hAnsiTheme="minorHAnsi" w:cstheme="minorHAnsi"/>
              </w:rPr>
              <w:t>Trial 5</w:t>
            </w:r>
          </w:p>
        </w:tc>
        <w:tc>
          <w:tcPr>
            <w:tcW w:w="812" w:type="dxa"/>
            <w:tcBorders>
              <w:top w:val="single" w:sz="4" w:space="0" w:color="auto"/>
              <w:left w:val="single" w:sz="4" w:space="0" w:color="auto"/>
              <w:bottom w:val="single" w:sz="4" w:space="0" w:color="auto"/>
              <w:right w:val="single" w:sz="4" w:space="0" w:color="auto"/>
            </w:tcBorders>
          </w:tcPr>
          <w:p w:rsidR="003D4ADB" w:rsidRPr="00221331" w:rsidRDefault="003D4ADB" w:rsidP="007F024A">
            <w:pPr>
              <w:jc w:val="center"/>
              <w:cnfStyle w:val="100000000000"/>
              <w:rPr>
                <w:rFonts w:asciiTheme="minorHAnsi" w:hAnsiTheme="minorHAnsi" w:cstheme="minorHAnsi"/>
              </w:rPr>
            </w:pPr>
            <w:r>
              <w:rPr>
                <w:rFonts w:asciiTheme="minorHAnsi" w:hAnsiTheme="minorHAnsi" w:cstheme="minorHAnsi"/>
              </w:rPr>
              <w:t>Trial 6</w:t>
            </w:r>
          </w:p>
        </w:tc>
        <w:tc>
          <w:tcPr>
            <w:cnfStyle w:val="000010000000"/>
            <w:tcW w:w="812" w:type="dxa"/>
            <w:tcBorders>
              <w:top w:val="single" w:sz="4" w:space="0" w:color="auto"/>
              <w:left w:val="single" w:sz="4" w:space="0" w:color="auto"/>
              <w:bottom w:val="single" w:sz="4" w:space="0" w:color="auto"/>
              <w:right w:val="single" w:sz="4" w:space="0" w:color="auto"/>
            </w:tcBorders>
          </w:tcPr>
          <w:p w:rsidR="003D4ADB" w:rsidRPr="00221331" w:rsidRDefault="003D4ADB" w:rsidP="007F024A">
            <w:pPr>
              <w:jc w:val="center"/>
              <w:rPr>
                <w:rFonts w:asciiTheme="minorHAnsi" w:hAnsiTheme="minorHAnsi" w:cstheme="minorHAnsi"/>
              </w:rPr>
            </w:pPr>
            <w:r>
              <w:rPr>
                <w:rFonts w:asciiTheme="minorHAnsi" w:hAnsiTheme="minorHAnsi" w:cstheme="minorHAnsi"/>
              </w:rPr>
              <w:t>Trial 7</w:t>
            </w:r>
          </w:p>
        </w:tc>
        <w:tc>
          <w:tcPr>
            <w:tcW w:w="812" w:type="dxa"/>
            <w:tcBorders>
              <w:top w:val="single" w:sz="4" w:space="0" w:color="auto"/>
              <w:left w:val="single" w:sz="4" w:space="0" w:color="auto"/>
              <w:bottom w:val="single" w:sz="4" w:space="0" w:color="auto"/>
              <w:right w:val="single" w:sz="4" w:space="0" w:color="auto"/>
            </w:tcBorders>
          </w:tcPr>
          <w:p w:rsidR="003D4ADB" w:rsidRPr="00221331" w:rsidRDefault="003D4ADB" w:rsidP="007F024A">
            <w:pPr>
              <w:jc w:val="center"/>
              <w:cnfStyle w:val="100000000000"/>
              <w:rPr>
                <w:rFonts w:asciiTheme="minorHAnsi" w:hAnsiTheme="minorHAnsi" w:cstheme="minorHAnsi"/>
              </w:rPr>
            </w:pPr>
            <w:r>
              <w:rPr>
                <w:rFonts w:asciiTheme="minorHAnsi" w:hAnsiTheme="minorHAnsi" w:cstheme="minorHAnsi"/>
              </w:rPr>
              <w:t>Trial 8</w:t>
            </w:r>
          </w:p>
        </w:tc>
        <w:tc>
          <w:tcPr>
            <w:cnfStyle w:val="000010000000"/>
            <w:tcW w:w="812" w:type="dxa"/>
            <w:tcBorders>
              <w:top w:val="single" w:sz="4" w:space="0" w:color="auto"/>
              <w:left w:val="single" w:sz="4" w:space="0" w:color="auto"/>
              <w:bottom w:val="single" w:sz="4" w:space="0" w:color="auto"/>
              <w:right w:val="single" w:sz="4" w:space="0" w:color="auto"/>
            </w:tcBorders>
          </w:tcPr>
          <w:p w:rsidR="003D4ADB" w:rsidRPr="00221331" w:rsidRDefault="003D4ADB" w:rsidP="007F024A">
            <w:pPr>
              <w:jc w:val="center"/>
              <w:rPr>
                <w:rFonts w:asciiTheme="minorHAnsi" w:hAnsiTheme="minorHAnsi" w:cstheme="minorHAnsi"/>
              </w:rPr>
            </w:pPr>
            <w:r>
              <w:rPr>
                <w:rFonts w:asciiTheme="minorHAnsi" w:hAnsiTheme="minorHAnsi" w:cstheme="minorHAnsi"/>
              </w:rPr>
              <w:t>Trial 9</w:t>
            </w:r>
          </w:p>
        </w:tc>
        <w:tc>
          <w:tcPr>
            <w:tcW w:w="929" w:type="dxa"/>
            <w:tcBorders>
              <w:top w:val="single" w:sz="4" w:space="0" w:color="auto"/>
              <w:left w:val="single" w:sz="4" w:space="0" w:color="auto"/>
              <w:bottom w:val="single" w:sz="4" w:space="0" w:color="auto"/>
              <w:right w:val="single" w:sz="4" w:space="0" w:color="auto"/>
            </w:tcBorders>
          </w:tcPr>
          <w:p w:rsidR="003D4ADB" w:rsidRPr="00221331" w:rsidRDefault="003D4ADB" w:rsidP="007F024A">
            <w:pPr>
              <w:jc w:val="center"/>
              <w:cnfStyle w:val="100000000000"/>
              <w:rPr>
                <w:rFonts w:asciiTheme="minorHAnsi" w:hAnsiTheme="minorHAnsi" w:cstheme="minorHAnsi"/>
              </w:rPr>
            </w:pPr>
            <w:r>
              <w:rPr>
                <w:rFonts w:asciiTheme="minorHAnsi" w:hAnsiTheme="minorHAnsi" w:cstheme="minorHAnsi"/>
              </w:rPr>
              <w:t>Trial 10</w:t>
            </w:r>
          </w:p>
        </w:tc>
        <w:tc>
          <w:tcPr>
            <w:cnfStyle w:val="000010000000"/>
            <w:tcW w:w="1101" w:type="dxa"/>
            <w:tcBorders>
              <w:top w:val="single" w:sz="4" w:space="0" w:color="auto"/>
              <w:left w:val="single" w:sz="4" w:space="0" w:color="auto"/>
              <w:bottom w:val="single" w:sz="4" w:space="0" w:color="auto"/>
              <w:right w:val="single" w:sz="4" w:space="0" w:color="auto"/>
            </w:tcBorders>
          </w:tcPr>
          <w:p w:rsidR="003D4ADB" w:rsidRDefault="003D4ADB" w:rsidP="007F024A">
            <w:pPr>
              <w:jc w:val="center"/>
              <w:rPr>
                <w:rFonts w:asciiTheme="minorHAnsi" w:hAnsiTheme="minorHAnsi" w:cstheme="minorHAnsi"/>
              </w:rPr>
            </w:pPr>
            <w:r>
              <w:rPr>
                <w:rFonts w:asciiTheme="minorHAnsi" w:hAnsiTheme="minorHAnsi" w:cstheme="minorHAnsi"/>
              </w:rPr>
              <w:t>Average:</w:t>
            </w:r>
          </w:p>
        </w:tc>
      </w:tr>
      <w:tr w:rsidR="003D4ADB" w:rsidRPr="00221331" w:rsidTr="001D4216">
        <w:trPr>
          <w:cnfStyle w:val="000000100000"/>
        </w:trPr>
        <w:tc>
          <w:tcPr>
            <w:cnfStyle w:val="001000000000"/>
            <w:tcW w:w="1439" w:type="dxa"/>
            <w:tcBorders>
              <w:top w:val="single" w:sz="4" w:space="0" w:color="auto"/>
              <w:left w:val="single" w:sz="4" w:space="0" w:color="auto"/>
              <w:bottom w:val="single" w:sz="4" w:space="0" w:color="auto"/>
              <w:right w:val="single" w:sz="4" w:space="0" w:color="auto"/>
            </w:tcBorders>
          </w:tcPr>
          <w:p w:rsidR="003D4ADB" w:rsidRPr="00221331" w:rsidRDefault="003D4ADB" w:rsidP="007F024A">
            <w:pPr>
              <w:jc w:val="center"/>
              <w:rPr>
                <w:rFonts w:asciiTheme="minorHAnsi" w:hAnsiTheme="minorHAnsi" w:cstheme="minorHAnsi"/>
              </w:rPr>
            </w:pPr>
            <w:r>
              <w:rPr>
                <w:rFonts w:asciiTheme="minorHAnsi" w:hAnsiTheme="minorHAnsi" w:cstheme="minorHAnsi"/>
              </w:rPr>
              <w:t>Number of Generations</w:t>
            </w:r>
          </w:p>
        </w:tc>
        <w:tc>
          <w:tcPr>
            <w:cnfStyle w:val="000010000000"/>
            <w:tcW w:w="810" w:type="dxa"/>
            <w:tcBorders>
              <w:top w:val="single" w:sz="4" w:space="0" w:color="auto"/>
              <w:left w:val="single" w:sz="4" w:space="0" w:color="auto"/>
              <w:bottom w:val="single" w:sz="4" w:space="0" w:color="auto"/>
              <w:right w:val="single" w:sz="4" w:space="0" w:color="auto"/>
            </w:tcBorders>
            <w:vAlign w:val="center"/>
          </w:tcPr>
          <w:p w:rsidR="003D4ADB" w:rsidRPr="00221331" w:rsidRDefault="003D4ADB" w:rsidP="007F024A">
            <w:pPr>
              <w:jc w:val="center"/>
              <w:rPr>
                <w:rFonts w:asciiTheme="minorHAnsi" w:hAnsiTheme="minorHAnsi" w:cstheme="minorHAnsi"/>
              </w:rPr>
            </w:pPr>
            <w:r>
              <w:rPr>
                <w:rFonts w:asciiTheme="minorHAnsi" w:hAnsiTheme="minorHAnsi" w:cstheme="minorHAnsi"/>
              </w:rPr>
              <w:t>1</w:t>
            </w:r>
            <w:r w:rsidR="000404E3">
              <w:rPr>
                <w:rFonts w:asciiTheme="minorHAnsi" w:hAnsiTheme="minorHAnsi" w:cstheme="minorHAnsi"/>
              </w:rPr>
              <w:t>0</w:t>
            </w:r>
          </w:p>
        </w:tc>
        <w:tc>
          <w:tcPr>
            <w:tcW w:w="810" w:type="dxa"/>
            <w:tcBorders>
              <w:top w:val="single" w:sz="4" w:space="0" w:color="auto"/>
              <w:left w:val="single" w:sz="4" w:space="0" w:color="auto"/>
              <w:bottom w:val="single" w:sz="4" w:space="0" w:color="auto"/>
              <w:right w:val="single" w:sz="4" w:space="0" w:color="auto"/>
            </w:tcBorders>
            <w:vAlign w:val="center"/>
          </w:tcPr>
          <w:p w:rsidR="003D4ADB" w:rsidRPr="00221331" w:rsidRDefault="000404E3" w:rsidP="007F024A">
            <w:pPr>
              <w:jc w:val="center"/>
              <w:cnfStyle w:val="000000100000"/>
              <w:rPr>
                <w:rFonts w:asciiTheme="minorHAnsi" w:hAnsiTheme="minorHAnsi" w:cstheme="minorHAnsi"/>
              </w:rPr>
            </w:pPr>
            <w:r>
              <w:rPr>
                <w:rFonts w:asciiTheme="minorHAnsi" w:hAnsiTheme="minorHAnsi" w:cstheme="minorHAnsi"/>
              </w:rPr>
              <w:t>14</w:t>
            </w:r>
          </w:p>
        </w:tc>
        <w:tc>
          <w:tcPr>
            <w:cnfStyle w:val="000010000000"/>
            <w:tcW w:w="811" w:type="dxa"/>
            <w:tcBorders>
              <w:top w:val="single" w:sz="4" w:space="0" w:color="auto"/>
              <w:left w:val="single" w:sz="4" w:space="0" w:color="auto"/>
              <w:bottom w:val="single" w:sz="4" w:space="0" w:color="auto"/>
              <w:right w:val="single" w:sz="4" w:space="0" w:color="auto"/>
            </w:tcBorders>
            <w:vAlign w:val="center"/>
          </w:tcPr>
          <w:p w:rsidR="003D4ADB" w:rsidRPr="00221331" w:rsidRDefault="000404E3" w:rsidP="007F024A">
            <w:pPr>
              <w:jc w:val="center"/>
              <w:rPr>
                <w:rFonts w:asciiTheme="minorHAnsi" w:hAnsiTheme="minorHAnsi" w:cstheme="minorHAnsi"/>
              </w:rPr>
            </w:pPr>
            <w:r>
              <w:rPr>
                <w:rFonts w:asciiTheme="minorHAnsi" w:hAnsiTheme="minorHAnsi" w:cstheme="minorHAnsi"/>
              </w:rPr>
              <w:t>15</w:t>
            </w:r>
          </w:p>
        </w:tc>
        <w:tc>
          <w:tcPr>
            <w:tcW w:w="811" w:type="dxa"/>
            <w:tcBorders>
              <w:top w:val="single" w:sz="4" w:space="0" w:color="auto"/>
              <w:left w:val="single" w:sz="4" w:space="0" w:color="auto"/>
              <w:bottom w:val="single" w:sz="4" w:space="0" w:color="auto"/>
              <w:right w:val="single" w:sz="4" w:space="0" w:color="auto"/>
            </w:tcBorders>
            <w:vAlign w:val="center"/>
          </w:tcPr>
          <w:p w:rsidR="003D4ADB" w:rsidRPr="00221331" w:rsidRDefault="000404E3" w:rsidP="007F024A">
            <w:pPr>
              <w:jc w:val="center"/>
              <w:cnfStyle w:val="000000100000"/>
              <w:rPr>
                <w:rFonts w:asciiTheme="minorHAnsi" w:hAnsiTheme="minorHAnsi" w:cstheme="minorHAnsi"/>
              </w:rPr>
            </w:pPr>
            <w:r>
              <w:rPr>
                <w:rFonts w:asciiTheme="minorHAnsi" w:hAnsiTheme="minorHAnsi" w:cstheme="minorHAnsi"/>
              </w:rPr>
              <w:t>11</w:t>
            </w:r>
          </w:p>
        </w:tc>
        <w:tc>
          <w:tcPr>
            <w:cnfStyle w:val="000010000000"/>
            <w:tcW w:w="812" w:type="dxa"/>
            <w:tcBorders>
              <w:top w:val="single" w:sz="4" w:space="0" w:color="auto"/>
              <w:left w:val="single" w:sz="4" w:space="0" w:color="auto"/>
              <w:bottom w:val="single" w:sz="4" w:space="0" w:color="auto"/>
              <w:right w:val="single" w:sz="4" w:space="0" w:color="auto"/>
            </w:tcBorders>
            <w:vAlign w:val="center"/>
          </w:tcPr>
          <w:p w:rsidR="003D4ADB" w:rsidRPr="00221331" w:rsidRDefault="000404E3" w:rsidP="007F024A">
            <w:pPr>
              <w:jc w:val="center"/>
              <w:rPr>
                <w:rFonts w:asciiTheme="minorHAnsi" w:hAnsiTheme="minorHAnsi" w:cstheme="minorHAnsi"/>
              </w:rPr>
            </w:pPr>
            <w:r>
              <w:rPr>
                <w:rFonts w:asciiTheme="minorHAnsi" w:hAnsiTheme="minorHAnsi" w:cstheme="minorHAnsi"/>
              </w:rPr>
              <w:t>15</w:t>
            </w:r>
          </w:p>
        </w:tc>
        <w:tc>
          <w:tcPr>
            <w:tcW w:w="812" w:type="dxa"/>
            <w:tcBorders>
              <w:top w:val="single" w:sz="4" w:space="0" w:color="auto"/>
              <w:left w:val="single" w:sz="4" w:space="0" w:color="auto"/>
              <w:bottom w:val="single" w:sz="4" w:space="0" w:color="auto"/>
              <w:right w:val="single" w:sz="4" w:space="0" w:color="auto"/>
            </w:tcBorders>
            <w:vAlign w:val="center"/>
          </w:tcPr>
          <w:p w:rsidR="003D4ADB" w:rsidRPr="00221331" w:rsidRDefault="000404E3" w:rsidP="007F024A">
            <w:pPr>
              <w:jc w:val="center"/>
              <w:cnfStyle w:val="000000100000"/>
              <w:rPr>
                <w:rFonts w:asciiTheme="minorHAnsi" w:hAnsiTheme="minorHAnsi" w:cstheme="minorHAnsi"/>
              </w:rPr>
            </w:pPr>
            <w:r>
              <w:rPr>
                <w:rFonts w:asciiTheme="minorHAnsi" w:hAnsiTheme="minorHAnsi" w:cstheme="minorHAnsi"/>
              </w:rPr>
              <w:t>22</w:t>
            </w:r>
          </w:p>
        </w:tc>
        <w:tc>
          <w:tcPr>
            <w:cnfStyle w:val="000010000000"/>
            <w:tcW w:w="812" w:type="dxa"/>
            <w:tcBorders>
              <w:top w:val="single" w:sz="4" w:space="0" w:color="auto"/>
              <w:left w:val="single" w:sz="4" w:space="0" w:color="auto"/>
              <w:bottom w:val="single" w:sz="4" w:space="0" w:color="auto"/>
              <w:right w:val="single" w:sz="4" w:space="0" w:color="auto"/>
            </w:tcBorders>
            <w:vAlign w:val="center"/>
          </w:tcPr>
          <w:p w:rsidR="003D4ADB" w:rsidRPr="00221331" w:rsidRDefault="003D4ADB" w:rsidP="007F024A">
            <w:pPr>
              <w:jc w:val="center"/>
              <w:rPr>
                <w:rFonts w:asciiTheme="minorHAnsi" w:hAnsiTheme="minorHAnsi" w:cstheme="minorHAnsi"/>
              </w:rPr>
            </w:pPr>
            <w:r>
              <w:rPr>
                <w:rFonts w:asciiTheme="minorHAnsi" w:hAnsiTheme="minorHAnsi" w:cstheme="minorHAnsi"/>
              </w:rPr>
              <w:t>13</w:t>
            </w:r>
          </w:p>
        </w:tc>
        <w:tc>
          <w:tcPr>
            <w:tcW w:w="812" w:type="dxa"/>
            <w:tcBorders>
              <w:top w:val="single" w:sz="4" w:space="0" w:color="auto"/>
              <w:left w:val="single" w:sz="4" w:space="0" w:color="auto"/>
              <w:bottom w:val="single" w:sz="4" w:space="0" w:color="auto"/>
              <w:right w:val="single" w:sz="4" w:space="0" w:color="auto"/>
            </w:tcBorders>
            <w:vAlign w:val="center"/>
          </w:tcPr>
          <w:p w:rsidR="003D4ADB" w:rsidRPr="00221331" w:rsidRDefault="000404E3" w:rsidP="007F024A">
            <w:pPr>
              <w:jc w:val="center"/>
              <w:cnfStyle w:val="000000100000"/>
              <w:rPr>
                <w:rFonts w:asciiTheme="minorHAnsi" w:hAnsiTheme="minorHAnsi" w:cstheme="minorHAnsi"/>
              </w:rPr>
            </w:pPr>
            <w:r>
              <w:rPr>
                <w:rFonts w:asciiTheme="minorHAnsi" w:hAnsiTheme="minorHAnsi" w:cstheme="minorHAnsi"/>
              </w:rPr>
              <w:t>15</w:t>
            </w:r>
          </w:p>
        </w:tc>
        <w:tc>
          <w:tcPr>
            <w:cnfStyle w:val="000010000000"/>
            <w:tcW w:w="812" w:type="dxa"/>
            <w:tcBorders>
              <w:top w:val="single" w:sz="4" w:space="0" w:color="auto"/>
              <w:left w:val="single" w:sz="4" w:space="0" w:color="auto"/>
              <w:bottom w:val="single" w:sz="4" w:space="0" w:color="auto"/>
              <w:right w:val="single" w:sz="4" w:space="0" w:color="auto"/>
            </w:tcBorders>
            <w:vAlign w:val="center"/>
          </w:tcPr>
          <w:p w:rsidR="003D4ADB" w:rsidRPr="00221331" w:rsidRDefault="000404E3" w:rsidP="007F024A">
            <w:pPr>
              <w:jc w:val="center"/>
              <w:rPr>
                <w:rFonts w:asciiTheme="minorHAnsi" w:hAnsiTheme="minorHAnsi" w:cstheme="minorHAnsi"/>
              </w:rPr>
            </w:pPr>
            <w:r>
              <w:rPr>
                <w:rFonts w:asciiTheme="minorHAnsi" w:hAnsiTheme="minorHAnsi" w:cstheme="minorHAnsi"/>
              </w:rPr>
              <w:t>17</w:t>
            </w:r>
          </w:p>
        </w:tc>
        <w:tc>
          <w:tcPr>
            <w:tcW w:w="929" w:type="dxa"/>
            <w:tcBorders>
              <w:top w:val="single" w:sz="4" w:space="0" w:color="auto"/>
              <w:left w:val="single" w:sz="4" w:space="0" w:color="auto"/>
              <w:bottom w:val="single" w:sz="4" w:space="0" w:color="auto"/>
              <w:right w:val="single" w:sz="4" w:space="0" w:color="auto"/>
            </w:tcBorders>
            <w:vAlign w:val="center"/>
          </w:tcPr>
          <w:p w:rsidR="003D4ADB" w:rsidRPr="00221331" w:rsidRDefault="000404E3" w:rsidP="007F024A">
            <w:pPr>
              <w:jc w:val="center"/>
              <w:cnfStyle w:val="000000100000"/>
              <w:rPr>
                <w:rFonts w:asciiTheme="minorHAnsi" w:hAnsiTheme="minorHAnsi" w:cstheme="minorHAnsi"/>
              </w:rPr>
            </w:pPr>
            <w:r>
              <w:rPr>
                <w:rFonts w:asciiTheme="minorHAnsi" w:hAnsiTheme="minorHAnsi" w:cstheme="minorHAnsi"/>
              </w:rPr>
              <w:t>15</w:t>
            </w:r>
          </w:p>
        </w:tc>
        <w:tc>
          <w:tcPr>
            <w:cnfStyle w:val="000010000000"/>
            <w:tcW w:w="1101" w:type="dxa"/>
            <w:tcBorders>
              <w:top w:val="single" w:sz="4" w:space="0" w:color="auto"/>
              <w:left w:val="single" w:sz="4" w:space="0" w:color="auto"/>
              <w:bottom w:val="single" w:sz="4" w:space="0" w:color="auto"/>
              <w:right w:val="single" w:sz="4" w:space="0" w:color="auto"/>
            </w:tcBorders>
            <w:vAlign w:val="center"/>
          </w:tcPr>
          <w:p w:rsidR="003D4ADB" w:rsidRPr="00221331" w:rsidRDefault="000404E3" w:rsidP="007F024A">
            <w:pPr>
              <w:jc w:val="center"/>
              <w:rPr>
                <w:rFonts w:asciiTheme="minorHAnsi" w:hAnsiTheme="minorHAnsi" w:cstheme="minorHAnsi"/>
              </w:rPr>
            </w:pPr>
            <w:r>
              <w:rPr>
                <w:rFonts w:asciiTheme="minorHAnsi" w:hAnsiTheme="minorHAnsi" w:cstheme="minorHAnsi"/>
              </w:rPr>
              <w:t>14.7</w:t>
            </w:r>
          </w:p>
        </w:tc>
      </w:tr>
    </w:tbl>
    <w:p w:rsidR="001D4216" w:rsidRDefault="001D4216" w:rsidP="001D4216">
      <w:pPr>
        <w:ind w:left="-810"/>
        <w:rPr>
          <w:i/>
        </w:rPr>
      </w:pPr>
      <w:r>
        <w:rPr>
          <w:i/>
        </w:rPr>
        <w:t>Table 5.3: The numbe</w:t>
      </w:r>
      <w:r w:rsidR="00E878FE">
        <w:rPr>
          <w:i/>
        </w:rPr>
        <w:t>r of generations to solve maze 2</w:t>
      </w:r>
      <w:r>
        <w:rPr>
          <w:i/>
        </w:rPr>
        <w:t xml:space="preserve"> using Darwinian genetic algorithm.</w:t>
      </w:r>
    </w:p>
    <w:p w:rsidR="000404E3" w:rsidRDefault="004075B3" w:rsidP="001D4216">
      <w:pPr>
        <w:ind w:left="-810"/>
      </w:pPr>
      <w:r w:rsidRPr="004075B3">
        <w:rPr>
          <w:b/>
          <w:noProof/>
        </w:rPr>
        <w:pict>
          <v:shape id="_x0000_s3467" type="#_x0000_t202" style="position:absolute;left:0;text-align:left;margin-left:-41.9pt;margin-top:21.7pt;width:537.6pt;height:29.5pt;z-index:251725824" filled="f" stroked="f">
            <v:textbox style="mso-next-textbox:#_x0000_s3467">
              <w:txbxContent>
                <w:p w:rsidR="00E317C1" w:rsidRPr="007B3F32" w:rsidRDefault="00E317C1" w:rsidP="00245B55">
                  <w:pPr>
                    <w:jc w:val="center"/>
                    <w:rPr>
                      <w:sz w:val="36"/>
                    </w:rPr>
                  </w:pPr>
                  <w:r>
                    <w:rPr>
                      <w:sz w:val="36"/>
                    </w:rPr>
                    <w:t xml:space="preserve">Lamarckian </w:t>
                  </w:r>
                  <w:r w:rsidRPr="007B3F32">
                    <w:rPr>
                      <w:sz w:val="36"/>
                    </w:rPr>
                    <w:t>Genetic Algorithm</w:t>
                  </w:r>
                </w:p>
              </w:txbxContent>
            </v:textbox>
          </v:shape>
        </w:pict>
      </w:r>
    </w:p>
    <w:p w:rsidR="00B3521B" w:rsidRDefault="00B3521B" w:rsidP="00B47DF4">
      <w:pPr>
        <w:ind w:firstLine="360"/>
        <w:jc w:val="center"/>
      </w:pPr>
    </w:p>
    <w:tbl>
      <w:tblPr>
        <w:tblStyle w:val="LightList-Accent11"/>
        <w:tblW w:w="10771" w:type="dxa"/>
        <w:tblInd w:w="-703" w:type="dxa"/>
        <w:tblLook w:val="00A0"/>
      </w:tblPr>
      <w:tblGrid>
        <w:gridCol w:w="1439"/>
        <w:gridCol w:w="810"/>
        <w:gridCol w:w="810"/>
        <w:gridCol w:w="811"/>
        <w:gridCol w:w="811"/>
        <w:gridCol w:w="812"/>
        <w:gridCol w:w="812"/>
        <w:gridCol w:w="812"/>
        <w:gridCol w:w="812"/>
        <w:gridCol w:w="812"/>
        <w:gridCol w:w="929"/>
        <w:gridCol w:w="1101"/>
      </w:tblGrid>
      <w:tr w:rsidR="000404E3" w:rsidTr="00E878FE">
        <w:trPr>
          <w:cnfStyle w:val="100000000000"/>
        </w:trPr>
        <w:tc>
          <w:tcPr>
            <w:cnfStyle w:val="001000000000"/>
            <w:tcW w:w="1439" w:type="dxa"/>
            <w:tcBorders>
              <w:top w:val="single" w:sz="4" w:space="0" w:color="auto"/>
              <w:left w:val="single" w:sz="4" w:space="0" w:color="auto"/>
              <w:bottom w:val="single" w:sz="4" w:space="0" w:color="auto"/>
              <w:right w:val="single" w:sz="4" w:space="0" w:color="auto"/>
            </w:tcBorders>
          </w:tcPr>
          <w:p w:rsidR="000404E3" w:rsidRDefault="000404E3">
            <w:pPr>
              <w:jc w:val="center"/>
              <w:rPr>
                <w:rFonts w:asciiTheme="minorHAnsi" w:hAnsiTheme="minorHAnsi" w:cstheme="minorHAnsi"/>
              </w:rPr>
            </w:pPr>
          </w:p>
        </w:tc>
        <w:tc>
          <w:tcPr>
            <w:cnfStyle w:val="000010000000"/>
            <w:tcW w:w="810" w:type="dxa"/>
            <w:tcBorders>
              <w:top w:val="single" w:sz="4" w:space="0" w:color="auto"/>
              <w:left w:val="single" w:sz="4" w:space="0" w:color="auto"/>
              <w:bottom w:val="single" w:sz="4" w:space="0" w:color="auto"/>
              <w:right w:val="single" w:sz="4" w:space="0" w:color="auto"/>
            </w:tcBorders>
            <w:hideMark/>
          </w:tcPr>
          <w:p w:rsidR="000404E3" w:rsidRDefault="000404E3">
            <w:pPr>
              <w:jc w:val="center"/>
              <w:rPr>
                <w:rFonts w:asciiTheme="minorHAnsi" w:hAnsiTheme="minorHAnsi" w:cstheme="minorHAnsi"/>
              </w:rPr>
            </w:pPr>
            <w:r>
              <w:rPr>
                <w:rFonts w:asciiTheme="minorHAnsi" w:hAnsiTheme="minorHAnsi" w:cstheme="minorHAnsi"/>
              </w:rPr>
              <w:t>Trial 1</w:t>
            </w:r>
          </w:p>
        </w:tc>
        <w:tc>
          <w:tcPr>
            <w:tcW w:w="810" w:type="dxa"/>
            <w:tcBorders>
              <w:top w:val="single" w:sz="4" w:space="0" w:color="auto"/>
              <w:left w:val="single" w:sz="4" w:space="0" w:color="auto"/>
              <w:bottom w:val="single" w:sz="4" w:space="0" w:color="auto"/>
              <w:right w:val="single" w:sz="4" w:space="0" w:color="auto"/>
            </w:tcBorders>
            <w:hideMark/>
          </w:tcPr>
          <w:p w:rsidR="000404E3" w:rsidRDefault="000404E3">
            <w:pPr>
              <w:jc w:val="center"/>
              <w:cnfStyle w:val="100000000000"/>
              <w:rPr>
                <w:rFonts w:asciiTheme="minorHAnsi" w:hAnsiTheme="minorHAnsi" w:cstheme="minorHAnsi"/>
              </w:rPr>
            </w:pPr>
            <w:r>
              <w:rPr>
                <w:rFonts w:asciiTheme="minorHAnsi" w:hAnsiTheme="minorHAnsi" w:cstheme="minorHAnsi"/>
              </w:rPr>
              <w:t>Trial 2</w:t>
            </w:r>
          </w:p>
        </w:tc>
        <w:tc>
          <w:tcPr>
            <w:cnfStyle w:val="000010000000"/>
            <w:tcW w:w="811" w:type="dxa"/>
            <w:tcBorders>
              <w:top w:val="single" w:sz="4" w:space="0" w:color="auto"/>
              <w:left w:val="single" w:sz="4" w:space="0" w:color="auto"/>
              <w:bottom w:val="single" w:sz="4" w:space="0" w:color="auto"/>
              <w:right w:val="single" w:sz="4" w:space="0" w:color="auto"/>
            </w:tcBorders>
            <w:hideMark/>
          </w:tcPr>
          <w:p w:rsidR="000404E3" w:rsidRDefault="000404E3">
            <w:pPr>
              <w:jc w:val="center"/>
              <w:rPr>
                <w:rFonts w:asciiTheme="minorHAnsi" w:hAnsiTheme="minorHAnsi" w:cstheme="minorHAnsi"/>
              </w:rPr>
            </w:pPr>
            <w:r>
              <w:rPr>
                <w:rFonts w:asciiTheme="minorHAnsi" w:hAnsiTheme="minorHAnsi" w:cstheme="minorHAnsi"/>
              </w:rPr>
              <w:t>Trial 3</w:t>
            </w:r>
          </w:p>
        </w:tc>
        <w:tc>
          <w:tcPr>
            <w:tcW w:w="811" w:type="dxa"/>
            <w:tcBorders>
              <w:top w:val="single" w:sz="4" w:space="0" w:color="auto"/>
              <w:left w:val="single" w:sz="4" w:space="0" w:color="auto"/>
              <w:bottom w:val="single" w:sz="4" w:space="0" w:color="auto"/>
              <w:right w:val="single" w:sz="4" w:space="0" w:color="auto"/>
            </w:tcBorders>
            <w:hideMark/>
          </w:tcPr>
          <w:p w:rsidR="000404E3" w:rsidRDefault="000404E3">
            <w:pPr>
              <w:jc w:val="center"/>
              <w:cnfStyle w:val="100000000000"/>
              <w:rPr>
                <w:rFonts w:asciiTheme="minorHAnsi" w:hAnsiTheme="minorHAnsi" w:cstheme="minorHAnsi"/>
              </w:rPr>
            </w:pPr>
            <w:r>
              <w:rPr>
                <w:rFonts w:asciiTheme="minorHAnsi" w:hAnsiTheme="minorHAnsi" w:cstheme="minorHAnsi"/>
              </w:rPr>
              <w:t>Trial 4</w:t>
            </w:r>
          </w:p>
        </w:tc>
        <w:tc>
          <w:tcPr>
            <w:cnfStyle w:val="000010000000"/>
            <w:tcW w:w="812" w:type="dxa"/>
            <w:tcBorders>
              <w:top w:val="single" w:sz="4" w:space="0" w:color="auto"/>
              <w:left w:val="single" w:sz="4" w:space="0" w:color="auto"/>
              <w:bottom w:val="single" w:sz="4" w:space="0" w:color="auto"/>
              <w:right w:val="single" w:sz="4" w:space="0" w:color="auto"/>
            </w:tcBorders>
            <w:hideMark/>
          </w:tcPr>
          <w:p w:rsidR="000404E3" w:rsidRDefault="000404E3">
            <w:pPr>
              <w:jc w:val="center"/>
              <w:rPr>
                <w:rFonts w:asciiTheme="minorHAnsi" w:hAnsiTheme="minorHAnsi" w:cstheme="minorHAnsi"/>
              </w:rPr>
            </w:pPr>
            <w:r>
              <w:rPr>
                <w:rFonts w:asciiTheme="minorHAnsi" w:hAnsiTheme="minorHAnsi" w:cstheme="minorHAnsi"/>
              </w:rPr>
              <w:t>Trial 5</w:t>
            </w:r>
          </w:p>
        </w:tc>
        <w:tc>
          <w:tcPr>
            <w:tcW w:w="812" w:type="dxa"/>
            <w:tcBorders>
              <w:top w:val="single" w:sz="4" w:space="0" w:color="auto"/>
              <w:left w:val="single" w:sz="4" w:space="0" w:color="auto"/>
              <w:bottom w:val="single" w:sz="4" w:space="0" w:color="auto"/>
              <w:right w:val="single" w:sz="4" w:space="0" w:color="auto"/>
            </w:tcBorders>
            <w:hideMark/>
          </w:tcPr>
          <w:p w:rsidR="000404E3" w:rsidRDefault="000404E3">
            <w:pPr>
              <w:jc w:val="center"/>
              <w:cnfStyle w:val="100000000000"/>
              <w:rPr>
                <w:rFonts w:asciiTheme="minorHAnsi" w:hAnsiTheme="minorHAnsi" w:cstheme="minorHAnsi"/>
              </w:rPr>
            </w:pPr>
            <w:r>
              <w:rPr>
                <w:rFonts w:asciiTheme="minorHAnsi" w:hAnsiTheme="minorHAnsi" w:cstheme="minorHAnsi"/>
              </w:rPr>
              <w:t>Trial 6</w:t>
            </w:r>
          </w:p>
        </w:tc>
        <w:tc>
          <w:tcPr>
            <w:cnfStyle w:val="000010000000"/>
            <w:tcW w:w="812" w:type="dxa"/>
            <w:tcBorders>
              <w:top w:val="single" w:sz="4" w:space="0" w:color="auto"/>
              <w:left w:val="single" w:sz="4" w:space="0" w:color="auto"/>
              <w:bottom w:val="single" w:sz="4" w:space="0" w:color="auto"/>
              <w:right w:val="single" w:sz="4" w:space="0" w:color="auto"/>
            </w:tcBorders>
            <w:hideMark/>
          </w:tcPr>
          <w:p w:rsidR="000404E3" w:rsidRDefault="000404E3">
            <w:pPr>
              <w:jc w:val="center"/>
              <w:rPr>
                <w:rFonts w:asciiTheme="minorHAnsi" w:hAnsiTheme="minorHAnsi" w:cstheme="minorHAnsi"/>
              </w:rPr>
            </w:pPr>
            <w:r>
              <w:rPr>
                <w:rFonts w:asciiTheme="minorHAnsi" w:hAnsiTheme="minorHAnsi" w:cstheme="minorHAnsi"/>
              </w:rPr>
              <w:t>Trial 7</w:t>
            </w:r>
          </w:p>
        </w:tc>
        <w:tc>
          <w:tcPr>
            <w:tcW w:w="812" w:type="dxa"/>
            <w:tcBorders>
              <w:top w:val="single" w:sz="4" w:space="0" w:color="auto"/>
              <w:left w:val="single" w:sz="4" w:space="0" w:color="auto"/>
              <w:bottom w:val="single" w:sz="4" w:space="0" w:color="auto"/>
              <w:right w:val="single" w:sz="4" w:space="0" w:color="auto"/>
            </w:tcBorders>
            <w:hideMark/>
          </w:tcPr>
          <w:p w:rsidR="000404E3" w:rsidRDefault="000404E3">
            <w:pPr>
              <w:jc w:val="center"/>
              <w:cnfStyle w:val="100000000000"/>
              <w:rPr>
                <w:rFonts w:asciiTheme="minorHAnsi" w:hAnsiTheme="minorHAnsi" w:cstheme="minorHAnsi"/>
              </w:rPr>
            </w:pPr>
            <w:r>
              <w:rPr>
                <w:rFonts w:asciiTheme="minorHAnsi" w:hAnsiTheme="minorHAnsi" w:cstheme="minorHAnsi"/>
              </w:rPr>
              <w:t>Trial 8</w:t>
            </w:r>
          </w:p>
        </w:tc>
        <w:tc>
          <w:tcPr>
            <w:cnfStyle w:val="000010000000"/>
            <w:tcW w:w="812" w:type="dxa"/>
            <w:tcBorders>
              <w:top w:val="single" w:sz="4" w:space="0" w:color="auto"/>
              <w:left w:val="single" w:sz="4" w:space="0" w:color="auto"/>
              <w:bottom w:val="single" w:sz="4" w:space="0" w:color="auto"/>
              <w:right w:val="single" w:sz="4" w:space="0" w:color="auto"/>
            </w:tcBorders>
            <w:hideMark/>
          </w:tcPr>
          <w:p w:rsidR="000404E3" w:rsidRDefault="000404E3">
            <w:pPr>
              <w:jc w:val="center"/>
              <w:rPr>
                <w:rFonts w:asciiTheme="minorHAnsi" w:hAnsiTheme="minorHAnsi" w:cstheme="minorHAnsi"/>
              </w:rPr>
            </w:pPr>
            <w:r>
              <w:rPr>
                <w:rFonts w:asciiTheme="minorHAnsi" w:hAnsiTheme="minorHAnsi" w:cstheme="minorHAnsi"/>
              </w:rPr>
              <w:t>Trial 9</w:t>
            </w:r>
          </w:p>
        </w:tc>
        <w:tc>
          <w:tcPr>
            <w:tcW w:w="929" w:type="dxa"/>
            <w:tcBorders>
              <w:top w:val="single" w:sz="4" w:space="0" w:color="auto"/>
              <w:left w:val="single" w:sz="4" w:space="0" w:color="auto"/>
              <w:bottom w:val="single" w:sz="4" w:space="0" w:color="auto"/>
              <w:right w:val="single" w:sz="4" w:space="0" w:color="auto"/>
            </w:tcBorders>
            <w:hideMark/>
          </w:tcPr>
          <w:p w:rsidR="000404E3" w:rsidRDefault="000404E3">
            <w:pPr>
              <w:jc w:val="center"/>
              <w:cnfStyle w:val="100000000000"/>
              <w:rPr>
                <w:rFonts w:asciiTheme="minorHAnsi" w:hAnsiTheme="minorHAnsi" w:cstheme="minorHAnsi"/>
              </w:rPr>
            </w:pPr>
            <w:r>
              <w:rPr>
                <w:rFonts w:asciiTheme="minorHAnsi" w:hAnsiTheme="minorHAnsi" w:cstheme="minorHAnsi"/>
              </w:rPr>
              <w:t>Trial 10</w:t>
            </w:r>
          </w:p>
        </w:tc>
        <w:tc>
          <w:tcPr>
            <w:cnfStyle w:val="000010000000"/>
            <w:tcW w:w="1101" w:type="dxa"/>
            <w:tcBorders>
              <w:top w:val="single" w:sz="4" w:space="0" w:color="auto"/>
              <w:left w:val="single" w:sz="4" w:space="0" w:color="auto"/>
              <w:bottom w:val="single" w:sz="4" w:space="0" w:color="auto"/>
              <w:right w:val="single" w:sz="4" w:space="0" w:color="auto"/>
            </w:tcBorders>
            <w:hideMark/>
          </w:tcPr>
          <w:p w:rsidR="000404E3" w:rsidRDefault="000404E3">
            <w:pPr>
              <w:jc w:val="center"/>
              <w:rPr>
                <w:rFonts w:asciiTheme="minorHAnsi" w:hAnsiTheme="minorHAnsi" w:cstheme="minorHAnsi"/>
              </w:rPr>
            </w:pPr>
            <w:r>
              <w:rPr>
                <w:rFonts w:asciiTheme="minorHAnsi" w:hAnsiTheme="minorHAnsi" w:cstheme="minorHAnsi"/>
              </w:rPr>
              <w:t>Average:</w:t>
            </w:r>
          </w:p>
        </w:tc>
      </w:tr>
      <w:tr w:rsidR="000404E3" w:rsidTr="00E878FE">
        <w:trPr>
          <w:cnfStyle w:val="000000100000"/>
        </w:trPr>
        <w:tc>
          <w:tcPr>
            <w:cnfStyle w:val="001000000000"/>
            <w:tcW w:w="1439" w:type="dxa"/>
            <w:tcBorders>
              <w:top w:val="single" w:sz="4" w:space="0" w:color="auto"/>
              <w:left w:val="single" w:sz="4" w:space="0" w:color="auto"/>
              <w:bottom w:val="single" w:sz="4" w:space="0" w:color="auto"/>
              <w:right w:val="single" w:sz="4" w:space="0" w:color="auto"/>
            </w:tcBorders>
            <w:hideMark/>
          </w:tcPr>
          <w:p w:rsidR="000404E3" w:rsidRDefault="000404E3">
            <w:pPr>
              <w:jc w:val="center"/>
              <w:rPr>
                <w:rFonts w:asciiTheme="minorHAnsi" w:hAnsiTheme="minorHAnsi" w:cstheme="minorHAnsi"/>
              </w:rPr>
            </w:pPr>
            <w:r>
              <w:rPr>
                <w:rFonts w:asciiTheme="minorHAnsi" w:hAnsiTheme="minorHAnsi" w:cstheme="minorHAnsi"/>
              </w:rPr>
              <w:t>Number of Generations</w:t>
            </w:r>
          </w:p>
        </w:tc>
        <w:tc>
          <w:tcPr>
            <w:cnfStyle w:val="000010000000"/>
            <w:tcW w:w="810" w:type="dxa"/>
            <w:tcBorders>
              <w:top w:val="single" w:sz="4" w:space="0" w:color="auto"/>
              <w:left w:val="single" w:sz="4" w:space="0" w:color="auto"/>
              <w:bottom w:val="single" w:sz="4" w:space="0" w:color="auto"/>
              <w:right w:val="single" w:sz="4" w:space="0" w:color="auto"/>
            </w:tcBorders>
            <w:vAlign w:val="center"/>
            <w:hideMark/>
          </w:tcPr>
          <w:p w:rsidR="000404E3" w:rsidRDefault="005C5FCA">
            <w:pPr>
              <w:jc w:val="center"/>
              <w:rPr>
                <w:rFonts w:asciiTheme="minorHAnsi" w:hAnsiTheme="minorHAnsi" w:cstheme="minorHAnsi"/>
              </w:rPr>
            </w:pPr>
            <w:r>
              <w:rPr>
                <w:rFonts w:asciiTheme="minorHAnsi" w:hAnsiTheme="minorHAnsi" w:cstheme="minorHAnsi"/>
              </w:rPr>
              <w:t>11</w:t>
            </w:r>
          </w:p>
        </w:tc>
        <w:tc>
          <w:tcPr>
            <w:tcW w:w="810" w:type="dxa"/>
            <w:tcBorders>
              <w:top w:val="single" w:sz="4" w:space="0" w:color="auto"/>
              <w:left w:val="single" w:sz="4" w:space="0" w:color="auto"/>
              <w:bottom w:val="single" w:sz="4" w:space="0" w:color="auto"/>
              <w:right w:val="single" w:sz="4" w:space="0" w:color="auto"/>
            </w:tcBorders>
            <w:vAlign w:val="center"/>
            <w:hideMark/>
          </w:tcPr>
          <w:p w:rsidR="000404E3" w:rsidRDefault="005C5FCA">
            <w:pPr>
              <w:jc w:val="center"/>
              <w:cnfStyle w:val="000000100000"/>
              <w:rPr>
                <w:rFonts w:asciiTheme="minorHAnsi" w:hAnsiTheme="minorHAnsi" w:cstheme="minorHAnsi"/>
              </w:rPr>
            </w:pPr>
            <w:r>
              <w:rPr>
                <w:rFonts w:asciiTheme="minorHAnsi" w:hAnsiTheme="minorHAnsi" w:cstheme="minorHAnsi"/>
              </w:rPr>
              <w:t>12</w:t>
            </w:r>
          </w:p>
        </w:tc>
        <w:tc>
          <w:tcPr>
            <w:cnfStyle w:val="000010000000"/>
            <w:tcW w:w="811" w:type="dxa"/>
            <w:tcBorders>
              <w:top w:val="single" w:sz="4" w:space="0" w:color="auto"/>
              <w:left w:val="single" w:sz="4" w:space="0" w:color="auto"/>
              <w:bottom w:val="single" w:sz="4" w:space="0" w:color="auto"/>
              <w:right w:val="single" w:sz="4" w:space="0" w:color="auto"/>
            </w:tcBorders>
            <w:vAlign w:val="center"/>
            <w:hideMark/>
          </w:tcPr>
          <w:p w:rsidR="000404E3" w:rsidRDefault="005C5FCA">
            <w:pPr>
              <w:jc w:val="center"/>
              <w:rPr>
                <w:rFonts w:asciiTheme="minorHAnsi" w:hAnsiTheme="minorHAnsi" w:cstheme="minorHAnsi"/>
              </w:rPr>
            </w:pPr>
            <w:r>
              <w:rPr>
                <w:rFonts w:asciiTheme="minorHAnsi" w:hAnsiTheme="minorHAnsi" w:cstheme="minorHAnsi"/>
              </w:rPr>
              <w:t>12</w:t>
            </w:r>
          </w:p>
        </w:tc>
        <w:tc>
          <w:tcPr>
            <w:tcW w:w="811" w:type="dxa"/>
            <w:tcBorders>
              <w:top w:val="single" w:sz="4" w:space="0" w:color="auto"/>
              <w:left w:val="single" w:sz="4" w:space="0" w:color="auto"/>
              <w:bottom w:val="single" w:sz="4" w:space="0" w:color="auto"/>
              <w:right w:val="single" w:sz="4" w:space="0" w:color="auto"/>
            </w:tcBorders>
            <w:vAlign w:val="center"/>
            <w:hideMark/>
          </w:tcPr>
          <w:p w:rsidR="000404E3" w:rsidRDefault="005C5FCA">
            <w:pPr>
              <w:jc w:val="center"/>
              <w:cnfStyle w:val="000000100000"/>
              <w:rPr>
                <w:rFonts w:asciiTheme="minorHAnsi" w:hAnsiTheme="minorHAnsi" w:cstheme="minorHAnsi"/>
              </w:rPr>
            </w:pPr>
            <w:r>
              <w:rPr>
                <w:rFonts w:asciiTheme="minorHAnsi" w:hAnsiTheme="minorHAnsi" w:cstheme="minorHAnsi"/>
              </w:rPr>
              <w:t>11</w:t>
            </w:r>
          </w:p>
        </w:tc>
        <w:tc>
          <w:tcPr>
            <w:cnfStyle w:val="000010000000"/>
            <w:tcW w:w="812" w:type="dxa"/>
            <w:tcBorders>
              <w:top w:val="single" w:sz="4" w:space="0" w:color="auto"/>
              <w:left w:val="single" w:sz="4" w:space="0" w:color="auto"/>
              <w:bottom w:val="single" w:sz="4" w:space="0" w:color="auto"/>
              <w:right w:val="single" w:sz="4" w:space="0" w:color="auto"/>
            </w:tcBorders>
            <w:vAlign w:val="center"/>
            <w:hideMark/>
          </w:tcPr>
          <w:p w:rsidR="000404E3" w:rsidRDefault="005C5FCA">
            <w:pPr>
              <w:jc w:val="center"/>
              <w:rPr>
                <w:rFonts w:asciiTheme="minorHAnsi" w:hAnsiTheme="minorHAnsi" w:cstheme="minorHAnsi"/>
              </w:rPr>
            </w:pPr>
            <w:r>
              <w:rPr>
                <w:rFonts w:asciiTheme="minorHAnsi" w:hAnsiTheme="minorHAnsi" w:cstheme="minorHAnsi"/>
              </w:rPr>
              <w:t>11</w:t>
            </w:r>
          </w:p>
        </w:tc>
        <w:tc>
          <w:tcPr>
            <w:tcW w:w="812" w:type="dxa"/>
            <w:tcBorders>
              <w:top w:val="single" w:sz="4" w:space="0" w:color="auto"/>
              <w:left w:val="single" w:sz="4" w:space="0" w:color="auto"/>
              <w:bottom w:val="single" w:sz="4" w:space="0" w:color="auto"/>
              <w:right w:val="single" w:sz="4" w:space="0" w:color="auto"/>
            </w:tcBorders>
            <w:vAlign w:val="center"/>
            <w:hideMark/>
          </w:tcPr>
          <w:p w:rsidR="000404E3" w:rsidRDefault="005C5FCA">
            <w:pPr>
              <w:jc w:val="center"/>
              <w:cnfStyle w:val="000000100000"/>
              <w:rPr>
                <w:rFonts w:asciiTheme="minorHAnsi" w:hAnsiTheme="minorHAnsi" w:cstheme="minorHAnsi"/>
              </w:rPr>
            </w:pPr>
            <w:r>
              <w:rPr>
                <w:rFonts w:asciiTheme="minorHAnsi" w:hAnsiTheme="minorHAnsi" w:cstheme="minorHAnsi"/>
              </w:rPr>
              <w:t>12</w:t>
            </w:r>
          </w:p>
        </w:tc>
        <w:tc>
          <w:tcPr>
            <w:cnfStyle w:val="000010000000"/>
            <w:tcW w:w="812" w:type="dxa"/>
            <w:tcBorders>
              <w:top w:val="single" w:sz="4" w:space="0" w:color="auto"/>
              <w:left w:val="single" w:sz="4" w:space="0" w:color="auto"/>
              <w:bottom w:val="single" w:sz="4" w:space="0" w:color="auto"/>
              <w:right w:val="single" w:sz="4" w:space="0" w:color="auto"/>
            </w:tcBorders>
            <w:vAlign w:val="center"/>
            <w:hideMark/>
          </w:tcPr>
          <w:p w:rsidR="000404E3" w:rsidRDefault="005C5FCA">
            <w:pPr>
              <w:jc w:val="center"/>
              <w:rPr>
                <w:rFonts w:asciiTheme="minorHAnsi" w:hAnsiTheme="minorHAnsi" w:cstheme="minorHAnsi"/>
              </w:rPr>
            </w:pPr>
            <w:r>
              <w:rPr>
                <w:rFonts w:asciiTheme="minorHAnsi" w:hAnsiTheme="minorHAnsi" w:cstheme="minorHAnsi"/>
              </w:rPr>
              <w:t>10</w:t>
            </w:r>
          </w:p>
        </w:tc>
        <w:tc>
          <w:tcPr>
            <w:tcW w:w="812" w:type="dxa"/>
            <w:tcBorders>
              <w:top w:val="single" w:sz="4" w:space="0" w:color="auto"/>
              <w:left w:val="single" w:sz="4" w:space="0" w:color="auto"/>
              <w:bottom w:val="single" w:sz="4" w:space="0" w:color="auto"/>
              <w:right w:val="single" w:sz="4" w:space="0" w:color="auto"/>
            </w:tcBorders>
            <w:vAlign w:val="center"/>
            <w:hideMark/>
          </w:tcPr>
          <w:p w:rsidR="000404E3" w:rsidRDefault="00CF3CF8">
            <w:pPr>
              <w:jc w:val="center"/>
              <w:cnfStyle w:val="000000100000"/>
              <w:rPr>
                <w:rFonts w:asciiTheme="minorHAnsi" w:hAnsiTheme="minorHAnsi" w:cstheme="minorHAnsi"/>
              </w:rPr>
            </w:pPr>
            <w:r>
              <w:rPr>
                <w:rFonts w:asciiTheme="minorHAnsi" w:hAnsiTheme="minorHAnsi" w:cstheme="minorHAnsi"/>
              </w:rPr>
              <w:t>11</w:t>
            </w:r>
          </w:p>
        </w:tc>
        <w:tc>
          <w:tcPr>
            <w:cnfStyle w:val="000010000000"/>
            <w:tcW w:w="812" w:type="dxa"/>
            <w:tcBorders>
              <w:top w:val="single" w:sz="4" w:space="0" w:color="auto"/>
              <w:left w:val="single" w:sz="4" w:space="0" w:color="auto"/>
              <w:bottom w:val="single" w:sz="4" w:space="0" w:color="auto"/>
              <w:right w:val="single" w:sz="4" w:space="0" w:color="auto"/>
            </w:tcBorders>
            <w:vAlign w:val="center"/>
            <w:hideMark/>
          </w:tcPr>
          <w:p w:rsidR="000404E3" w:rsidRDefault="00CF3CF8">
            <w:pPr>
              <w:jc w:val="center"/>
              <w:rPr>
                <w:rFonts w:asciiTheme="minorHAnsi" w:hAnsiTheme="minorHAnsi" w:cstheme="minorHAnsi"/>
              </w:rPr>
            </w:pPr>
            <w:r>
              <w:rPr>
                <w:rFonts w:asciiTheme="minorHAnsi" w:hAnsiTheme="minorHAnsi" w:cstheme="minorHAnsi"/>
              </w:rPr>
              <w:t>14</w:t>
            </w:r>
          </w:p>
        </w:tc>
        <w:tc>
          <w:tcPr>
            <w:tcW w:w="929" w:type="dxa"/>
            <w:tcBorders>
              <w:top w:val="single" w:sz="4" w:space="0" w:color="auto"/>
              <w:left w:val="single" w:sz="4" w:space="0" w:color="auto"/>
              <w:bottom w:val="single" w:sz="4" w:space="0" w:color="auto"/>
              <w:right w:val="single" w:sz="4" w:space="0" w:color="auto"/>
            </w:tcBorders>
            <w:vAlign w:val="center"/>
            <w:hideMark/>
          </w:tcPr>
          <w:p w:rsidR="000404E3" w:rsidRDefault="00CF3CF8">
            <w:pPr>
              <w:jc w:val="center"/>
              <w:cnfStyle w:val="000000100000"/>
              <w:rPr>
                <w:rFonts w:asciiTheme="minorHAnsi" w:hAnsiTheme="minorHAnsi" w:cstheme="minorHAnsi"/>
              </w:rPr>
            </w:pPr>
            <w:r>
              <w:rPr>
                <w:rFonts w:asciiTheme="minorHAnsi" w:hAnsiTheme="minorHAnsi" w:cstheme="minorHAnsi"/>
              </w:rPr>
              <w:t>12</w:t>
            </w:r>
          </w:p>
        </w:tc>
        <w:tc>
          <w:tcPr>
            <w:cnfStyle w:val="000010000000"/>
            <w:tcW w:w="1101" w:type="dxa"/>
            <w:tcBorders>
              <w:top w:val="single" w:sz="4" w:space="0" w:color="auto"/>
              <w:left w:val="single" w:sz="4" w:space="0" w:color="auto"/>
              <w:bottom w:val="single" w:sz="4" w:space="0" w:color="auto"/>
              <w:right w:val="single" w:sz="4" w:space="0" w:color="auto"/>
            </w:tcBorders>
            <w:vAlign w:val="center"/>
            <w:hideMark/>
          </w:tcPr>
          <w:p w:rsidR="000404E3" w:rsidRDefault="00CF3CF8">
            <w:pPr>
              <w:jc w:val="center"/>
              <w:rPr>
                <w:rFonts w:asciiTheme="minorHAnsi" w:hAnsiTheme="minorHAnsi" w:cstheme="minorHAnsi"/>
              </w:rPr>
            </w:pPr>
            <w:r>
              <w:rPr>
                <w:rFonts w:asciiTheme="minorHAnsi" w:hAnsiTheme="minorHAnsi" w:cstheme="minorHAnsi"/>
              </w:rPr>
              <w:t>11.6</w:t>
            </w:r>
          </w:p>
        </w:tc>
      </w:tr>
    </w:tbl>
    <w:p w:rsidR="00DD2B1C" w:rsidRDefault="00E878FE" w:rsidP="00052A40">
      <w:pPr>
        <w:ind w:left="-810"/>
        <w:rPr>
          <w:i/>
        </w:rPr>
      </w:pPr>
      <w:r>
        <w:rPr>
          <w:i/>
        </w:rPr>
        <w:t>Table 5.4: The number of generations to solve maze 2 using Lamarckian genetic algorithm.</w:t>
      </w:r>
    </w:p>
    <w:p w:rsidR="00C74D7F" w:rsidRDefault="00C74D7F" w:rsidP="00D754AC"/>
    <w:p w:rsidR="00C74D7F" w:rsidRDefault="00C74D7F" w:rsidP="00DD2B1C">
      <w:pPr>
        <w:jc w:val="center"/>
      </w:pPr>
      <w:r w:rsidRPr="00C74D7F">
        <w:rPr>
          <w:noProof/>
        </w:rPr>
        <w:drawing>
          <wp:inline distT="0" distB="0" distL="0" distR="0">
            <wp:extent cx="4572000" cy="2743200"/>
            <wp:effectExtent l="19050" t="0" r="19050" b="0"/>
            <wp:docPr id="25"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DD2B1C" w:rsidRPr="00956B12" w:rsidRDefault="00AD7A98" w:rsidP="00956B12">
      <w:pPr>
        <w:ind w:firstLine="360"/>
        <w:rPr>
          <w:i/>
        </w:rPr>
      </w:pPr>
      <w:r>
        <w:rPr>
          <w:i/>
        </w:rPr>
        <w:t>Graph 5.</w:t>
      </w:r>
      <w:r w:rsidR="00E94566">
        <w:rPr>
          <w:i/>
        </w:rPr>
        <w:t>3</w:t>
      </w:r>
      <w:r w:rsidR="00956B12">
        <w:rPr>
          <w:i/>
        </w:rPr>
        <w:t>: Bar graph comparing Darwinian and Lamarckian genetic algorithms for maze 2.</w:t>
      </w:r>
    </w:p>
    <w:p w:rsidR="00DD2B1C" w:rsidRDefault="00DD2B1C" w:rsidP="00DD2B1C">
      <w:pPr>
        <w:jc w:val="center"/>
      </w:pPr>
      <w:r w:rsidRPr="00DD2B1C">
        <w:rPr>
          <w:noProof/>
        </w:rPr>
        <w:drawing>
          <wp:inline distT="0" distB="0" distL="0" distR="0">
            <wp:extent cx="4324350" cy="2743200"/>
            <wp:effectExtent l="19050" t="0" r="19050" b="0"/>
            <wp:docPr id="17"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956B12" w:rsidRDefault="00411636" w:rsidP="00956B12">
      <w:pPr>
        <w:ind w:firstLine="360"/>
        <w:rPr>
          <w:i/>
        </w:rPr>
      </w:pPr>
      <w:r>
        <w:rPr>
          <w:i/>
        </w:rPr>
        <w:t>Graph 5.</w:t>
      </w:r>
      <w:r w:rsidR="00E94566">
        <w:rPr>
          <w:i/>
        </w:rPr>
        <w:t>4</w:t>
      </w:r>
      <w:r w:rsidR="00956B12">
        <w:rPr>
          <w:i/>
        </w:rPr>
        <w:t>: Bar graph comparing the averages of the Darwinian and Lamarckian genetic algorithms for maze 2.</w:t>
      </w:r>
    </w:p>
    <w:p w:rsidR="002767D2" w:rsidRDefault="002767D2" w:rsidP="00805085">
      <w:pPr>
        <w:ind w:firstLine="360"/>
      </w:pPr>
    </w:p>
    <w:p w:rsidR="00805085" w:rsidRDefault="009D4BBA" w:rsidP="00805085">
      <w:pPr>
        <w:rPr>
          <w:b/>
          <w:sz w:val="28"/>
        </w:rPr>
      </w:pPr>
      <w:r>
        <w:rPr>
          <w:b/>
          <w:sz w:val="28"/>
        </w:rPr>
        <w:t xml:space="preserve">5.14 </w:t>
      </w:r>
      <w:r w:rsidR="00805085">
        <w:rPr>
          <w:b/>
          <w:sz w:val="28"/>
        </w:rPr>
        <w:t>Data Analysis: Maze 2</w:t>
      </w:r>
    </w:p>
    <w:p w:rsidR="00805085" w:rsidRDefault="00805085" w:rsidP="00805085">
      <w:r>
        <w:tab/>
      </w:r>
      <w:r w:rsidR="00501055">
        <w:t xml:space="preserve">Maze 2 is an easy two path split, almost with equal distance. </w:t>
      </w:r>
      <w:r w:rsidR="001E5B76">
        <w:t xml:space="preserve">This time, there </w:t>
      </w:r>
      <w:r w:rsidR="006722B1">
        <w:t>were</w:t>
      </w:r>
      <w:r w:rsidR="001E5B76">
        <w:t xml:space="preserve"> actually four trials (1,2,4,</w:t>
      </w:r>
      <w:r w:rsidR="00C70BF9">
        <w:t xml:space="preserve"> and </w:t>
      </w:r>
      <w:r w:rsidR="001E5B76">
        <w:t xml:space="preserve">7) from Darwinian genetic algorithm which were comparable to that of the </w:t>
      </w:r>
      <w:r w:rsidR="001C0CC8">
        <w:t xml:space="preserve"> </w:t>
      </w:r>
      <w:r w:rsidR="001E5B76">
        <w:t xml:space="preserve">Lamarckian genetic algorithm. </w:t>
      </w:r>
      <w:r w:rsidR="001C0CC8">
        <w:t>However</w:t>
      </w:r>
      <w:r w:rsidR="001E5B76">
        <w:t xml:space="preserve">, </w:t>
      </w:r>
      <w:r w:rsidR="001C0CC8">
        <w:t xml:space="preserve">the average number of generations for Darwinian genetic algorithm was 14.7 (about 15) </w:t>
      </w:r>
      <w:r w:rsidR="007F1CD0">
        <w:t>generations,</w:t>
      </w:r>
      <w:r w:rsidR="001C0CC8">
        <w:t xml:space="preserve"> and was 11.6 (about 12) generations for Lamarckian</w:t>
      </w:r>
      <w:r w:rsidR="00A3595E">
        <w:t xml:space="preserve"> genetic algorithm. This still makes Lamarckian genetic algorithm better than Darwinian genetic algorithm</w:t>
      </w:r>
      <w:r w:rsidR="00C70BF9">
        <w:t>.</w:t>
      </w:r>
    </w:p>
    <w:p w:rsidR="00336DC8" w:rsidRPr="00422180" w:rsidRDefault="00336DC8" w:rsidP="00805085"/>
    <w:p w:rsidR="009156EE" w:rsidRPr="00D352BF" w:rsidRDefault="00336DC8" w:rsidP="009156EE">
      <w:pPr>
        <w:rPr>
          <w:b/>
          <w:sz w:val="28"/>
        </w:rPr>
      </w:pPr>
      <w:r>
        <w:rPr>
          <w:b/>
          <w:sz w:val="28"/>
        </w:rPr>
        <w:t>5.</w:t>
      </w:r>
      <w:r w:rsidR="009D4BBA">
        <w:rPr>
          <w:b/>
          <w:sz w:val="28"/>
        </w:rPr>
        <w:t>15</w:t>
      </w:r>
      <w:r>
        <w:rPr>
          <w:b/>
          <w:sz w:val="28"/>
        </w:rPr>
        <w:t xml:space="preserve"> </w:t>
      </w:r>
      <w:r w:rsidR="009156EE">
        <w:rPr>
          <w:b/>
          <w:sz w:val="28"/>
        </w:rPr>
        <w:t>Experimental Data: Maze 3</w:t>
      </w:r>
    </w:p>
    <w:p w:rsidR="0073695D" w:rsidRDefault="0073695D" w:rsidP="0073695D">
      <w:pPr>
        <w:ind w:firstLine="360"/>
        <w:jc w:val="center"/>
      </w:pPr>
      <w:r>
        <w:rPr>
          <w:noProof/>
        </w:rPr>
        <w:drawing>
          <wp:inline distT="0" distB="0" distL="0" distR="0">
            <wp:extent cx="4200525" cy="3684671"/>
            <wp:effectExtent l="1905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8" cstate="print"/>
                    <a:srcRect/>
                    <a:stretch>
                      <a:fillRect/>
                    </a:stretch>
                  </pic:blipFill>
                  <pic:spPr bwMode="auto">
                    <a:xfrm>
                      <a:off x="0" y="0"/>
                      <a:ext cx="4200525" cy="3684671"/>
                    </a:xfrm>
                    <a:prstGeom prst="rect">
                      <a:avLst/>
                    </a:prstGeom>
                    <a:noFill/>
                    <a:ln w="9525">
                      <a:noFill/>
                      <a:miter lim="800000"/>
                      <a:headEnd/>
                      <a:tailEnd/>
                    </a:ln>
                  </pic:spPr>
                </pic:pic>
              </a:graphicData>
            </a:graphic>
          </wp:inline>
        </w:drawing>
      </w:r>
    </w:p>
    <w:p w:rsidR="009C05C6" w:rsidRPr="009C05C6" w:rsidRDefault="00411636" w:rsidP="009C05C6">
      <w:pPr>
        <w:ind w:firstLine="360"/>
        <w:rPr>
          <w:i/>
        </w:rPr>
      </w:pPr>
      <w:r>
        <w:rPr>
          <w:i/>
        </w:rPr>
        <w:t>Figure 5.6</w:t>
      </w:r>
      <w:r w:rsidR="009C05C6">
        <w:rPr>
          <w:i/>
        </w:rPr>
        <w:t>: The 8x8 grid representation of maze 3.</w:t>
      </w:r>
    </w:p>
    <w:p w:rsidR="00D977CB" w:rsidRPr="0073695D" w:rsidRDefault="004075B3" w:rsidP="0073695D">
      <w:pPr>
        <w:ind w:firstLine="360"/>
        <w:jc w:val="center"/>
      </w:pPr>
      <w:r>
        <w:rPr>
          <w:noProof/>
        </w:rPr>
        <w:pict>
          <v:shape id="_x0000_s3472" type="#_x0000_t202" style="position:absolute;left:0;text-align:left;margin-left:-41.25pt;margin-top:20.3pt;width:537.6pt;height:29.5pt;z-index:251726848" filled="f" stroked="f">
            <v:textbox style="mso-next-textbox:#_x0000_s3472">
              <w:txbxContent>
                <w:p w:rsidR="00E317C1" w:rsidRPr="007B3F32" w:rsidRDefault="00E317C1" w:rsidP="004F7026">
                  <w:pPr>
                    <w:jc w:val="center"/>
                    <w:rPr>
                      <w:sz w:val="36"/>
                    </w:rPr>
                  </w:pPr>
                  <w:r w:rsidRPr="007B3F32">
                    <w:rPr>
                      <w:sz w:val="36"/>
                    </w:rPr>
                    <w:t>Darwinian Genetic Algorithm</w:t>
                  </w:r>
                </w:p>
              </w:txbxContent>
            </v:textbox>
          </v:shape>
        </w:pict>
      </w:r>
    </w:p>
    <w:p w:rsidR="009B77A8" w:rsidRDefault="009B77A8" w:rsidP="0073695D">
      <w:pPr>
        <w:ind w:firstLine="360"/>
      </w:pPr>
    </w:p>
    <w:tbl>
      <w:tblPr>
        <w:tblStyle w:val="LightList-Accent11"/>
        <w:tblW w:w="10771" w:type="dxa"/>
        <w:tblInd w:w="-703" w:type="dxa"/>
        <w:tblLook w:val="00A0"/>
      </w:tblPr>
      <w:tblGrid>
        <w:gridCol w:w="1439"/>
        <w:gridCol w:w="810"/>
        <w:gridCol w:w="810"/>
        <w:gridCol w:w="811"/>
        <w:gridCol w:w="811"/>
        <w:gridCol w:w="812"/>
        <w:gridCol w:w="812"/>
        <w:gridCol w:w="812"/>
        <w:gridCol w:w="812"/>
        <w:gridCol w:w="812"/>
        <w:gridCol w:w="929"/>
        <w:gridCol w:w="1101"/>
      </w:tblGrid>
      <w:tr w:rsidR="00CC045A" w:rsidTr="00336DC8">
        <w:trPr>
          <w:cnfStyle w:val="100000000000"/>
        </w:trPr>
        <w:tc>
          <w:tcPr>
            <w:cnfStyle w:val="001000000000"/>
            <w:tcW w:w="1439" w:type="dxa"/>
            <w:tcBorders>
              <w:top w:val="single" w:sz="4" w:space="0" w:color="auto"/>
              <w:left w:val="single" w:sz="4" w:space="0" w:color="auto"/>
              <w:bottom w:val="single" w:sz="4" w:space="0" w:color="auto"/>
              <w:right w:val="single" w:sz="4" w:space="0" w:color="auto"/>
            </w:tcBorders>
          </w:tcPr>
          <w:p w:rsidR="00CC045A" w:rsidRDefault="00CC045A">
            <w:pPr>
              <w:jc w:val="center"/>
              <w:rPr>
                <w:rFonts w:asciiTheme="minorHAnsi" w:hAnsiTheme="minorHAnsi" w:cstheme="minorHAnsi"/>
              </w:rPr>
            </w:pPr>
          </w:p>
        </w:tc>
        <w:tc>
          <w:tcPr>
            <w:cnfStyle w:val="000010000000"/>
            <w:tcW w:w="810" w:type="dxa"/>
            <w:tcBorders>
              <w:top w:val="single" w:sz="4" w:space="0" w:color="auto"/>
              <w:left w:val="single" w:sz="4" w:space="0" w:color="auto"/>
              <w:bottom w:val="single" w:sz="4" w:space="0" w:color="auto"/>
              <w:right w:val="single" w:sz="4" w:space="0" w:color="auto"/>
            </w:tcBorders>
            <w:hideMark/>
          </w:tcPr>
          <w:p w:rsidR="00CC045A" w:rsidRDefault="00CC045A">
            <w:pPr>
              <w:jc w:val="center"/>
              <w:rPr>
                <w:rFonts w:asciiTheme="minorHAnsi" w:hAnsiTheme="minorHAnsi" w:cstheme="minorHAnsi"/>
              </w:rPr>
            </w:pPr>
            <w:r>
              <w:rPr>
                <w:rFonts w:asciiTheme="minorHAnsi" w:hAnsiTheme="minorHAnsi" w:cstheme="minorHAnsi"/>
              </w:rPr>
              <w:t>Trial 1</w:t>
            </w:r>
          </w:p>
        </w:tc>
        <w:tc>
          <w:tcPr>
            <w:tcW w:w="810" w:type="dxa"/>
            <w:tcBorders>
              <w:top w:val="single" w:sz="4" w:space="0" w:color="auto"/>
              <w:left w:val="single" w:sz="4" w:space="0" w:color="auto"/>
              <w:bottom w:val="single" w:sz="4" w:space="0" w:color="auto"/>
              <w:right w:val="single" w:sz="4" w:space="0" w:color="auto"/>
            </w:tcBorders>
            <w:hideMark/>
          </w:tcPr>
          <w:p w:rsidR="00CC045A" w:rsidRDefault="00CC045A">
            <w:pPr>
              <w:jc w:val="center"/>
              <w:cnfStyle w:val="100000000000"/>
              <w:rPr>
                <w:rFonts w:asciiTheme="minorHAnsi" w:hAnsiTheme="minorHAnsi" w:cstheme="minorHAnsi"/>
              </w:rPr>
            </w:pPr>
            <w:r>
              <w:rPr>
                <w:rFonts w:asciiTheme="minorHAnsi" w:hAnsiTheme="minorHAnsi" w:cstheme="minorHAnsi"/>
              </w:rPr>
              <w:t>Trial 2</w:t>
            </w:r>
          </w:p>
        </w:tc>
        <w:tc>
          <w:tcPr>
            <w:cnfStyle w:val="000010000000"/>
            <w:tcW w:w="811" w:type="dxa"/>
            <w:tcBorders>
              <w:top w:val="single" w:sz="4" w:space="0" w:color="auto"/>
              <w:left w:val="single" w:sz="4" w:space="0" w:color="auto"/>
              <w:bottom w:val="single" w:sz="4" w:space="0" w:color="auto"/>
              <w:right w:val="single" w:sz="4" w:space="0" w:color="auto"/>
            </w:tcBorders>
            <w:hideMark/>
          </w:tcPr>
          <w:p w:rsidR="00CC045A" w:rsidRDefault="00CC045A">
            <w:pPr>
              <w:jc w:val="center"/>
              <w:rPr>
                <w:rFonts w:asciiTheme="minorHAnsi" w:hAnsiTheme="minorHAnsi" w:cstheme="minorHAnsi"/>
              </w:rPr>
            </w:pPr>
            <w:r>
              <w:rPr>
                <w:rFonts w:asciiTheme="minorHAnsi" w:hAnsiTheme="minorHAnsi" w:cstheme="minorHAnsi"/>
              </w:rPr>
              <w:t>Trial 3</w:t>
            </w:r>
          </w:p>
        </w:tc>
        <w:tc>
          <w:tcPr>
            <w:tcW w:w="811" w:type="dxa"/>
            <w:tcBorders>
              <w:top w:val="single" w:sz="4" w:space="0" w:color="auto"/>
              <w:left w:val="single" w:sz="4" w:space="0" w:color="auto"/>
              <w:bottom w:val="single" w:sz="4" w:space="0" w:color="auto"/>
              <w:right w:val="single" w:sz="4" w:space="0" w:color="auto"/>
            </w:tcBorders>
            <w:hideMark/>
          </w:tcPr>
          <w:p w:rsidR="00CC045A" w:rsidRDefault="00CC045A">
            <w:pPr>
              <w:jc w:val="center"/>
              <w:cnfStyle w:val="100000000000"/>
              <w:rPr>
                <w:rFonts w:asciiTheme="minorHAnsi" w:hAnsiTheme="minorHAnsi" w:cstheme="minorHAnsi"/>
              </w:rPr>
            </w:pPr>
            <w:r>
              <w:rPr>
                <w:rFonts w:asciiTheme="minorHAnsi" w:hAnsiTheme="minorHAnsi" w:cstheme="minorHAnsi"/>
              </w:rPr>
              <w:t>Trial 4</w:t>
            </w:r>
          </w:p>
        </w:tc>
        <w:tc>
          <w:tcPr>
            <w:cnfStyle w:val="000010000000"/>
            <w:tcW w:w="812" w:type="dxa"/>
            <w:tcBorders>
              <w:top w:val="single" w:sz="4" w:space="0" w:color="auto"/>
              <w:left w:val="single" w:sz="4" w:space="0" w:color="auto"/>
              <w:bottom w:val="single" w:sz="4" w:space="0" w:color="auto"/>
              <w:right w:val="single" w:sz="4" w:space="0" w:color="auto"/>
            </w:tcBorders>
            <w:hideMark/>
          </w:tcPr>
          <w:p w:rsidR="00CC045A" w:rsidRDefault="00CC045A">
            <w:pPr>
              <w:jc w:val="center"/>
              <w:rPr>
                <w:rFonts w:asciiTheme="minorHAnsi" w:hAnsiTheme="minorHAnsi" w:cstheme="minorHAnsi"/>
              </w:rPr>
            </w:pPr>
            <w:r>
              <w:rPr>
                <w:rFonts w:asciiTheme="minorHAnsi" w:hAnsiTheme="minorHAnsi" w:cstheme="minorHAnsi"/>
              </w:rPr>
              <w:t>Trial 5</w:t>
            </w:r>
          </w:p>
        </w:tc>
        <w:tc>
          <w:tcPr>
            <w:tcW w:w="812" w:type="dxa"/>
            <w:tcBorders>
              <w:top w:val="single" w:sz="4" w:space="0" w:color="auto"/>
              <w:left w:val="single" w:sz="4" w:space="0" w:color="auto"/>
              <w:bottom w:val="single" w:sz="4" w:space="0" w:color="auto"/>
              <w:right w:val="single" w:sz="4" w:space="0" w:color="auto"/>
            </w:tcBorders>
            <w:hideMark/>
          </w:tcPr>
          <w:p w:rsidR="00CC045A" w:rsidRDefault="00CC045A">
            <w:pPr>
              <w:jc w:val="center"/>
              <w:cnfStyle w:val="100000000000"/>
              <w:rPr>
                <w:rFonts w:asciiTheme="minorHAnsi" w:hAnsiTheme="minorHAnsi" w:cstheme="minorHAnsi"/>
              </w:rPr>
            </w:pPr>
            <w:r>
              <w:rPr>
                <w:rFonts w:asciiTheme="minorHAnsi" w:hAnsiTheme="minorHAnsi" w:cstheme="minorHAnsi"/>
              </w:rPr>
              <w:t>Trial 6</w:t>
            </w:r>
          </w:p>
        </w:tc>
        <w:tc>
          <w:tcPr>
            <w:cnfStyle w:val="000010000000"/>
            <w:tcW w:w="812" w:type="dxa"/>
            <w:tcBorders>
              <w:top w:val="single" w:sz="4" w:space="0" w:color="auto"/>
              <w:left w:val="single" w:sz="4" w:space="0" w:color="auto"/>
              <w:bottom w:val="single" w:sz="4" w:space="0" w:color="auto"/>
              <w:right w:val="single" w:sz="4" w:space="0" w:color="auto"/>
            </w:tcBorders>
            <w:hideMark/>
          </w:tcPr>
          <w:p w:rsidR="00CC045A" w:rsidRDefault="00CC045A">
            <w:pPr>
              <w:jc w:val="center"/>
              <w:rPr>
                <w:rFonts w:asciiTheme="minorHAnsi" w:hAnsiTheme="minorHAnsi" w:cstheme="minorHAnsi"/>
              </w:rPr>
            </w:pPr>
            <w:r>
              <w:rPr>
                <w:rFonts w:asciiTheme="minorHAnsi" w:hAnsiTheme="minorHAnsi" w:cstheme="minorHAnsi"/>
              </w:rPr>
              <w:t>Trial 7</w:t>
            </w:r>
          </w:p>
        </w:tc>
        <w:tc>
          <w:tcPr>
            <w:tcW w:w="812" w:type="dxa"/>
            <w:tcBorders>
              <w:top w:val="single" w:sz="4" w:space="0" w:color="auto"/>
              <w:left w:val="single" w:sz="4" w:space="0" w:color="auto"/>
              <w:bottom w:val="single" w:sz="4" w:space="0" w:color="auto"/>
              <w:right w:val="single" w:sz="4" w:space="0" w:color="auto"/>
            </w:tcBorders>
            <w:hideMark/>
          </w:tcPr>
          <w:p w:rsidR="00CC045A" w:rsidRDefault="00CC045A">
            <w:pPr>
              <w:jc w:val="center"/>
              <w:cnfStyle w:val="100000000000"/>
              <w:rPr>
                <w:rFonts w:asciiTheme="minorHAnsi" w:hAnsiTheme="minorHAnsi" w:cstheme="minorHAnsi"/>
              </w:rPr>
            </w:pPr>
            <w:r>
              <w:rPr>
                <w:rFonts w:asciiTheme="minorHAnsi" w:hAnsiTheme="minorHAnsi" w:cstheme="minorHAnsi"/>
              </w:rPr>
              <w:t>Trial 8</w:t>
            </w:r>
          </w:p>
        </w:tc>
        <w:tc>
          <w:tcPr>
            <w:cnfStyle w:val="000010000000"/>
            <w:tcW w:w="812" w:type="dxa"/>
            <w:tcBorders>
              <w:top w:val="single" w:sz="4" w:space="0" w:color="auto"/>
              <w:left w:val="single" w:sz="4" w:space="0" w:color="auto"/>
              <w:bottom w:val="single" w:sz="4" w:space="0" w:color="auto"/>
              <w:right w:val="single" w:sz="4" w:space="0" w:color="auto"/>
            </w:tcBorders>
            <w:hideMark/>
          </w:tcPr>
          <w:p w:rsidR="00CC045A" w:rsidRDefault="00CC045A">
            <w:pPr>
              <w:jc w:val="center"/>
              <w:rPr>
                <w:rFonts w:asciiTheme="minorHAnsi" w:hAnsiTheme="minorHAnsi" w:cstheme="minorHAnsi"/>
              </w:rPr>
            </w:pPr>
            <w:r>
              <w:rPr>
                <w:rFonts w:asciiTheme="minorHAnsi" w:hAnsiTheme="minorHAnsi" w:cstheme="minorHAnsi"/>
              </w:rPr>
              <w:t>Trial 9</w:t>
            </w:r>
          </w:p>
        </w:tc>
        <w:tc>
          <w:tcPr>
            <w:tcW w:w="929" w:type="dxa"/>
            <w:tcBorders>
              <w:top w:val="single" w:sz="4" w:space="0" w:color="auto"/>
              <w:left w:val="single" w:sz="4" w:space="0" w:color="auto"/>
              <w:bottom w:val="single" w:sz="4" w:space="0" w:color="auto"/>
              <w:right w:val="single" w:sz="4" w:space="0" w:color="auto"/>
            </w:tcBorders>
            <w:hideMark/>
          </w:tcPr>
          <w:p w:rsidR="00CC045A" w:rsidRDefault="00CC045A">
            <w:pPr>
              <w:jc w:val="center"/>
              <w:cnfStyle w:val="100000000000"/>
              <w:rPr>
                <w:rFonts w:asciiTheme="minorHAnsi" w:hAnsiTheme="minorHAnsi" w:cstheme="minorHAnsi"/>
              </w:rPr>
            </w:pPr>
            <w:r>
              <w:rPr>
                <w:rFonts w:asciiTheme="minorHAnsi" w:hAnsiTheme="minorHAnsi" w:cstheme="minorHAnsi"/>
              </w:rPr>
              <w:t>Trial 10</w:t>
            </w:r>
          </w:p>
        </w:tc>
        <w:tc>
          <w:tcPr>
            <w:cnfStyle w:val="000010000000"/>
            <w:tcW w:w="1101" w:type="dxa"/>
            <w:tcBorders>
              <w:top w:val="single" w:sz="4" w:space="0" w:color="auto"/>
              <w:left w:val="single" w:sz="4" w:space="0" w:color="auto"/>
              <w:bottom w:val="single" w:sz="4" w:space="0" w:color="auto"/>
              <w:right w:val="single" w:sz="4" w:space="0" w:color="auto"/>
            </w:tcBorders>
            <w:hideMark/>
          </w:tcPr>
          <w:p w:rsidR="00CC045A" w:rsidRDefault="00CC045A">
            <w:pPr>
              <w:jc w:val="center"/>
              <w:rPr>
                <w:rFonts w:asciiTheme="minorHAnsi" w:hAnsiTheme="minorHAnsi" w:cstheme="minorHAnsi"/>
              </w:rPr>
            </w:pPr>
            <w:r>
              <w:rPr>
                <w:rFonts w:asciiTheme="minorHAnsi" w:hAnsiTheme="minorHAnsi" w:cstheme="minorHAnsi"/>
              </w:rPr>
              <w:t>Average:</w:t>
            </w:r>
          </w:p>
        </w:tc>
      </w:tr>
      <w:tr w:rsidR="00CC045A" w:rsidTr="00336DC8">
        <w:trPr>
          <w:cnfStyle w:val="000000100000"/>
        </w:trPr>
        <w:tc>
          <w:tcPr>
            <w:cnfStyle w:val="001000000000"/>
            <w:tcW w:w="1439" w:type="dxa"/>
            <w:tcBorders>
              <w:top w:val="single" w:sz="4" w:space="0" w:color="auto"/>
              <w:left w:val="single" w:sz="4" w:space="0" w:color="auto"/>
              <w:bottom w:val="single" w:sz="4" w:space="0" w:color="auto"/>
              <w:right w:val="single" w:sz="4" w:space="0" w:color="auto"/>
            </w:tcBorders>
            <w:hideMark/>
          </w:tcPr>
          <w:p w:rsidR="00CC045A" w:rsidRDefault="00CC045A">
            <w:pPr>
              <w:jc w:val="center"/>
              <w:rPr>
                <w:rFonts w:asciiTheme="minorHAnsi" w:hAnsiTheme="minorHAnsi" w:cstheme="minorHAnsi"/>
              </w:rPr>
            </w:pPr>
            <w:r>
              <w:rPr>
                <w:rFonts w:asciiTheme="minorHAnsi" w:hAnsiTheme="minorHAnsi" w:cstheme="minorHAnsi"/>
              </w:rPr>
              <w:t xml:space="preserve">Number of </w:t>
            </w:r>
            <w:r>
              <w:rPr>
                <w:rFonts w:asciiTheme="minorHAnsi" w:hAnsiTheme="minorHAnsi" w:cstheme="minorHAnsi"/>
              </w:rPr>
              <w:lastRenderedPageBreak/>
              <w:t>Generations</w:t>
            </w:r>
          </w:p>
        </w:tc>
        <w:tc>
          <w:tcPr>
            <w:cnfStyle w:val="000010000000"/>
            <w:tcW w:w="810" w:type="dxa"/>
            <w:tcBorders>
              <w:top w:val="single" w:sz="4" w:space="0" w:color="auto"/>
              <w:left w:val="single" w:sz="4" w:space="0" w:color="auto"/>
              <w:bottom w:val="single" w:sz="4" w:space="0" w:color="auto"/>
              <w:right w:val="single" w:sz="4" w:space="0" w:color="auto"/>
            </w:tcBorders>
            <w:vAlign w:val="center"/>
            <w:hideMark/>
          </w:tcPr>
          <w:p w:rsidR="00CC045A" w:rsidRDefault="00975710">
            <w:pPr>
              <w:jc w:val="center"/>
              <w:rPr>
                <w:rFonts w:asciiTheme="minorHAnsi" w:hAnsiTheme="minorHAnsi" w:cstheme="minorHAnsi"/>
              </w:rPr>
            </w:pPr>
            <w:r>
              <w:rPr>
                <w:rFonts w:asciiTheme="minorHAnsi" w:hAnsiTheme="minorHAnsi" w:cstheme="minorHAnsi"/>
              </w:rPr>
              <w:lastRenderedPageBreak/>
              <w:t>29</w:t>
            </w:r>
          </w:p>
        </w:tc>
        <w:tc>
          <w:tcPr>
            <w:tcW w:w="810" w:type="dxa"/>
            <w:tcBorders>
              <w:top w:val="single" w:sz="4" w:space="0" w:color="auto"/>
              <w:left w:val="single" w:sz="4" w:space="0" w:color="auto"/>
              <w:bottom w:val="single" w:sz="4" w:space="0" w:color="auto"/>
              <w:right w:val="single" w:sz="4" w:space="0" w:color="auto"/>
            </w:tcBorders>
            <w:vAlign w:val="center"/>
            <w:hideMark/>
          </w:tcPr>
          <w:p w:rsidR="00CC045A" w:rsidRDefault="00975710">
            <w:pPr>
              <w:jc w:val="center"/>
              <w:cnfStyle w:val="000000100000"/>
              <w:rPr>
                <w:rFonts w:asciiTheme="minorHAnsi" w:hAnsiTheme="minorHAnsi" w:cstheme="minorHAnsi"/>
              </w:rPr>
            </w:pPr>
            <w:r>
              <w:rPr>
                <w:rFonts w:asciiTheme="minorHAnsi" w:hAnsiTheme="minorHAnsi" w:cstheme="minorHAnsi"/>
              </w:rPr>
              <w:t>27</w:t>
            </w:r>
          </w:p>
        </w:tc>
        <w:tc>
          <w:tcPr>
            <w:cnfStyle w:val="000010000000"/>
            <w:tcW w:w="811" w:type="dxa"/>
            <w:tcBorders>
              <w:top w:val="single" w:sz="4" w:space="0" w:color="auto"/>
              <w:left w:val="single" w:sz="4" w:space="0" w:color="auto"/>
              <w:bottom w:val="single" w:sz="4" w:space="0" w:color="auto"/>
              <w:right w:val="single" w:sz="4" w:space="0" w:color="auto"/>
            </w:tcBorders>
            <w:vAlign w:val="center"/>
            <w:hideMark/>
          </w:tcPr>
          <w:p w:rsidR="00CC045A" w:rsidRDefault="00975710">
            <w:pPr>
              <w:jc w:val="center"/>
              <w:rPr>
                <w:rFonts w:asciiTheme="minorHAnsi" w:hAnsiTheme="minorHAnsi" w:cstheme="minorHAnsi"/>
              </w:rPr>
            </w:pPr>
            <w:r>
              <w:rPr>
                <w:rFonts w:asciiTheme="minorHAnsi" w:hAnsiTheme="minorHAnsi" w:cstheme="minorHAnsi"/>
              </w:rPr>
              <w:t>29</w:t>
            </w:r>
          </w:p>
        </w:tc>
        <w:tc>
          <w:tcPr>
            <w:tcW w:w="811" w:type="dxa"/>
            <w:tcBorders>
              <w:top w:val="single" w:sz="4" w:space="0" w:color="auto"/>
              <w:left w:val="single" w:sz="4" w:space="0" w:color="auto"/>
              <w:bottom w:val="single" w:sz="4" w:space="0" w:color="auto"/>
              <w:right w:val="single" w:sz="4" w:space="0" w:color="auto"/>
            </w:tcBorders>
            <w:vAlign w:val="center"/>
            <w:hideMark/>
          </w:tcPr>
          <w:p w:rsidR="00CC045A" w:rsidRDefault="00975710">
            <w:pPr>
              <w:jc w:val="center"/>
              <w:cnfStyle w:val="000000100000"/>
              <w:rPr>
                <w:rFonts w:asciiTheme="minorHAnsi" w:hAnsiTheme="minorHAnsi" w:cstheme="minorHAnsi"/>
              </w:rPr>
            </w:pPr>
            <w:r>
              <w:rPr>
                <w:rFonts w:asciiTheme="minorHAnsi" w:hAnsiTheme="minorHAnsi" w:cstheme="minorHAnsi"/>
              </w:rPr>
              <w:t>32</w:t>
            </w:r>
          </w:p>
        </w:tc>
        <w:tc>
          <w:tcPr>
            <w:cnfStyle w:val="000010000000"/>
            <w:tcW w:w="812" w:type="dxa"/>
            <w:tcBorders>
              <w:top w:val="single" w:sz="4" w:space="0" w:color="auto"/>
              <w:left w:val="single" w:sz="4" w:space="0" w:color="auto"/>
              <w:bottom w:val="single" w:sz="4" w:space="0" w:color="auto"/>
              <w:right w:val="single" w:sz="4" w:space="0" w:color="auto"/>
            </w:tcBorders>
            <w:vAlign w:val="center"/>
            <w:hideMark/>
          </w:tcPr>
          <w:p w:rsidR="00CC045A" w:rsidRDefault="00975710">
            <w:pPr>
              <w:jc w:val="center"/>
              <w:rPr>
                <w:rFonts w:asciiTheme="minorHAnsi" w:hAnsiTheme="minorHAnsi" w:cstheme="minorHAnsi"/>
              </w:rPr>
            </w:pPr>
            <w:r>
              <w:rPr>
                <w:rFonts w:asciiTheme="minorHAnsi" w:hAnsiTheme="minorHAnsi" w:cstheme="minorHAnsi"/>
              </w:rPr>
              <w:t>21</w:t>
            </w:r>
          </w:p>
        </w:tc>
        <w:tc>
          <w:tcPr>
            <w:tcW w:w="812" w:type="dxa"/>
            <w:tcBorders>
              <w:top w:val="single" w:sz="4" w:space="0" w:color="auto"/>
              <w:left w:val="single" w:sz="4" w:space="0" w:color="auto"/>
              <w:bottom w:val="single" w:sz="4" w:space="0" w:color="auto"/>
              <w:right w:val="single" w:sz="4" w:space="0" w:color="auto"/>
            </w:tcBorders>
            <w:vAlign w:val="center"/>
            <w:hideMark/>
          </w:tcPr>
          <w:p w:rsidR="00CC045A" w:rsidRDefault="00975710">
            <w:pPr>
              <w:jc w:val="center"/>
              <w:cnfStyle w:val="000000100000"/>
              <w:rPr>
                <w:rFonts w:asciiTheme="minorHAnsi" w:hAnsiTheme="minorHAnsi" w:cstheme="minorHAnsi"/>
              </w:rPr>
            </w:pPr>
            <w:r>
              <w:rPr>
                <w:rFonts w:asciiTheme="minorHAnsi" w:hAnsiTheme="minorHAnsi" w:cstheme="minorHAnsi"/>
              </w:rPr>
              <w:t>31</w:t>
            </w:r>
          </w:p>
        </w:tc>
        <w:tc>
          <w:tcPr>
            <w:cnfStyle w:val="000010000000"/>
            <w:tcW w:w="812" w:type="dxa"/>
            <w:tcBorders>
              <w:top w:val="single" w:sz="4" w:space="0" w:color="auto"/>
              <w:left w:val="single" w:sz="4" w:space="0" w:color="auto"/>
              <w:bottom w:val="single" w:sz="4" w:space="0" w:color="auto"/>
              <w:right w:val="single" w:sz="4" w:space="0" w:color="auto"/>
            </w:tcBorders>
            <w:vAlign w:val="center"/>
            <w:hideMark/>
          </w:tcPr>
          <w:p w:rsidR="00CC045A" w:rsidRDefault="00975710">
            <w:pPr>
              <w:jc w:val="center"/>
              <w:rPr>
                <w:rFonts w:asciiTheme="minorHAnsi" w:hAnsiTheme="minorHAnsi" w:cstheme="minorHAnsi"/>
              </w:rPr>
            </w:pPr>
            <w:r>
              <w:rPr>
                <w:rFonts w:asciiTheme="minorHAnsi" w:hAnsiTheme="minorHAnsi" w:cstheme="minorHAnsi"/>
              </w:rPr>
              <w:t>22</w:t>
            </w:r>
          </w:p>
        </w:tc>
        <w:tc>
          <w:tcPr>
            <w:tcW w:w="812" w:type="dxa"/>
            <w:tcBorders>
              <w:top w:val="single" w:sz="4" w:space="0" w:color="auto"/>
              <w:left w:val="single" w:sz="4" w:space="0" w:color="auto"/>
              <w:bottom w:val="single" w:sz="4" w:space="0" w:color="auto"/>
              <w:right w:val="single" w:sz="4" w:space="0" w:color="auto"/>
            </w:tcBorders>
            <w:vAlign w:val="center"/>
            <w:hideMark/>
          </w:tcPr>
          <w:p w:rsidR="00CC045A" w:rsidRDefault="00975710">
            <w:pPr>
              <w:jc w:val="center"/>
              <w:cnfStyle w:val="000000100000"/>
              <w:rPr>
                <w:rFonts w:asciiTheme="minorHAnsi" w:hAnsiTheme="minorHAnsi" w:cstheme="minorHAnsi"/>
              </w:rPr>
            </w:pPr>
            <w:r>
              <w:rPr>
                <w:rFonts w:asciiTheme="minorHAnsi" w:hAnsiTheme="minorHAnsi" w:cstheme="minorHAnsi"/>
              </w:rPr>
              <w:t>31</w:t>
            </w:r>
          </w:p>
        </w:tc>
        <w:tc>
          <w:tcPr>
            <w:cnfStyle w:val="000010000000"/>
            <w:tcW w:w="812" w:type="dxa"/>
            <w:tcBorders>
              <w:top w:val="single" w:sz="4" w:space="0" w:color="auto"/>
              <w:left w:val="single" w:sz="4" w:space="0" w:color="auto"/>
              <w:bottom w:val="single" w:sz="4" w:space="0" w:color="auto"/>
              <w:right w:val="single" w:sz="4" w:space="0" w:color="auto"/>
            </w:tcBorders>
            <w:vAlign w:val="center"/>
            <w:hideMark/>
          </w:tcPr>
          <w:p w:rsidR="00CC045A" w:rsidRDefault="00975710">
            <w:pPr>
              <w:jc w:val="center"/>
              <w:rPr>
                <w:rFonts w:asciiTheme="minorHAnsi" w:hAnsiTheme="minorHAnsi" w:cstheme="minorHAnsi"/>
              </w:rPr>
            </w:pPr>
            <w:r>
              <w:rPr>
                <w:rFonts w:asciiTheme="minorHAnsi" w:hAnsiTheme="minorHAnsi" w:cstheme="minorHAnsi"/>
              </w:rPr>
              <w:t>24</w:t>
            </w:r>
          </w:p>
        </w:tc>
        <w:tc>
          <w:tcPr>
            <w:tcW w:w="929" w:type="dxa"/>
            <w:tcBorders>
              <w:top w:val="single" w:sz="4" w:space="0" w:color="auto"/>
              <w:left w:val="single" w:sz="4" w:space="0" w:color="auto"/>
              <w:bottom w:val="single" w:sz="4" w:space="0" w:color="auto"/>
              <w:right w:val="single" w:sz="4" w:space="0" w:color="auto"/>
            </w:tcBorders>
            <w:vAlign w:val="center"/>
            <w:hideMark/>
          </w:tcPr>
          <w:p w:rsidR="00CC045A" w:rsidRDefault="00975710">
            <w:pPr>
              <w:jc w:val="center"/>
              <w:cnfStyle w:val="000000100000"/>
              <w:rPr>
                <w:rFonts w:asciiTheme="minorHAnsi" w:hAnsiTheme="minorHAnsi" w:cstheme="minorHAnsi"/>
              </w:rPr>
            </w:pPr>
            <w:r>
              <w:rPr>
                <w:rFonts w:asciiTheme="minorHAnsi" w:hAnsiTheme="minorHAnsi" w:cstheme="minorHAnsi"/>
              </w:rPr>
              <w:t>38</w:t>
            </w:r>
          </w:p>
        </w:tc>
        <w:tc>
          <w:tcPr>
            <w:cnfStyle w:val="000010000000"/>
            <w:tcW w:w="1101" w:type="dxa"/>
            <w:tcBorders>
              <w:top w:val="single" w:sz="4" w:space="0" w:color="auto"/>
              <w:left w:val="single" w:sz="4" w:space="0" w:color="auto"/>
              <w:bottom w:val="single" w:sz="4" w:space="0" w:color="auto"/>
              <w:right w:val="single" w:sz="4" w:space="0" w:color="auto"/>
            </w:tcBorders>
            <w:vAlign w:val="center"/>
            <w:hideMark/>
          </w:tcPr>
          <w:p w:rsidR="00CC045A" w:rsidRDefault="00975710">
            <w:pPr>
              <w:jc w:val="center"/>
              <w:rPr>
                <w:rFonts w:asciiTheme="minorHAnsi" w:hAnsiTheme="minorHAnsi" w:cstheme="minorHAnsi"/>
              </w:rPr>
            </w:pPr>
            <w:r>
              <w:rPr>
                <w:rFonts w:asciiTheme="minorHAnsi" w:hAnsiTheme="minorHAnsi" w:cstheme="minorHAnsi"/>
              </w:rPr>
              <w:t>28.4</w:t>
            </w:r>
          </w:p>
        </w:tc>
      </w:tr>
    </w:tbl>
    <w:p w:rsidR="00336DC8" w:rsidRDefault="00336DC8" w:rsidP="00336DC8">
      <w:pPr>
        <w:ind w:left="-810"/>
        <w:rPr>
          <w:i/>
        </w:rPr>
      </w:pPr>
      <w:r>
        <w:rPr>
          <w:i/>
        </w:rPr>
        <w:lastRenderedPageBreak/>
        <w:t>Table 5.5: The number of generations to solve maze 3 using Darwinian genetic algorithm.</w:t>
      </w:r>
    </w:p>
    <w:p w:rsidR="00CC045A" w:rsidRPr="00336DC8" w:rsidRDefault="004075B3" w:rsidP="00336DC8">
      <w:pPr>
        <w:ind w:left="-810"/>
        <w:rPr>
          <w:i/>
        </w:rPr>
      </w:pPr>
      <w:r w:rsidRPr="004075B3">
        <w:rPr>
          <w:noProof/>
        </w:rPr>
        <w:pict>
          <v:shape id="_x0000_s3473" type="#_x0000_t202" style="position:absolute;left:0;text-align:left;margin-left:-41.25pt;margin-top:20.55pt;width:537.6pt;height:29.5pt;z-index:251727872" filled="f" stroked="f">
            <v:textbox style="mso-next-textbox:#_x0000_s3473">
              <w:txbxContent>
                <w:p w:rsidR="00E317C1" w:rsidRPr="007B3F32" w:rsidRDefault="00E317C1" w:rsidP="004F7026">
                  <w:pPr>
                    <w:jc w:val="center"/>
                    <w:rPr>
                      <w:sz w:val="36"/>
                    </w:rPr>
                  </w:pPr>
                  <w:r>
                    <w:rPr>
                      <w:sz w:val="36"/>
                    </w:rPr>
                    <w:t xml:space="preserve">Lamarckian </w:t>
                  </w:r>
                  <w:r w:rsidRPr="007B3F32">
                    <w:rPr>
                      <w:sz w:val="36"/>
                    </w:rPr>
                    <w:t>Genetic Algorithm</w:t>
                  </w:r>
                </w:p>
              </w:txbxContent>
            </v:textbox>
          </v:shape>
        </w:pict>
      </w:r>
    </w:p>
    <w:p w:rsidR="00CC045A" w:rsidRDefault="00CC045A" w:rsidP="0073695D">
      <w:pPr>
        <w:ind w:firstLine="360"/>
      </w:pPr>
    </w:p>
    <w:tbl>
      <w:tblPr>
        <w:tblStyle w:val="LightList-Accent11"/>
        <w:tblW w:w="10771" w:type="dxa"/>
        <w:tblInd w:w="-703" w:type="dxa"/>
        <w:tblLook w:val="00A0"/>
      </w:tblPr>
      <w:tblGrid>
        <w:gridCol w:w="1439"/>
        <w:gridCol w:w="810"/>
        <w:gridCol w:w="810"/>
        <w:gridCol w:w="811"/>
        <w:gridCol w:w="811"/>
        <w:gridCol w:w="812"/>
        <w:gridCol w:w="812"/>
        <w:gridCol w:w="812"/>
        <w:gridCol w:w="812"/>
        <w:gridCol w:w="812"/>
        <w:gridCol w:w="929"/>
        <w:gridCol w:w="1101"/>
      </w:tblGrid>
      <w:tr w:rsidR="00CC045A" w:rsidTr="008A237F">
        <w:trPr>
          <w:cnfStyle w:val="100000000000"/>
        </w:trPr>
        <w:tc>
          <w:tcPr>
            <w:cnfStyle w:val="001000000000"/>
            <w:tcW w:w="1439" w:type="dxa"/>
            <w:tcBorders>
              <w:top w:val="single" w:sz="4" w:space="0" w:color="auto"/>
              <w:left w:val="single" w:sz="4" w:space="0" w:color="auto"/>
              <w:bottom w:val="single" w:sz="4" w:space="0" w:color="auto"/>
              <w:right w:val="single" w:sz="4" w:space="0" w:color="auto"/>
            </w:tcBorders>
          </w:tcPr>
          <w:p w:rsidR="00CC045A" w:rsidRDefault="00CC045A">
            <w:pPr>
              <w:jc w:val="center"/>
              <w:rPr>
                <w:rFonts w:asciiTheme="minorHAnsi" w:hAnsiTheme="minorHAnsi" w:cstheme="minorHAnsi"/>
              </w:rPr>
            </w:pPr>
          </w:p>
        </w:tc>
        <w:tc>
          <w:tcPr>
            <w:cnfStyle w:val="000010000000"/>
            <w:tcW w:w="810" w:type="dxa"/>
            <w:tcBorders>
              <w:top w:val="single" w:sz="4" w:space="0" w:color="auto"/>
              <w:left w:val="single" w:sz="4" w:space="0" w:color="auto"/>
              <w:bottom w:val="single" w:sz="4" w:space="0" w:color="auto"/>
              <w:right w:val="single" w:sz="4" w:space="0" w:color="auto"/>
            </w:tcBorders>
            <w:hideMark/>
          </w:tcPr>
          <w:p w:rsidR="00CC045A" w:rsidRDefault="00CC045A">
            <w:pPr>
              <w:jc w:val="center"/>
              <w:rPr>
                <w:rFonts w:asciiTheme="minorHAnsi" w:hAnsiTheme="minorHAnsi" w:cstheme="minorHAnsi"/>
              </w:rPr>
            </w:pPr>
            <w:r>
              <w:rPr>
                <w:rFonts w:asciiTheme="minorHAnsi" w:hAnsiTheme="minorHAnsi" w:cstheme="minorHAnsi"/>
              </w:rPr>
              <w:t>Trial 1</w:t>
            </w:r>
          </w:p>
        </w:tc>
        <w:tc>
          <w:tcPr>
            <w:tcW w:w="810" w:type="dxa"/>
            <w:tcBorders>
              <w:top w:val="single" w:sz="4" w:space="0" w:color="auto"/>
              <w:left w:val="single" w:sz="4" w:space="0" w:color="auto"/>
              <w:bottom w:val="single" w:sz="4" w:space="0" w:color="auto"/>
              <w:right w:val="single" w:sz="4" w:space="0" w:color="auto"/>
            </w:tcBorders>
            <w:hideMark/>
          </w:tcPr>
          <w:p w:rsidR="00CC045A" w:rsidRDefault="00CC045A">
            <w:pPr>
              <w:jc w:val="center"/>
              <w:cnfStyle w:val="100000000000"/>
              <w:rPr>
                <w:rFonts w:asciiTheme="minorHAnsi" w:hAnsiTheme="minorHAnsi" w:cstheme="minorHAnsi"/>
              </w:rPr>
            </w:pPr>
            <w:r>
              <w:rPr>
                <w:rFonts w:asciiTheme="minorHAnsi" w:hAnsiTheme="minorHAnsi" w:cstheme="minorHAnsi"/>
              </w:rPr>
              <w:t>Trial 2</w:t>
            </w:r>
          </w:p>
        </w:tc>
        <w:tc>
          <w:tcPr>
            <w:cnfStyle w:val="000010000000"/>
            <w:tcW w:w="811" w:type="dxa"/>
            <w:tcBorders>
              <w:top w:val="single" w:sz="4" w:space="0" w:color="auto"/>
              <w:left w:val="single" w:sz="4" w:space="0" w:color="auto"/>
              <w:bottom w:val="single" w:sz="4" w:space="0" w:color="auto"/>
              <w:right w:val="single" w:sz="4" w:space="0" w:color="auto"/>
            </w:tcBorders>
            <w:hideMark/>
          </w:tcPr>
          <w:p w:rsidR="00CC045A" w:rsidRDefault="00CC045A">
            <w:pPr>
              <w:jc w:val="center"/>
              <w:rPr>
                <w:rFonts w:asciiTheme="minorHAnsi" w:hAnsiTheme="minorHAnsi" w:cstheme="minorHAnsi"/>
              </w:rPr>
            </w:pPr>
            <w:r>
              <w:rPr>
                <w:rFonts w:asciiTheme="minorHAnsi" w:hAnsiTheme="minorHAnsi" w:cstheme="minorHAnsi"/>
              </w:rPr>
              <w:t>Trial 3</w:t>
            </w:r>
          </w:p>
        </w:tc>
        <w:tc>
          <w:tcPr>
            <w:tcW w:w="811" w:type="dxa"/>
            <w:tcBorders>
              <w:top w:val="single" w:sz="4" w:space="0" w:color="auto"/>
              <w:left w:val="single" w:sz="4" w:space="0" w:color="auto"/>
              <w:bottom w:val="single" w:sz="4" w:space="0" w:color="auto"/>
              <w:right w:val="single" w:sz="4" w:space="0" w:color="auto"/>
            </w:tcBorders>
            <w:hideMark/>
          </w:tcPr>
          <w:p w:rsidR="00CC045A" w:rsidRDefault="00CC045A">
            <w:pPr>
              <w:jc w:val="center"/>
              <w:cnfStyle w:val="100000000000"/>
              <w:rPr>
                <w:rFonts w:asciiTheme="minorHAnsi" w:hAnsiTheme="minorHAnsi" w:cstheme="minorHAnsi"/>
              </w:rPr>
            </w:pPr>
            <w:r>
              <w:rPr>
                <w:rFonts w:asciiTheme="minorHAnsi" w:hAnsiTheme="minorHAnsi" w:cstheme="minorHAnsi"/>
              </w:rPr>
              <w:t>Trial 4</w:t>
            </w:r>
          </w:p>
        </w:tc>
        <w:tc>
          <w:tcPr>
            <w:cnfStyle w:val="000010000000"/>
            <w:tcW w:w="812" w:type="dxa"/>
            <w:tcBorders>
              <w:top w:val="single" w:sz="4" w:space="0" w:color="auto"/>
              <w:left w:val="single" w:sz="4" w:space="0" w:color="auto"/>
              <w:bottom w:val="single" w:sz="4" w:space="0" w:color="auto"/>
              <w:right w:val="single" w:sz="4" w:space="0" w:color="auto"/>
            </w:tcBorders>
            <w:hideMark/>
          </w:tcPr>
          <w:p w:rsidR="00CC045A" w:rsidRDefault="00CC045A">
            <w:pPr>
              <w:jc w:val="center"/>
              <w:rPr>
                <w:rFonts w:asciiTheme="minorHAnsi" w:hAnsiTheme="minorHAnsi" w:cstheme="minorHAnsi"/>
              </w:rPr>
            </w:pPr>
            <w:r>
              <w:rPr>
                <w:rFonts w:asciiTheme="minorHAnsi" w:hAnsiTheme="minorHAnsi" w:cstheme="minorHAnsi"/>
              </w:rPr>
              <w:t>Trial 5</w:t>
            </w:r>
          </w:p>
        </w:tc>
        <w:tc>
          <w:tcPr>
            <w:tcW w:w="812" w:type="dxa"/>
            <w:tcBorders>
              <w:top w:val="single" w:sz="4" w:space="0" w:color="auto"/>
              <w:left w:val="single" w:sz="4" w:space="0" w:color="auto"/>
              <w:bottom w:val="single" w:sz="4" w:space="0" w:color="auto"/>
              <w:right w:val="single" w:sz="4" w:space="0" w:color="auto"/>
            </w:tcBorders>
            <w:hideMark/>
          </w:tcPr>
          <w:p w:rsidR="00CC045A" w:rsidRDefault="00CC045A">
            <w:pPr>
              <w:jc w:val="center"/>
              <w:cnfStyle w:val="100000000000"/>
              <w:rPr>
                <w:rFonts w:asciiTheme="minorHAnsi" w:hAnsiTheme="minorHAnsi" w:cstheme="minorHAnsi"/>
              </w:rPr>
            </w:pPr>
            <w:r>
              <w:rPr>
                <w:rFonts w:asciiTheme="minorHAnsi" w:hAnsiTheme="minorHAnsi" w:cstheme="minorHAnsi"/>
              </w:rPr>
              <w:t>Trial 6</w:t>
            </w:r>
          </w:p>
        </w:tc>
        <w:tc>
          <w:tcPr>
            <w:cnfStyle w:val="000010000000"/>
            <w:tcW w:w="812" w:type="dxa"/>
            <w:tcBorders>
              <w:top w:val="single" w:sz="4" w:space="0" w:color="auto"/>
              <w:left w:val="single" w:sz="4" w:space="0" w:color="auto"/>
              <w:bottom w:val="single" w:sz="4" w:space="0" w:color="auto"/>
              <w:right w:val="single" w:sz="4" w:space="0" w:color="auto"/>
            </w:tcBorders>
            <w:hideMark/>
          </w:tcPr>
          <w:p w:rsidR="00CC045A" w:rsidRDefault="00CC045A">
            <w:pPr>
              <w:jc w:val="center"/>
              <w:rPr>
                <w:rFonts w:asciiTheme="minorHAnsi" w:hAnsiTheme="minorHAnsi" w:cstheme="minorHAnsi"/>
              </w:rPr>
            </w:pPr>
            <w:r>
              <w:rPr>
                <w:rFonts w:asciiTheme="minorHAnsi" w:hAnsiTheme="minorHAnsi" w:cstheme="minorHAnsi"/>
              </w:rPr>
              <w:t>Trial 7</w:t>
            </w:r>
          </w:p>
        </w:tc>
        <w:tc>
          <w:tcPr>
            <w:tcW w:w="812" w:type="dxa"/>
            <w:tcBorders>
              <w:top w:val="single" w:sz="4" w:space="0" w:color="auto"/>
              <w:left w:val="single" w:sz="4" w:space="0" w:color="auto"/>
              <w:bottom w:val="single" w:sz="4" w:space="0" w:color="auto"/>
              <w:right w:val="single" w:sz="4" w:space="0" w:color="auto"/>
            </w:tcBorders>
            <w:hideMark/>
          </w:tcPr>
          <w:p w:rsidR="00CC045A" w:rsidRDefault="00CC045A">
            <w:pPr>
              <w:jc w:val="center"/>
              <w:cnfStyle w:val="100000000000"/>
              <w:rPr>
                <w:rFonts w:asciiTheme="minorHAnsi" w:hAnsiTheme="minorHAnsi" w:cstheme="minorHAnsi"/>
              </w:rPr>
            </w:pPr>
            <w:r>
              <w:rPr>
                <w:rFonts w:asciiTheme="minorHAnsi" w:hAnsiTheme="minorHAnsi" w:cstheme="minorHAnsi"/>
              </w:rPr>
              <w:t>Trial 8</w:t>
            </w:r>
          </w:p>
        </w:tc>
        <w:tc>
          <w:tcPr>
            <w:cnfStyle w:val="000010000000"/>
            <w:tcW w:w="812" w:type="dxa"/>
            <w:tcBorders>
              <w:top w:val="single" w:sz="4" w:space="0" w:color="auto"/>
              <w:left w:val="single" w:sz="4" w:space="0" w:color="auto"/>
              <w:bottom w:val="single" w:sz="4" w:space="0" w:color="auto"/>
              <w:right w:val="single" w:sz="4" w:space="0" w:color="auto"/>
            </w:tcBorders>
            <w:hideMark/>
          </w:tcPr>
          <w:p w:rsidR="00CC045A" w:rsidRDefault="00CC045A">
            <w:pPr>
              <w:jc w:val="center"/>
              <w:rPr>
                <w:rFonts w:asciiTheme="minorHAnsi" w:hAnsiTheme="minorHAnsi" w:cstheme="minorHAnsi"/>
              </w:rPr>
            </w:pPr>
            <w:r>
              <w:rPr>
                <w:rFonts w:asciiTheme="minorHAnsi" w:hAnsiTheme="minorHAnsi" w:cstheme="minorHAnsi"/>
              </w:rPr>
              <w:t>Trial 9</w:t>
            </w:r>
          </w:p>
        </w:tc>
        <w:tc>
          <w:tcPr>
            <w:tcW w:w="929" w:type="dxa"/>
            <w:tcBorders>
              <w:top w:val="single" w:sz="4" w:space="0" w:color="auto"/>
              <w:left w:val="single" w:sz="4" w:space="0" w:color="auto"/>
              <w:bottom w:val="single" w:sz="4" w:space="0" w:color="auto"/>
              <w:right w:val="single" w:sz="4" w:space="0" w:color="auto"/>
            </w:tcBorders>
            <w:hideMark/>
          </w:tcPr>
          <w:p w:rsidR="00CC045A" w:rsidRDefault="00CC045A">
            <w:pPr>
              <w:jc w:val="center"/>
              <w:cnfStyle w:val="100000000000"/>
              <w:rPr>
                <w:rFonts w:asciiTheme="minorHAnsi" w:hAnsiTheme="minorHAnsi" w:cstheme="minorHAnsi"/>
              </w:rPr>
            </w:pPr>
            <w:r>
              <w:rPr>
                <w:rFonts w:asciiTheme="minorHAnsi" w:hAnsiTheme="minorHAnsi" w:cstheme="minorHAnsi"/>
              </w:rPr>
              <w:t>Trial 10</w:t>
            </w:r>
          </w:p>
        </w:tc>
        <w:tc>
          <w:tcPr>
            <w:cnfStyle w:val="000010000000"/>
            <w:tcW w:w="1101" w:type="dxa"/>
            <w:tcBorders>
              <w:top w:val="single" w:sz="4" w:space="0" w:color="auto"/>
              <w:left w:val="single" w:sz="4" w:space="0" w:color="auto"/>
              <w:bottom w:val="single" w:sz="4" w:space="0" w:color="auto"/>
              <w:right w:val="single" w:sz="4" w:space="0" w:color="auto"/>
            </w:tcBorders>
            <w:hideMark/>
          </w:tcPr>
          <w:p w:rsidR="00CC045A" w:rsidRDefault="00CC045A">
            <w:pPr>
              <w:jc w:val="center"/>
              <w:rPr>
                <w:rFonts w:asciiTheme="minorHAnsi" w:hAnsiTheme="minorHAnsi" w:cstheme="minorHAnsi"/>
              </w:rPr>
            </w:pPr>
            <w:r>
              <w:rPr>
                <w:rFonts w:asciiTheme="minorHAnsi" w:hAnsiTheme="minorHAnsi" w:cstheme="minorHAnsi"/>
              </w:rPr>
              <w:t>Average:</w:t>
            </w:r>
          </w:p>
        </w:tc>
      </w:tr>
      <w:tr w:rsidR="00CC045A" w:rsidTr="008A237F">
        <w:trPr>
          <w:cnfStyle w:val="000000100000"/>
        </w:trPr>
        <w:tc>
          <w:tcPr>
            <w:cnfStyle w:val="001000000000"/>
            <w:tcW w:w="1439" w:type="dxa"/>
            <w:tcBorders>
              <w:top w:val="single" w:sz="4" w:space="0" w:color="auto"/>
              <w:left w:val="single" w:sz="4" w:space="0" w:color="auto"/>
              <w:bottom w:val="single" w:sz="4" w:space="0" w:color="auto"/>
              <w:right w:val="single" w:sz="4" w:space="0" w:color="auto"/>
            </w:tcBorders>
            <w:hideMark/>
          </w:tcPr>
          <w:p w:rsidR="00CC045A" w:rsidRDefault="00CC045A">
            <w:pPr>
              <w:jc w:val="center"/>
              <w:rPr>
                <w:rFonts w:asciiTheme="minorHAnsi" w:hAnsiTheme="minorHAnsi" w:cstheme="minorHAnsi"/>
              </w:rPr>
            </w:pPr>
            <w:r>
              <w:rPr>
                <w:rFonts w:asciiTheme="minorHAnsi" w:hAnsiTheme="minorHAnsi" w:cstheme="minorHAnsi"/>
              </w:rPr>
              <w:t>Number of Generations</w:t>
            </w:r>
          </w:p>
        </w:tc>
        <w:tc>
          <w:tcPr>
            <w:cnfStyle w:val="000010000000"/>
            <w:tcW w:w="810" w:type="dxa"/>
            <w:tcBorders>
              <w:top w:val="single" w:sz="4" w:space="0" w:color="auto"/>
              <w:left w:val="single" w:sz="4" w:space="0" w:color="auto"/>
              <w:bottom w:val="single" w:sz="4" w:space="0" w:color="auto"/>
              <w:right w:val="single" w:sz="4" w:space="0" w:color="auto"/>
            </w:tcBorders>
            <w:vAlign w:val="center"/>
            <w:hideMark/>
          </w:tcPr>
          <w:p w:rsidR="00CC045A" w:rsidRDefault="00CC045A">
            <w:pPr>
              <w:jc w:val="center"/>
              <w:rPr>
                <w:rFonts w:asciiTheme="minorHAnsi" w:hAnsiTheme="minorHAnsi" w:cstheme="minorHAnsi"/>
              </w:rPr>
            </w:pPr>
            <w:r>
              <w:rPr>
                <w:rFonts w:asciiTheme="minorHAnsi" w:hAnsiTheme="minorHAnsi" w:cstheme="minorHAnsi"/>
              </w:rPr>
              <w:t>1</w:t>
            </w:r>
            <w:r w:rsidR="00293B37">
              <w:rPr>
                <w:rFonts w:asciiTheme="minorHAnsi" w:hAnsiTheme="minorHAnsi" w:cstheme="minorHAnsi"/>
              </w:rPr>
              <w:t>0</w:t>
            </w:r>
          </w:p>
        </w:tc>
        <w:tc>
          <w:tcPr>
            <w:tcW w:w="810" w:type="dxa"/>
            <w:tcBorders>
              <w:top w:val="single" w:sz="4" w:space="0" w:color="auto"/>
              <w:left w:val="single" w:sz="4" w:space="0" w:color="auto"/>
              <w:bottom w:val="single" w:sz="4" w:space="0" w:color="auto"/>
              <w:right w:val="single" w:sz="4" w:space="0" w:color="auto"/>
            </w:tcBorders>
            <w:vAlign w:val="center"/>
            <w:hideMark/>
          </w:tcPr>
          <w:p w:rsidR="00CC045A" w:rsidRDefault="00CC045A">
            <w:pPr>
              <w:jc w:val="center"/>
              <w:cnfStyle w:val="000000100000"/>
              <w:rPr>
                <w:rFonts w:asciiTheme="minorHAnsi" w:hAnsiTheme="minorHAnsi" w:cstheme="minorHAnsi"/>
              </w:rPr>
            </w:pPr>
            <w:r>
              <w:rPr>
                <w:rFonts w:asciiTheme="minorHAnsi" w:hAnsiTheme="minorHAnsi" w:cstheme="minorHAnsi"/>
              </w:rPr>
              <w:t>10</w:t>
            </w:r>
          </w:p>
        </w:tc>
        <w:tc>
          <w:tcPr>
            <w:cnfStyle w:val="000010000000"/>
            <w:tcW w:w="811" w:type="dxa"/>
            <w:tcBorders>
              <w:top w:val="single" w:sz="4" w:space="0" w:color="auto"/>
              <w:left w:val="single" w:sz="4" w:space="0" w:color="auto"/>
              <w:bottom w:val="single" w:sz="4" w:space="0" w:color="auto"/>
              <w:right w:val="single" w:sz="4" w:space="0" w:color="auto"/>
            </w:tcBorders>
            <w:vAlign w:val="center"/>
            <w:hideMark/>
          </w:tcPr>
          <w:p w:rsidR="00CC045A" w:rsidRDefault="00CC045A">
            <w:pPr>
              <w:jc w:val="center"/>
              <w:rPr>
                <w:rFonts w:asciiTheme="minorHAnsi" w:hAnsiTheme="minorHAnsi" w:cstheme="minorHAnsi"/>
              </w:rPr>
            </w:pPr>
            <w:r>
              <w:rPr>
                <w:rFonts w:asciiTheme="minorHAnsi" w:hAnsiTheme="minorHAnsi" w:cstheme="minorHAnsi"/>
              </w:rPr>
              <w:t>11</w:t>
            </w:r>
          </w:p>
        </w:tc>
        <w:tc>
          <w:tcPr>
            <w:tcW w:w="811" w:type="dxa"/>
            <w:tcBorders>
              <w:top w:val="single" w:sz="4" w:space="0" w:color="auto"/>
              <w:left w:val="single" w:sz="4" w:space="0" w:color="auto"/>
              <w:bottom w:val="single" w:sz="4" w:space="0" w:color="auto"/>
              <w:right w:val="single" w:sz="4" w:space="0" w:color="auto"/>
            </w:tcBorders>
            <w:vAlign w:val="center"/>
            <w:hideMark/>
          </w:tcPr>
          <w:p w:rsidR="00CC045A" w:rsidRDefault="00293B37">
            <w:pPr>
              <w:jc w:val="center"/>
              <w:cnfStyle w:val="000000100000"/>
              <w:rPr>
                <w:rFonts w:asciiTheme="minorHAnsi" w:hAnsiTheme="minorHAnsi" w:cstheme="minorHAnsi"/>
              </w:rPr>
            </w:pPr>
            <w:r>
              <w:rPr>
                <w:rFonts w:asciiTheme="minorHAnsi" w:hAnsiTheme="minorHAnsi" w:cstheme="minorHAnsi"/>
              </w:rPr>
              <w:t>11</w:t>
            </w:r>
          </w:p>
        </w:tc>
        <w:tc>
          <w:tcPr>
            <w:cnfStyle w:val="000010000000"/>
            <w:tcW w:w="812" w:type="dxa"/>
            <w:tcBorders>
              <w:top w:val="single" w:sz="4" w:space="0" w:color="auto"/>
              <w:left w:val="single" w:sz="4" w:space="0" w:color="auto"/>
              <w:bottom w:val="single" w:sz="4" w:space="0" w:color="auto"/>
              <w:right w:val="single" w:sz="4" w:space="0" w:color="auto"/>
            </w:tcBorders>
            <w:vAlign w:val="center"/>
            <w:hideMark/>
          </w:tcPr>
          <w:p w:rsidR="00CC045A" w:rsidRDefault="00293B37">
            <w:pPr>
              <w:jc w:val="center"/>
              <w:rPr>
                <w:rFonts w:asciiTheme="minorHAnsi" w:hAnsiTheme="minorHAnsi" w:cstheme="minorHAnsi"/>
              </w:rPr>
            </w:pPr>
            <w:r>
              <w:rPr>
                <w:rFonts w:asciiTheme="minorHAnsi" w:hAnsiTheme="minorHAnsi" w:cstheme="minorHAnsi"/>
              </w:rPr>
              <w:t>10</w:t>
            </w:r>
          </w:p>
        </w:tc>
        <w:tc>
          <w:tcPr>
            <w:tcW w:w="812" w:type="dxa"/>
            <w:tcBorders>
              <w:top w:val="single" w:sz="4" w:space="0" w:color="auto"/>
              <w:left w:val="single" w:sz="4" w:space="0" w:color="auto"/>
              <w:bottom w:val="single" w:sz="4" w:space="0" w:color="auto"/>
              <w:right w:val="single" w:sz="4" w:space="0" w:color="auto"/>
            </w:tcBorders>
            <w:vAlign w:val="center"/>
            <w:hideMark/>
          </w:tcPr>
          <w:p w:rsidR="00CC045A" w:rsidRDefault="00293B37">
            <w:pPr>
              <w:jc w:val="center"/>
              <w:cnfStyle w:val="000000100000"/>
              <w:rPr>
                <w:rFonts w:asciiTheme="minorHAnsi" w:hAnsiTheme="minorHAnsi" w:cstheme="minorHAnsi"/>
              </w:rPr>
            </w:pPr>
            <w:r>
              <w:rPr>
                <w:rFonts w:asciiTheme="minorHAnsi" w:hAnsiTheme="minorHAnsi" w:cstheme="minorHAnsi"/>
              </w:rPr>
              <w:t>10</w:t>
            </w:r>
          </w:p>
        </w:tc>
        <w:tc>
          <w:tcPr>
            <w:cnfStyle w:val="000010000000"/>
            <w:tcW w:w="812" w:type="dxa"/>
            <w:tcBorders>
              <w:top w:val="single" w:sz="4" w:space="0" w:color="auto"/>
              <w:left w:val="single" w:sz="4" w:space="0" w:color="auto"/>
              <w:bottom w:val="single" w:sz="4" w:space="0" w:color="auto"/>
              <w:right w:val="single" w:sz="4" w:space="0" w:color="auto"/>
            </w:tcBorders>
            <w:vAlign w:val="center"/>
            <w:hideMark/>
          </w:tcPr>
          <w:p w:rsidR="00CC045A" w:rsidRDefault="00293B37">
            <w:pPr>
              <w:jc w:val="center"/>
              <w:rPr>
                <w:rFonts w:asciiTheme="minorHAnsi" w:hAnsiTheme="minorHAnsi" w:cstheme="minorHAnsi"/>
              </w:rPr>
            </w:pPr>
            <w:r>
              <w:rPr>
                <w:rFonts w:asciiTheme="minorHAnsi" w:hAnsiTheme="minorHAnsi" w:cstheme="minorHAnsi"/>
              </w:rPr>
              <w:t>14</w:t>
            </w:r>
          </w:p>
        </w:tc>
        <w:tc>
          <w:tcPr>
            <w:tcW w:w="812" w:type="dxa"/>
            <w:tcBorders>
              <w:top w:val="single" w:sz="4" w:space="0" w:color="auto"/>
              <w:left w:val="single" w:sz="4" w:space="0" w:color="auto"/>
              <w:bottom w:val="single" w:sz="4" w:space="0" w:color="auto"/>
              <w:right w:val="single" w:sz="4" w:space="0" w:color="auto"/>
            </w:tcBorders>
            <w:vAlign w:val="center"/>
            <w:hideMark/>
          </w:tcPr>
          <w:p w:rsidR="00CC045A" w:rsidRDefault="00CC045A">
            <w:pPr>
              <w:jc w:val="center"/>
              <w:cnfStyle w:val="000000100000"/>
              <w:rPr>
                <w:rFonts w:asciiTheme="minorHAnsi" w:hAnsiTheme="minorHAnsi" w:cstheme="minorHAnsi"/>
              </w:rPr>
            </w:pPr>
            <w:r>
              <w:rPr>
                <w:rFonts w:asciiTheme="minorHAnsi" w:hAnsiTheme="minorHAnsi" w:cstheme="minorHAnsi"/>
              </w:rPr>
              <w:t>11</w:t>
            </w:r>
          </w:p>
        </w:tc>
        <w:tc>
          <w:tcPr>
            <w:cnfStyle w:val="000010000000"/>
            <w:tcW w:w="812" w:type="dxa"/>
            <w:tcBorders>
              <w:top w:val="single" w:sz="4" w:space="0" w:color="auto"/>
              <w:left w:val="single" w:sz="4" w:space="0" w:color="auto"/>
              <w:bottom w:val="single" w:sz="4" w:space="0" w:color="auto"/>
              <w:right w:val="single" w:sz="4" w:space="0" w:color="auto"/>
            </w:tcBorders>
            <w:vAlign w:val="center"/>
            <w:hideMark/>
          </w:tcPr>
          <w:p w:rsidR="00CC045A" w:rsidRDefault="00293B37">
            <w:pPr>
              <w:jc w:val="center"/>
              <w:rPr>
                <w:rFonts w:asciiTheme="minorHAnsi" w:hAnsiTheme="minorHAnsi" w:cstheme="minorHAnsi"/>
              </w:rPr>
            </w:pPr>
            <w:r>
              <w:rPr>
                <w:rFonts w:asciiTheme="minorHAnsi" w:hAnsiTheme="minorHAnsi" w:cstheme="minorHAnsi"/>
              </w:rPr>
              <w:t>12</w:t>
            </w:r>
          </w:p>
        </w:tc>
        <w:tc>
          <w:tcPr>
            <w:tcW w:w="929" w:type="dxa"/>
            <w:tcBorders>
              <w:top w:val="single" w:sz="4" w:space="0" w:color="auto"/>
              <w:left w:val="single" w:sz="4" w:space="0" w:color="auto"/>
              <w:bottom w:val="single" w:sz="4" w:space="0" w:color="auto"/>
              <w:right w:val="single" w:sz="4" w:space="0" w:color="auto"/>
            </w:tcBorders>
            <w:vAlign w:val="center"/>
            <w:hideMark/>
          </w:tcPr>
          <w:p w:rsidR="00CC045A" w:rsidRDefault="00293B37">
            <w:pPr>
              <w:jc w:val="center"/>
              <w:cnfStyle w:val="000000100000"/>
              <w:rPr>
                <w:rFonts w:asciiTheme="minorHAnsi" w:hAnsiTheme="minorHAnsi" w:cstheme="minorHAnsi"/>
              </w:rPr>
            </w:pPr>
            <w:r>
              <w:rPr>
                <w:rFonts w:asciiTheme="minorHAnsi" w:hAnsiTheme="minorHAnsi" w:cstheme="minorHAnsi"/>
              </w:rPr>
              <w:t>12</w:t>
            </w:r>
          </w:p>
        </w:tc>
        <w:tc>
          <w:tcPr>
            <w:cnfStyle w:val="000010000000"/>
            <w:tcW w:w="1101" w:type="dxa"/>
            <w:tcBorders>
              <w:top w:val="single" w:sz="4" w:space="0" w:color="auto"/>
              <w:left w:val="single" w:sz="4" w:space="0" w:color="auto"/>
              <w:bottom w:val="single" w:sz="4" w:space="0" w:color="auto"/>
              <w:right w:val="single" w:sz="4" w:space="0" w:color="auto"/>
            </w:tcBorders>
            <w:vAlign w:val="center"/>
            <w:hideMark/>
          </w:tcPr>
          <w:p w:rsidR="00CC045A" w:rsidRDefault="00293B37">
            <w:pPr>
              <w:jc w:val="center"/>
              <w:rPr>
                <w:rFonts w:asciiTheme="minorHAnsi" w:hAnsiTheme="minorHAnsi" w:cstheme="minorHAnsi"/>
              </w:rPr>
            </w:pPr>
            <w:r>
              <w:rPr>
                <w:rFonts w:asciiTheme="minorHAnsi" w:hAnsiTheme="minorHAnsi" w:cstheme="minorHAnsi"/>
              </w:rPr>
              <w:t>11.1</w:t>
            </w:r>
          </w:p>
        </w:tc>
      </w:tr>
    </w:tbl>
    <w:p w:rsidR="00CC045A" w:rsidRDefault="008A237F" w:rsidP="00B64724">
      <w:pPr>
        <w:ind w:left="-810"/>
        <w:rPr>
          <w:i/>
        </w:rPr>
      </w:pPr>
      <w:r>
        <w:rPr>
          <w:i/>
        </w:rPr>
        <w:t>Table 5.6: The number of generations to solve maze 3 using Lamarckian genetic algorithm.</w:t>
      </w:r>
    </w:p>
    <w:p w:rsidR="00B64724" w:rsidRDefault="00B64724" w:rsidP="00B64724">
      <w:pPr>
        <w:ind w:left="-810"/>
      </w:pPr>
    </w:p>
    <w:p w:rsidR="00CC045A" w:rsidRDefault="00CC045A" w:rsidP="00F3634A">
      <w:pPr>
        <w:ind w:firstLine="360"/>
        <w:jc w:val="center"/>
      </w:pPr>
    </w:p>
    <w:p w:rsidR="00F3634A" w:rsidRDefault="00F3634A" w:rsidP="00F3634A">
      <w:pPr>
        <w:ind w:firstLine="360"/>
        <w:jc w:val="center"/>
      </w:pPr>
    </w:p>
    <w:p w:rsidR="00E455A6" w:rsidRDefault="00E455A6" w:rsidP="00F3634A">
      <w:pPr>
        <w:ind w:firstLine="360"/>
        <w:jc w:val="center"/>
      </w:pPr>
      <w:r w:rsidRPr="00E455A6">
        <w:rPr>
          <w:noProof/>
        </w:rPr>
        <w:drawing>
          <wp:inline distT="0" distB="0" distL="0" distR="0">
            <wp:extent cx="4572000" cy="2743200"/>
            <wp:effectExtent l="19050" t="0" r="19050" b="0"/>
            <wp:docPr id="26"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4623AC" w:rsidRDefault="00F550A1" w:rsidP="004623AC">
      <w:pPr>
        <w:ind w:firstLine="360"/>
        <w:rPr>
          <w:i/>
        </w:rPr>
      </w:pPr>
      <w:r>
        <w:rPr>
          <w:i/>
        </w:rPr>
        <w:t>Graph 5.</w:t>
      </w:r>
      <w:r w:rsidR="00E94566">
        <w:rPr>
          <w:i/>
        </w:rPr>
        <w:t>5</w:t>
      </w:r>
      <w:r w:rsidR="004623AC">
        <w:rPr>
          <w:i/>
        </w:rPr>
        <w:t>: Bar graph comparing Darwinian and Lamarckian genetic algorithms for maze 3.</w:t>
      </w:r>
    </w:p>
    <w:p w:rsidR="00F3634A" w:rsidRDefault="00F3634A" w:rsidP="004623AC">
      <w:pPr>
        <w:ind w:firstLine="360"/>
      </w:pPr>
    </w:p>
    <w:p w:rsidR="00F3634A" w:rsidRDefault="00F3634A" w:rsidP="00F3634A">
      <w:pPr>
        <w:ind w:firstLine="360"/>
        <w:jc w:val="center"/>
      </w:pPr>
      <w:r w:rsidRPr="00F3634A">
        <w:rPr>
          <w:noProof/>
        </w:rPr>
        <w:lastRenderedPageBreak/>
        <w:drawing>
          <wp:inline distT="0" distB="0" distL="0" distR="0">
            <wp:extent cx="4324350" cy="2743200"/>
            <wp:effectExtent l="19050" t="0" r="19050" b="0"/>
            <wp:docPr id="20"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4623AC" w:rsidRDefault="004623AC" w:rsidP="004623AC">
      <w:pPr>
        <w:ind w:firstLine="360"/>
        <w:rPr>
          <w:i/>
        </w:rPr>
      </w:pPr>
      <w:r>
        <w:rPr>
          <w:i/>
        </w:rPr>
        <w:t>Graph 5.</w:t>
      </w:r>
      <w:r w:rsidR="00E94566">
        <w:rPr>
          <w:i/>
        </w:rPr>
        <w:t>6</w:t>
      </w:r>
      <w:r>
        <w:rPr>
          <w:i/>
        </w:rPr>
        <w:t>: Bar graph comparing the averages of the Darwinian and Lamarckian genetic algorithms for maze 3.</w:t>
      </w:r>
    </w:p>
    <w:p w:rsidR="00104836" w:rsidRDefault="00104836" w:rsidP="00104836">
      <w:pPr>
        <w:rPr>
          <w:b/>
          <w:sz w:val="28"/>
        </w:rPr>
      </w:pPr>
    </w:p>
    <w:p w:rsidR="00104836" w:rsidRDefault="009D4BBA" w:rsidP="00104836">
      <w:pPr>
        <w:rPr>
          <w:b/>
          <w:sz w:val="28"/>
        </w:rPr>
      </w:pPr>
      <w:r>
        <w:rPr>
          <w:b/>
          <w:sz w:val="28"/>
        </w:rPr>
        <w:t xml:space="preserve">5.16 </w:t>
      </w:r>
      <w:r w:rsidR="00104836">
        <w:rPr>
          <w:b/>
          <w:sz w:val="28"/>
        </w:rPr>
        <w:t>Data Analysis: Maze 3</w:t>
      </w:r>
    </w:p>
    <w:p w:rsidR="00104836" w:rsidRDefault="00104836" w:rsidP="00104836">
      <w:r>
        <w:tab/>
      </w:r>
      <w:r w:rsidR="00D5451A">
        <w:t>Maze 3 was made of two loops, to test to see if the algorithms took more generations to compute due to constant looping.</w:t>
      </w:r>
      <w:r w:rsidR="0026365A">
        <w:t xml:space="preserve"> Lamarckian genetic algorithm</w:t>
      </w:r>
      <w:r w:rsidR="0094773F">
        <w:t xml:space="preserve"> still had an average of 11.1 (about 11), but the Darwinian genetic algorithm had an average of 28.4 (about 28)</w:t>
      </w:r>
      <w:r w:rsidR="001106CC">
        <w:t>.</w:t>
      </w:r>
      <w:r w:rsidR="000369BE">
        <w:t xml:space="preserve"> The Lamarckian algorithm was still almost three times better. </w:t>
      </w:r>
      <w:r w:rsidR="001106CC">
        <w:t>Yet even in the best case of 21 in the Darwinian genetic algorithm, it was still almost two times worse than the worst case of the Lamarckian genetic algorithm which was14 generations.</w:t>
      </w:r>
    </w:p>
    <w:p w:rsidR="004623AC" w:rsidRDefault="004623AC" w:rsidP="00104836"/>
    <w:p w:rsidR="006369F5" w:rsidRPr="00D352BF" w:rsidRDefault="009D4BBA" w:rsidP="006369F5">
      <w:pPr>
        <w:rPr>
          <w:b/>
          <w:sz w:val="28"/>
        </w:rPr>
      </w:pPr>
      <w:r>
        <w:rPr>
          <w:b/>
          <w:sz w:val="28"/>
        </w:rPr>
        <w:t>5.17</w:t>
      </w:r>
      <w:r w:rsidR="00B31C03">
        <w:rPr>
          <w:b/>
          <w:sz w:val="28"/>
        </w:rPr>
        <w:t xml:space="preserve"> </w:t>
      </w:r>
      <w:r w:rsidR="006369F5">
        <w:rPr>
          <w:b/>
          <w:sz w:val="28"/>
        </w:rPr>
        <w:t>Experimental Data: Maze 4</w:t>
      </w:r>
    </w:p>
    <w:p w:rsidR="009314F3" w:rsidRDefault="009314F3" w:rsidP="00DD2B1C">
      <w:pPr>
        <w:ind w:firstLine="360"/>
        <w:jc w:val="center"/>
      </w:pPr>
      <w:r>
        <w:rPr>
          <w:noProof/>
        </w:rPr>
        <w:lastRenderedPageBreak/>
        <w:drawing>
          <wp:inline distT="0" distB="0" distL="0" distR="0">
            <wp:extent cx="4609558" cy="4038600"/>
            <wp:effectExtent l="19050" t="0" r="542" b="0"/>
            <wp:docPr id="44"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1" cstate="print"/>
                    <a:srcRect/>
                    <a:stretch>
                      <a:fillRect/>
                    </a:stretch>
                  </pic:blipFill>
                  <pic:spPr bwMode="auto">
                    <a:xfrm>
                      <a:off x="0" y="0"/>
                      <a:ext cx="4609558" cy="4038600"/>
                    </a:xfrm>
                    <a:prstGeom prst="rect">
                      <a:avLst/>
                    </a:prstGeom>
                    <a:noFill/>
                    <a:ln w="9525">
                      <a:noFill/>
                      <a:miter lim="800000"/>
                      <a:headEnd/>
                      <a:tailEnd/>
                    </a:ln>
                  </pic:spPr>
                </pic:pic>
              </a:graphicData>
            </a:graphic>
          </wp:inline>
        </w:drawing>
      </w:r>
    </w:p>
    <w:p w:rsidR="00A26559" w:rsidRPr="00A26559" w:rsidRDefault="00702591" w:rsidP="00A26559">
      <w:pPr>
        <w:ind w:firstLine="360"/>
      </w:pPr>
      <w:r>
        <w:rPr>
          <w:i/>
        </w:rPr>
        <w:t>Figure 5.9</w:t>
      </w:r>
      <w:r w:rsidR="00A26559">
        <w:rPr>
          <w:i/>
        </w:rPr>
        <w:t>: The 8x8 grid representation of maze 4.</w:t>
      </w:r>
    </w:p>
    <w:p w:rsidR="00F57085" w:rsidRDefault="004075B3" w:rsidP="00DD2B1C">
      <w:pPr>
        <w:ind w:firstLine="360"/>
        <w:jc w:val="center"/>
      </w:pPr>
      <w:r>
        <w:rPr>
          <w:noProof/>
        </w:rPr>
        <w:pict>
          <v:shape id="_x0000_s3486" type="#_x0000_t202" style="position:absolute;left:0;text-align:left;margin-left:-42.2pt;margin-top:20.05pt;width:537.6pt;height:29.5pt;z-index:251728896" filled="f" stroked="f">
            <v:textbox style="mso-next-textbox:#_x0000_s3486">
              <w:txbxContent>
                <w:p w:rsidR="00E317C1" w:rsidRPr="007B3F32" w:rsidRDefault="00E317C1" w:rsidP="00F57085">
                  <w:pPr>
                    <w:jc w:val="center"/>
                    <w:rPr>
                      <w:sz w:val="36"/>
                    </w:rPr>
                  </w:pPr>
                  <w:r w:rsidRPr="007B3F32">
                    <w:rPr>
                      <w:sz w:val="36"/>
                    </w:rPr>
                    <w:t>Darwinian Genetic Algorithm</w:t>
                  </w:r>
                </w:p>
              </w:txbxContent>
            </v:textbox>
          </v:shape>
        </w:pict>
      </w:r>
    </w:p>
    <w:p w:rsidR="009314F3" w:rsidRDefault="009314F3" w:rsidP="00DD2B1C">
      <w:pPr>
        <w:ind w:firstLine="360"/>
        <w:jc w:val="center"/>
      </w:pPr>
    </w:p>
    <w:tbl>
      <w:tblPr>
        <w:tblStyle w:val="LightList-Accent11"/>
        <w:tblW w:w="10771" w:type="dxa"/>
        <w:tblInd w:w="-703" w:type="dxa"/>
        <w:tblLook w:val="00A0"/>
      </w:tblPr>
      <w:tblGrid>
        <w:gridCol w:w="1439"/>
        <w:gridCol w:w="810"/>
        <w:gridCol w:w="810"/>
        <w:gridCol w:w="811"/>
        <w:gridCol w:w="811"/>
        <w:gridCol w:w="812"/>
        <w:gridCol w:w="812"/>
        <w:gridCol w:w="812"/>
        <w:gridCol w:w="812"/>
        <w:gridCol w:w="812"/>
        <w:gridCol w:w="929"/>
        <w:gridCol w:w="1101"/>
      </w:tblGrid>
      <w:tr w:rsidR="009314F3" w:rsidTr="00013EA2">
        <w:trPr>
          <w:cnfStyle w:val="100000000000"/>
        </w:trPr>
        <w:tc>
          <w:tcPr>
            <w:cnfStyle w:val="001000000000"/>
            <w:tcW w:w="1439" w:type="dxa"/>
            <w:tcBorders>
              <w:top w:val="single" w:sz="4" w:space="0" w:color="auto"/>
              <w:left w:val="single" w:sz="4" w:space="0" w:color="auto"/>
              <w:bottom w:val="single" w:sz="4" w:space="0" w:color="auto"/>
              <w:right w:val="single" w:sz="4" w:space="0" w:color="auto"/>
            </w:tcBorders>
          </w:tcPr>
          <w:p w:rsidR="009314F3" w:rsidRDefault="009314F3">
            <w:pPr>
              <w:jc w:val="center"/>
              <w:rPr>
                <w:rFonts w:asciiTheme="minorHAnsi" w:hAnsiTheme="minorHAnsi" w:cstheme="minorHAnsi"/>
              </w:rPr>
            </w:pPr>
          </w:p>
        </w:tc>
        <w:tc>
          <w:tcPr>
            <w:cnfStyle w:val="000010000000"/>
            <w:tcW w:w="810" w:type="dxa"/>
            <w:tcBorders>
              <w:top w:val="single" w:sz="4" w:space="0" w:color="auto"/>
              <w:left w:val="single" w:sz="4" w:space="0" w:color="auto"/>
              <w:bottom w:val="single" w:sz="4" w:space="0" w:color="auto"/>
              <w:right w:val="single" w:sz="4" w:space="0" w:color="auto"/>
            </w:tcBorders>
            <w:hideMark/>
          </w:tcPr>
          <w:p w:rsidR="009314F3" w:rsidRDefault="009314F3">
            <w:pPr>
              <w:jc w:val="center"/>
              <w:rPr>
                <w:rFonts w:asciiTheme="minorHAnsi" w:hAnsiTheme="minorHAnsi" w:cstheme="minorHAnsi"/>
              </w:rPr>
            </w:pPr>
            <w:r>
              <w:rPr>
                <w:rFonts w:asciiTheme="minorHAnsi" w:hAnsiTheme="minorHAnsi" w:cstheme="minorHAnsi"/>
              </w:rPr>
              <w:t>Trial 1</w:t>
            </w:r>
          </w:p>
        </w:tc>
        <w:tc>
          <w:tcPr>
            <w:tcW w:w="810" w:type="dxa"/>
            <w:tcBorders>
              <w:top w:val="single" w:sz="4" w:space="0" w:color="auto"/>
              <w:left w:val="single" w:sz="4" w:space="0" w:color="auto"/>
              <w:bottom w:val="single" w:sz="4" w:space="0" w:color="auto"/>
              <w:right w:val="single" w:sz="4" w:space="0" w:color="auto"/>
            </w:tcBorders>
            <w:hideMark/>
          </w:tcPr>
          <w:p w:rsidR="009314F3" w:rsidRDefault="009314F3">
            <w:pPr>
              <w:jc w:val="center"/>
              <w:cnfStyle w:val="100000000000"/>
              <w:rPr>
                <w:rFonts w:asciiTheme="minorHAnsi" w:hAnsiTheme="minorHAnsi" w:cstheme="minorHAnsi"/>
              </w:rPr>
            </w:pPr>
            <w:r>
              <w:rPr>
                <w:rFonts w:asciiTheme="minorHAnsi" w:hAnsiTheme="minorHAnsi" w:cstheme="minorHAnsi"/>
              </w:rPr>
              <w:t>Trial 2</w:t>
            </w:r>
          </w:p>
        </w:tc>
        <w:tc>
          <w:tcPr>
            <w:cnfStyle w:val="000010000000"/>
            <w:tcW w:w="811" w:type="dxa"/>
            <w:tcBorders>
              <w:top w:val="single" w:sz="4" w:space="0" w:color="auto"/>
              <w:left w:val="single" w:sz="4" w:space="0" w:color="auto"/>
              <w:bottom w:val="single" w:sz="4" w:space="0" w:color="auto"/>
              <w:right w:val="single" w:sz="4" w:space="0" w:color="auto"/>
            </w:tcBorders>
            <w:hideMark/>
          </w:tcPr>
          <w:p w:rsidR="009314F3" w:rsidRDefault="009314F3">
            <w:pPr>
              <w:jc w:val="center"/>
              <w:rPr>
                <w:rFonts w:asciiTheme="minorHAnsi" w:hAnsiTheme="minorHAnsi" w:cstheme="minorHAnsi"/>
              </w:rPr>
            </w:pPr>
            <w:r>
              <w:rPr>
                <w:rFonts w:asciiTheme="minorHAnsi" w:hAnsiTheme="minorHAnsi" w:cstheme="minorHAnsi"/>
              </w:rPr>
              <w:t>Trial 3</w:t>
            </w:r>
          </w:p>
        </w:tc>
        <w:tc>
          <w:tcPr>
            <w:tcW w:w="811" w:type="dxa"/>
            <w:tcBorders>
              <w:top w:val="single" w:sz="4" w:space="0" w:color="auto"/>
              <w:left w:val="single" w:sz="4" w:space="0" w:color="auto"/>
              <w:bottom w:val="single" w:sz="4" w:space="0" w:color="auto"/>
              <w:right w:val="single" w:sz="4" w:space="0" w:color="auto"/>
            </w:tcBorders>
            <w:hideMark/>
          </w:tcPr>
          <w:p w:rsidR="009314F3" w:rsidRDefault="009314F3">
            <w:pPr>
              <w:jc w:val="center"/>
              <w:cnfStyle w:val="100000000000"/>
              <w:rPr>
                <w:rFonts w:asciiTheme="minorHAnsi" w:hAnsiTheme="minorHAnsi" w:cstheme="minorHAnsi"/>
              </w:rPr>
            </w:pPr>
            <w:r>
              <w:rPr>
                <w:rFonts w:asciiTheme="minorHAnsi" w:hAnsiTheme="minorHAnsi" w:cstheme="minorHAnsi"/>
              </w:rPr>
              <w:t>Trial 4</w:t>
            </w:r>
          </w:p>
        </w:tc>
        <w:tc>
          <w:tcPr>
            <w:cnfStyle w:val="000010000000"/>
            <w:tcW w:w="812" w:type="dxa"/>
            <w:tcBorders>
              <w:top w:val="single" w:sz="4" w:space="0" w:color="auto"/>
              <w:left w:val="single" w:sz="4" w:space="0" w:color="auto"/>
              <w:bottom w:val="single" w:sz="4" w:space="0" w:color="auto"/>
              <w:right w:val="single" w:sz="4" w:space="0" w:color="auto"/>
            </w:tcBorders>
            <w:hideMark/>
          </w:tcPr>
          <w:p w:rsidR="009314F3" w:rsidRDefault="009314F3">
            <w:pPr>
              <w:jc w:val="center"/>
              <w:rPr>
                <w:rFonts w:asciiTheme="minorHAnsi" w:hAnsiTheme="minorHAnsi" w:cstheme="minorHAnsi"/>
              </w:rPr>
            </w:pPr>
            <w:r>
              <w:rPr>
                <w:rFonts w:asciiTheme="minorHAnsi" w:hAnsiTheme="minorHAnsi" w:cstheme="minorHAnsi"/>
              </w:rPr>
              <w:t>Trial 5</w:t>
            </w:r>
          </w:p>
        </w:tc>
        <w:tc>
          <w:tcPr>
            <w:tcW w:w="812" w:type="dxa"/>
            <w:tcBorders>
              <w:top w:val="single" w:sz="4" w:space="0" w:color="auto"/>
              <w:left w:val="single" w:sz="4" w:space="0" w:color="auto"/>
              <w:bottom w:val="single" w:sz="4" w:space="0" w:color="auto"/>
              <w:right w:val="single" w:sz="4" w:space="0" w:color="auto"/>
            </w:tcBorders>
            <w:hideMark/>
          </w:tcPr>
          <w:p w:rsidR="009314F3" w:rsidRDefault="009314F3">
            <w:pPr>
              <w:jc w:val="center"/>
              <w:cnfStyle w:val="100000000000"/>
              <w:rPr>
                <w:rFonts w:asciiTheme="minorHAnsi" w:hAnsiTheme="minorHAnsi" w:cstheme="minorHAnsi"/>
              </w:rPr>
            </w:pPr>
            <w:r>
              <w:rPr>
                <w:rFonts w:asciiTheme="minorHAnsi" w:hAnsiTheme="minorHAnsi" w:cstheme="minorHAnsi"/>
              </w:rPr>
              <w:t>Trial 6</w:t>
            </w:r>
          </w:p>
        </w:tc>
        <w:tc>
          <w:tcPr>
            <w:cnfStyle w:val="000010000000"/>
            <w:tcW w:w="812" w:type="dxa"/>
            <w:tcBorders>
              <w:top w:val="single" w:sz="4" w:space="0" w:color="auto"/>
              <w:left w:val="single" w:sz="4" w:space="0" w:color="auto"/>
              <w:bottom w:val="single" w:sz="4" w:space="0" w:color="auto"/>
              <w:right w:val="single" w:sz="4" w:space="0" w:color="auto"/>
            </w:tcBorders>
            <w:hideMark/>
          </w:tcPr>
          <w:p w:rsidR="009314F3" w:rsidRDefault="009314F3">
            <w:pPr>
              <w:jc w:val="center"/>
              <w:rPr>
                <w:rFonts w:asciiTheme="minorHAnsi" w:hAnsiTheme="minorHAnsi" w:cstheme="minorHAnsi"/>
              </w:rPr>
            </w:pPr>
            <w:r>
              <w:rPr>
                <w:rFonts w:asciiTheme="minorHAnsi" w:hAnsiTheme="minorHAnsi" w:cstheme="minorHAnsi"/>
              </w:rPr>
              <w:t>Trial 7</w:t>
            </w:r>
          </w:p>
        </w:tc>
        <w:tc>
          <w:tcPr>
            <w:tcW w:w="812" w:type="dxa"/>
            <w:tcBorders>
              <w:top w:val="single" w:sz="4" w:space="0" w:color="auto"/>
              <w:left w:val="single" w:sz="4" w:space="0" w:color="auto"/>
              <w:bottom w:val="single" w:sz="4" w:space="0" w:color="auto"/>
              <w:right w:val="single" w:sz="4" w:space="0" w:color="auto"/>
            </w:tcBorders>
            <w:hideMark/>
          </w:tcPr>
          <w:p w:rsidR="009314F3" w:rsidRDefault="009314F3">
            <w:pPr>
              <w:jc w:val="center"/>
              <w:cnfStyle w:val="100000000000"/>
              <w:rPr>
                <w:rFonts w:asciiTheme="minorHAnsi" w:hAnsiTheme="minorHAnsi" w:cstheme="minorHAnsi"/>
              </w:rPr>
            </w:pPr>
            <w:r>
              <w:rPr>
                <w:rFonts w:asciiTheme="minorHAnsi" w:hAnsiTheme="minorHAnsi" w:cstheme="minorHAnsi"/>
              </w:rPr>
              <w:t>Trial 8</w:t>
            </w:r>
          </w:p>
        </w:tc>
        <w:tc>
          <w:tcPr>
            <w:cnfStyle w:val="000010000000"/>
            <w:tcW w:w="812" w:type="dxa"/>
            <w:tcBorders>
              <w:top w:val="single" w:sz="4" w:space="0" w:color="auto"/>
              <w:left w:val="single" w:sz="4" w:space="0" w:color="auto"/>
              <w:bottom w:val="single" w:sz="4" w:space="0" w:color="auto"/>
              <w:right w:val="single" w:sz="4" w:space="0" w:color="auto"/>
            </w:tcBorders>
            <w:hideMark/>
          </w:tcPr>
          <w:p w:rsidR="009314F3" w:rsidRDefault="009314F3">
            <w:pPr>
              <w:jc w:val="center"/>
              <w:rPr>
                <w:rFonts w:asciiTheme="minorHAnsi" w:hAnsiTheme="minorHAnsi" w:cstheme="minorHAnsi"/>
              </w:rPr>
            </w:pPr>
            <w:r>
              <w:rPr>
                <w:rFonts w:asciiTheme="minorHAnsi" w:hAnsiTheme="minorHAnsi" w:cstheme="minorHAnsi"/>
              </w:rPr>
              <w:t>Trial 9</w:t>
            </w:r>
          </w:p>
        </w:tc>
        <w:tc>
          <w:tcPr>
            <w:tcW w:w="929" w:type="dxa"/>
            <w:tcBorders>
              <w:top w:val="single" w:sz="4" w:space="0" w:color="auto"/>
              <w:left w:val="single" w:sz="4" w:space="0" w:color="auto"/>
              <w:bottom w:val="single" w:sz="4" w:space="0" w:color="auto"/>
              <w:right w:val="single" w:sz="4" w:space="0" w:color="auto"/>
            </w:tcBorders>
            <w:hideMark/>
          </w:tcPr>
          <w:p w:rsidR="009314F3" w:rsidRDefault="009314F3">
            <w:pPr>
              <w:jc w:val="center"/>
              <w:cnfStyle w:val="100000000000"/>
              <w:rPr>
                <w:rFonts w:asciiTheme="minorHAnsi" w:hAnsiTheme="minorHAnsi" w:cstheme="minorHAnsi"/>
              </w:rPr>
            </w:pPr>
            <w:r>
              <w:rPr>
                <w:rFonts w:asciiTheme="minorHAnsi" w:hAnsiTheme="minorHAnsi" w:cstheme="minorHAnsi"/>
              </w:rPr>
              <w:t>Trial 10</w:t>
            </w:r>
          </w:p>
        </w:tc>
        <w:tc>
          <w:tcPr>
            <w:cnfStyle w:val="000010000000"/>
            <w:tcW w:w="1101" w:type="dxa"/>
            <w:tcBorders>
              <w:top w:val="single" w:sz="4" w:space="0" w:color="auto"/>
              <w:left w:val="single" w:sz="4" w:space="0" w:color="auto"/>
              <w:bottom w:val="single" w:sz="4" w:space="0" w:color="auto"/>
              <w:right w:val="single" w:sz="4" w:space="0" w:color="auto"/>
            </w:tcBorders>
            <w:hideMark/>
          </w:tcPr>
          <w:p w:rsidR="009314F3" w:rsidRDefault="009314F3">
            <w:pPr>
              <w:jc w:val="center"/>
              <w:rPr>
                <w:rFonts w:asciiTheme="minorHAnsi" w:hAnsiTheme="minorHAnsi" w:cstheme="minorHAnsi"/>
              </w:rPr>
            </w:pPr>
            <w:r>
              <w:rPr>
                <w:rFonts w:asciiTheme="minorHAnsi" w:hAnsiTheme="minorHAnsi" w:cstheme="minorHAnsi"/>
              </w:rPr>
              <w:t>Average:</w:t>
            </w:r>
          </w:p>
        </w:tc>
      </w:tr>
      <w:tr w:rsidR="009314F3" w:rsidTr="00013EA2">
        <w:trPr>
          <w:cnfStyle w:val="000000100000"/>
        </w:trPr>
        <w:tc>
          <w:tcPr>
            <w:cnfStyle w:val="001000000000"/>
            <w:tcW w:w="1439" w:type="dxa"/>
            <w:tcBorders>
              <w:top w:val="single" w:sz="4" w:space="0" w:color="auto"/>
              <w:left w:val="single" w:sz="4" w:space="0" w:color="auto"/>
              <w:bottom w:val="single" w:sz="4" w:space="0" w:color="auto"/>
              <w:right w:val="single" w:sz="4" w:space="0" w:color="auto"/>
            </w:tcBorders>
            <w:hideMark/>
          </w:tcPr>
          <w:p w:rsidR="009314F3" w:rsidRDefault="009314F3">
            <w:pPr>
              <w:jc w:val="center"/>
              <w:rPr>
                <w:rFonts w:asciiTheme="minorHAnsi" w:hAnsiTheme="minorHAnsi" w:cstheme="minorHAnsi"/>
              </w:rPr>
            </w:pPr>
            <w:r>
              <w:rPr>
                <w:rFonts w:asciiTheme="minorHAnsi" w:hAnsiTheme="minorHAnsi" w:cstheme="minorHAnsi"/>
              </w:rPr>
              <w:t>Number of Generations</w:t>
            </w:r>
          </w:p>
        </w:tc>
        <w:tc>
          <w:tcPr>
            <w:cnfStyle w:val="000010000000"/>
            <w:tcW w:w="810" w:type="dxa"/>
            <w:tcBorders>
              <w:top w:val="single" w:sz="4" w:space="0" w:color="auto"/>
              <w:left w:val="single" w:sz="4" w:space="0" w:color="auto"/>
              <w:bottom w:val="single" w:sz="4" w:space="0" w:color="auto"/>
              <w:right w:val="single" w:sz="4" w:space="0" w:color="auto"/>
            </w:tcBorders>
            <w:vAlign w:val="center"/>
            <w:hideMark/>
          </w:tcPr>
          <w:p w:rsidR="009314F3" w:rsidRDefault="00992774">
            <w:pPr>
              <w:jc w:val="center"/>
              <w:rPr>
                <w:rFonts w:asciiTheme="minorHAnsi" w:hAnsiTheme="minorHAnsi" w:cstheme="minorHAnsi"/>
              </w:rPr>
            </w:pPr>
            <w:r>
              <w:rPr>
                <w:rFonts w:asciiTheme="minorHAnsi" w:hAnsiTheme="minorHAnsi" w:cstheme="minorHAnsi"/>
              </w:rPr>
              <w:t>31</w:t>
            </w:r>
          </w:p>
        </w:tc>
        <w:tc>
          <w:tcPr>
            <w:tcW w:w="810" w:type="dxa"/>
            <w:tcBorders>
              <w:top w:val="single" w:sz="4" w:space="0" w:color="auto"/>
              <w:left w:val="single" w:sz="4" w:space="0" w:color="auto"/>
              <w:bottom w:val="single" w:sz="4" w:space="0" w:color="auto"/>
              <w:right w:val="single" w:sz="4" w:space="0" w:color="auto"/>
            </w:tcBorders>
            <w:vAlign w:val="center"/>
            <w:hideMark/>
          </w:tcPr>
          <w:p w:rsidR="009314F3" w:rsidRDefault="00992774">
            <w:pPr>
              <w:jc w:val="center"/>
              <w:cnfStyle w:val="000000100000"/>
              <w:rPr>
                <w:rFonts w:asciiTheme="minorHAnsi" w:hAnsiTheme="minorHAnsi" w:cstheme="minorHAnsi"/>
              </w:rPr>
            </w:pPr>
            <w:r>
              <w:rPr>
                <w:rFonts w:asciiTheme="minorHAnsi" w:hAnsiTheme="minorHAnsi" w:cstheme="minorHAnsi"/>
              </w:rPr>
              <w:t>24</w:t>
            </w:r>
          </w:p>
        </w:tc>
        <w:tc>
          <w:tcPr>
            <w:cnfStyle w:val="000010000000"/>
            <w:tcW w:w="811" w:type="dxa"/>
            <w:tcBorders>
              <w:top w:val="single" w:sz="4" w:space="0" w:color="auto"/>
              <w:left w:val="single" w:sz="4" w:space="0" w:color="auto"/>
              <w:bottom w:val="single" w:sz="4" w:space="0" w:color="auto"/>
              <w:right w:val="single" w:sz="4" w:space="0" w:color="auto"/>
            </w:tcBorders>
            <w:vAlign w:val="center"/>
            <w:hideMark/>
          </w:tcPr>
          <w:p w:rsidR="009314F3" w:rsidRDefault="00992774">
            <w:pPr>
              <w:jc w:val="center"/>
              <w:rPr>
                <w:rFonts w:asciiTheme="minorHAnsi" w:hAnsiTheme="minorHAnsi" w:cstheme="minorHAnsi"/>
              </w:rPr>
            </w:pPr>
            <w:r>
              <w:rPr>
                <w:rFonts w:asciiTheme="minorHAnsi" w:hAnsiTheme="minorHAnsi" w:cstheme="minorHAnsi"/>
              </w:rPr>
              <w:t>46</w:t>
            </w:r>
          </w:p>
        </w:tc>
        <w:tc>
          <w:tcPr>
            <w:tcW w:w="811" w:type="dxa"/>
            <w:tcBorders>
              <w:top w:val="single" w:sz="4" w:space="0" w:color="auto"/>
              <w:left w:val="single" w:sz="4" w:space="0" w:color="auto"/>
              <w:bottom w:val="single" w:sz="4" w:space="0" w:color="auto"/>
              <w:right w:val="single" w:sz="4" w:space="0" w:color="auto"/>
            </w:tcBorders>
            <w:vAlign w:val="center"/>
            <w:hideMark/>
          </w:tcPr>
          <w:p w:rsidR="009314F3" w:rsidRDefault="00992774">
            <w:pPr>
              <w:jc w:val="center"/>
              <w:cnfStyle w:val="000000100000"/>
              <w:rPr>
                <w:rFonts w:asciiTheme="minorHAnsi" w:hAnsiTheme="minorHAnsi" w:cstheme="minorHAnsi"/>
              </w:rPr>
            </w:pPr>
            <w:r>
              <w:rPr>
                <w:rFonts w:asciiTheme="minorHAnsi" w:hAnsiTheme="minorHAnsi" w:cstheme="minorHAnsi"/>
              </w:rPr>
              <w:t>17</w:t>
            </w:r>
          </w:p>
        </w:tc>
        <w:tc>
          <w:tcPr>
            <w:cnfStyle w:val="000010000000"/>
            <w:tcW w:w="812" w:type="dxa"/>
            <w:tcBorders>
              <w:top w:val="single" w:sz="4" w:space="0" w:color="auto"/>
              <w:left w:val="single" w:sz="4" w:space="0" w:color="auto"/>
              <w:bottom w:val="single" w:sz="4" w:space="0" w:color="auto"/>
              <w:right w:val="single" w:sz="4" w:space="0" w:color="auto"/>
            </w:tcBorders>
            <w:vAlign w:val="center"/>
            <w:hideMark/>
          </w:tcPr>
          <w:p w:rsidR="009314F3" w:rsidRDefault="00992774">
            <w:pPr>
              <w:jc w:val="center"/>
              <w:rPr>
                <w:rFonts w:asciiTheme="minorHAnsi" w:hAnsiTheme="minorHAnsi" w:cstheme="minorHAnsi"/>
              </w:rPr>
            </w:pPr>
            <w:r>
              <w:rPr>
                <w:rFonts w:asciiTheme="minorHAnsi" w:hAnsiTheme="minorHAnsi" w:cstheme="minorHAnsi"/>
              </w:rPr>
              <w:t>38</w:t>
            </w:r>
          </w:p>
        </w:tc>
        <w:tc>
          <w:tcPr>
            <w:tcW w:w="812" w:type="dxa"/>
            <w:tcBorders>
              <w:top w:val="single" w:sz="4" w:space="0" w:color="auto"/>
              <w:left w:val="single" w:sz="4" w:space="0" w:color="auto"/>
              <w:bottom w:val="single" w:sz="4" w:space="0" w:color="auto"/>
              <w:right w:val="single" w:sz="4" w:space="0" w:color="auto"/>
            </w:tcBorders>
            <w:vAlign w:val="center"/>
            <w:hideMark/>
          </w:tcPr>
          <w:p w:rsidR="009314F3" w:rsidRDefault="00992774">
            <w:pPr>
              <w:jc w:val="center"/>
              <w:cnfStyle w:val="000000100000"/>
              <w:rPr>
                <w:rFonts w:asciiTheme="minorHAnsi" w:hAnsiTheme="minorHAnsi" w:cstheme="minorHAnsi"/>
              </w:rPr>
            </w:pPr>
            <w:r>
              <w:rPr>
                <w:rFonts w:asciiTheme="minorHAnsi" w:hAnsiTheme="minorHAnsi" w:cstheme="minorHAnsi"/>
              </w:rPr>
              <w:t>34</w:t>
            </w:r>
          </w:p>
        </w:tc>
        <w:tc>
          <w:tcPr>
            <w:cnfStyle w:val="000010000000"/>
            <w:tcW w:w="812" w:type="dxa"/>
            <w:tcBorders>
              <w:top w:val="single" w:sz="4" w:space="0" w:color="auto"/>
              <w:left w:val="single" w:sz="4" w:space="0" w:color="auto"/>
              <w:bottom w:val="single" w:sz="4" w:space="0" w:color="auto"/>
              <w:right w:val="single" w:sz="4" w:space="0" w:color="auto"/>
            </w:tcBorders>
            <w:vAlign w:val="center"/>
            <w:hideMark/>
          </w:tcPr>
          <w:p w:rsidR="009314F3" w:rsidRDefault="00992774">
            <w:pPr>
              <w:jc w:val="center"/>
              <w:rPr>
                <w:rFonts w:asciiTheme="minorHAnsi" w:hAnsiTheme="minorHAnsi" w:cstheme="minorHAnsi"/>
              </w:rPr>
            </w:pPr>
            <w:r>
              <w:rPr>
                <w:rFonts w:asciiTheme="minorHAnsi" w:hAnsiTheme="minorHAnsi" w:cstheme="minorHAnsi"/>
              </w:rPr>
              <w:t>22</w:t>
            </w:r>
          </w:p>
        </w:tc>
        <w:tc>
          <w:tcPr>
            <w:tcW w:w="812" w:type="dxa"/>
            <w:tcBorders>
              <w:top w:val="single" w:sz="4" w:space="0" w:color="auto"/>
              <w:left w:val="single" w:sz="4" w:space="0" w:color="auto"/>
              <w:bottom w:val="single" w:sz="4" w:space="0" w:color="auto"/>
              <w:right w:val="single" w:sz="4" w:space="0" w:color="auto"/>
            </w:tcBorders>
            <w:vAlign w:val="center"/>
            <w:hideMark/>
          </w:tcPr>
          <w:p w:rsidR="009314F3" w:rsidRDefault="00992774">
            <w:pPr>
              <w:jc w:val="center"/>
              <w:cnfStyle w:val="000000100000"/>
              <w:rPr>
                <w:rFonts w:asciiTheme="minorHAnsi" w:hAnsiTheme="minorHAnsi" w:cstheme="minorHAnsi"/>
              </w:rPr>
            </w:pPr>
            <w:r>
              <w:rPr>
                <w:rFonts w:asciiTheme="minorHAnsi" w:hAnsiTheme="minorHAnsi" w:cstheme="minorHAnsi"/>
              </w:rPr>
              <w:t>32</w:t>
            </w:r>
          </w:p>
        </w:tc>
        <w:tc>
          <w:tcPr>
            <w:cnfStyle w:val="000010000000"/>
            <w:tcW w:w="812" w:type="dxa"/>
            <w:tcBorders>
              <w:top w:val="single" w:sz="4" w:space="0" w:color="auto"/>
              <w:left w:val="single" w:sz="4" w:space="0" w:color="auto"/>
              <w:bottom w:val="single" w:sz="4" w:space="0" w:color="auto"/>
              <w:right w:val="single" w:sz="4" w:space="0" w:color="auto"/>
            </w:tcBorders>
            <w:vAlign w:val="center"/>
            <w:hideMark/>
          </w:tcPr>
          <w:p w:rsidR="009314F3" w:rsidRDefault="00992774">
            <w:pPr>
              <w:jc w:val="center"/>
              <w:rPr>
                <w:rFonts w:asciiTheme="minorHAnsi" w:hAnsiTheme="minorHAnsi" w:cstheme="minorHAnsi"/>
              </w:rPr>
            </w:pPr>
            <w:r>
              <w:rPr>
                <w:rFonts w:asciiTheme="minorHAnsi" w:hAnsiTheme="minorHAnsi" w:cstheme="minorHAnsi"/>
              </w:rPr>
              <w:t>47</w:t>
            </w:r>
          </w:p>
        </w:tc>
        <w:tc>
          <w:tcPr>
            <w:tcW w:w="929" w:type="dxa"/>
            <w:tcBorders>
              <w:top w:val="single" w:sz="4" w:space="0" w:color="auto"/>
              <w:left w:val="single" w:sz="4" w:space="0" w:color="auto"/>
              <w:bottom w:val="single" w:sz="4" w:space="0" w:color="auto"/>
              <w:right w:val="single" w:sz="4" w:space="0" w:color="auto"/>
            </w:tcBorders>
            <w:vAlign w:val="center"/>
            <w:hideMark/>
          </w:tcPr>
          <w:p w:rsidR="009314F3" w:rsidRDefault="00992774">
            <w:pPr>
              <w:jc w:val="center"/>
              <w:cnfStyle w:val="000000100000"/>
              <w:rPr>
                <w:rFonts w:asciiTheme="minorHAnsi" w:hAnsiTheme="minorHAnsi" w:cstheme="minorHAnsi"/>
              </w:rPr>
            </w:pPr>
            <w:r>
              <w:rPr>
                <w:rFonts w:asciiTheme="minorHAnsi" w:hAnsiTheme="minorHAnsi" w:cstheme="minorHAnsi"/>
              </w:rPr>
              <w:t>25</w:t>
            </w:r>
          </w:p>
        </w:tc>
        <w:tc>
          <w:tcPr>
            <w:cnfStyle w:val="000010000000"/>
            <w:tcW w:w="1101" w:type="dxa"/>
            <w:tcBorders>
              <w:top w:val="single" w:sz="4" w:space="0" w:color="auto"/>
              <w:left w:val="single" w:sz="4" w:space="0" w:color="auto"/>
              <w:bottom w:val="single" w:sz="4" w:space="0" w:color="auto"/>
              <w:right w:val="single" w:sz="4" w:space="0" w:color="auto"/>
            </w:tcBorders>
            <w:vAlign w:val="center"/>
            <w:hideMark/>
          </w:tcPr>
          <w:p w:rsidR="009314F3" w:rsidRDefault="00992774">
            <w:pPr>
              <w:jc w:val="center"/>
              <w:rPr>
                <w:rFonts w:asciiTheme="minorHAnsi" w:hAnsiTheme="minorHAnsi" w:cstheme="minorHAnsi"/>
              </w:rPr>
            </w:pPr>
            <w:r>
              <w:rPr>
                <w:rFonts w:asciiTheme="minorHAnsi" w:hAnsiTheme="minorHAnsi" w:cstheme="minorHAnsi"/>
              </w:rPr>
              <w:t>31.6</w:t>
            </w:r>
          </w:p>
        </w:tc>
      </w:tr>
    </w:tbl>
    <w:p w:rsidR="00013EA2" w:rsidRDefault="00013EA2" w:rsidP="00013EA2">
      <w:pPr>
        <w:ind w:left="-810"/>
        <w:rPr>
          <w:i/>
        </w:rPr>
      </w:pPr>
      <w:r>
        <w:rPr>
          <w:i/>
        </w:rPr>
        <w:t xml:space="preserve">Table 5.7: The number of generations to solve maze </w:t>
      </w:r>
      <w:r w:rsidR="006D71CA">
        <w:rPr>
          <w:i/>
        </w:rPr>
        <w:t>4</w:t>
      </w:r>
      <w:r>
        <w:rPr>
          <w:i/>
        </w:rPr>
        <w:t xml:space="preserve"> using Darwinian genetic algorithm.</w:t>
      </w:r>
    </w:p>
    <w:p w:rsidR="009314F3" w:rsidRDefault="004075B3" w:rsidP="00013EA2">
      <w:pPr>
        <w:ind w:left="-810"/>
      </w:pPr>
      <w:r>
        <w:rPr>
          <w:noProof/>
        </w:rPr>
        <w:pict>
          <v:shape id="_x0000_s3487" type="#_x0000_t202" style="position:absolute;left:0;text-align:left;margin-left:-42.2pt;margin-top:20.3pt;width:537.6pt;height:29.5pt;z-index:251729920" filled="f" stroked="f">
            <v:textbox style="mso-next-textbox:#_x0000_s3487">
              <w:txbxContent>
                <w:p w:rsidR="00E317C1" w:rsidRPr="007B3F32" w:rsidRDefault="00E317C1" w:rsidP="00F57085">
                  <w:pPr>
                    <w:jc w:val="center"/>
                    <w:rPr>
                      <w:sz w:val="36"/>
                    </w:rPr>
                  </w:pPr>
                  <w:r>
                    <w:rPr>
                      <w:sz w:val="36"/>
                    </w:rPr>
                    <w:t xml:space="preserve">Lamarckian </w:t>
                  </w:r>
                  <w:r w:rsidRPr="007B3F32">
                    <w:rPr>
                      <w:sz w:val="36"/>
                    </w:rPr>
                    <w:t>Genetic Algorithm</w:t>
                  </w:r>
                </w:p>
              </w:txbxContent>
            </v:textbox>
          </v:shape>
        </w:pict>
      </w:r>
      <w:r w:rsidR="00436ED6">
        <w:t xml:space="preserve"> </w:t>
      </w:r>
    </w:p>
    <w:p w:rsidR="009314F3" w:rsidRDefault="009314F3" w:rsidP="00DD2B1C">
      <w:pPr>
        <w:ind w:firstLine="360"/>
        <w:jc w:val="center"/>
      </w:pPr>
    </w:p>
    <w:tbl>
      <w:tblPr>
        <w:tblStyle w:val="LightList-Accent11"/>
        <w:tblW w:w="10771" w:type="dxa"/>
        <w:tblInd w:w="-703" w:type="dxa"/>
        <w:tblLook w:val="00A0"/>
      </w:tblPr>
      <w:tblGrid>
        <w:gridCol w:w="1439"/>
        <w:gridCol w:w="810"/>
        <w:gridCol w:w="810"/>
        <w:gridCol w:w="811"/>
        <w:gridCol w:w="811"/>
        <w:gridCol w:w="812"/>
        <w:gridCol w:w="812"/>
        <w:gridCol w:w="812"/>
        <w:gridCol w:w="812"/>
        <w:gridCol w:w="812"/>
        <w:gridCol w:w="929"/>
        <w:gridCol w:w="1101"/>
      </w:tblGrid>
      <w:tr w:rsidR="009314F3" w:rsidTr="00A274C3">
        <w:trPr>
          <w:cnfStyle w:val="100000000000"/>
        </w:trPr>
        <w:tc>
          <w:tcPr>
            <w:cnfStyle w:val="001000000000"/>
            <w:tcW w:w="1439" w:type="dxa"/>
            <w:tcBorders>
              <w:top w:val="single" w:sz="4" w:space="0" w:color="auto"/>
              <w:left w:val="single" w:sz="4" w:space="0" w:color="auto"/>
              <w:bottom w:val="single" w:sz="4" w:space="0" w:color="auto"/>
              <w:right w:val="single" w:sz="4" w:space="0" w:color="auto"/>
            </w:tcBorders>
          </w:tcPr>
          <w:p w:rsidR="009314F3" w:rsidRDefault="009314F3">
            <w:pPr>
              <w:jc w:val="center"/>
              <w:rPr>
                <w:rFonts w:asciiTheme="minorHAnsi" w:hAnsiTheme="minorHAnsi" w:cstheme="minorHAnsi"/>
              </w:rPr>
            </w:pPr>
          </w:p>
        </w:tc>
        <w:tc>
          <w:tcPr>
            <w:cnfStyle w:val="000010000000"/>
            <w:tcW w:w="810" w:type="dxa"/>
            <w:tcBorders>
              <w:top w:val="single" w:sz="4" w:space="0" w:color="auto"/>
              <w:left w:val="single" w:sz="4" w:space="0" w:color="auto"/>
              <w:bottom w:val="single" w:sz="4" w:space="0" w:color="auto"/>
              <w:right w:val="single" w:sz="4" w:space="0" w:color="auto"/>
            </w:tcBorders>
            <w:hideMark/>
          </w:tcPr>
          <w:p w:rsidR="009314F3" w:rsidRDefault="009314F3">
            <w:pPr>
              <w:jc w:val="center"/>
              <w:rPr>
                <w:rFonts w:asciiTheme="minorHAnsi" w:hAnsiTheme="minorHAnsi" w:cstheme="minorHAnsi"/>
              </w:rPr>
            </w:pPr>
            <w:r>
              <w:rPr>
                <w:rFonts w:asciiTheme="minorHAnsi" w:hAnsiTheme="minorHAnsi" w:cstheme="minorHAnsi"/>
              </w:rPr>
              <w:t>Trial 1</w:t>
            </w:r>
          </w:p>
        </w:tc>
        <w:tc>
          <w:tcPr>
            <w:tcW w:w="810" w:type="dxa"/>
            <w:tcBorders>
              <w:top w:val="single" w:sz="4" w:space="0" w:color="auto"/>
              <w:left w:val="single" w:sz="4" w:space="0" w:color="auto"/>
              <w:bottom w:val="single" w:sz="4" w:space="0" w:color="auto"/>
              <w:right w:val="single" w:sz="4" w:space="0" w:color="auto"/>
            </w:tcBorders>
            <w:hideMark/>
          </w:tcPr>
          <w:p w:rsidR="009314F3" w:rsidRDefault="009314F3">
            <w:pPr>
              <w:jc w:val="center"/>
              <w:cnfStyle w:val="100000000000"/>
              <w:rPr>
                <w:rFonts w:asciiTheme="minorHAnsi" w:hAnsiTheme="minorHAnsi" w:cstheme="minorHAnsi"/>
              </w:rPr>
            </w:pPr>
            <w:r>
              <w:rPr>
                <w:rFonts w:asciiTheme="minorHAnsi" w:hAnsiTheme="minorHAnsi" w:cstheme="minorHAnsi"/>
              </w:rPr>
              <w:t>Trial 2</w:t>
            </w:r>
          </w:p>
        </w:tc>
        <w:tc>
          <w:tcPr>
            <w:cnfStyle w:val="000010000000"/>
            <w:tcW w:w="811" w:type="dxa"/>
            <w:tcBorders>
              <w:top w:val="single" w:sz="4" w:space="0" w:color="auto"/>
              <w:left w:val="single" w:sz="4" w:space="0" w:color="auto"/>
              <w:bottom w:val="single" w:sz="4" w:space="0" w:color="auto"/>
              <w:right w:val="single" w:sz="4" w:space="0" w:color="auto"/>
            </w:tcBorders>
            <w:hideMark/>
          </w:tcPr>
          <w:p w:rsidR="009314F3" w:rsidRDefault="009314F3">
            <w:pPr>
              <w:jc w:val="center"/>
              <w:rPr>
                <w:rFonts w:asciiTheme="minorHAnsi" w:hAnsiTheme="minorHAnsi" w:cstheme="minorHAnsi"/>
              </w:rPr>
            </w:pPr>
            <w:r>
              <w:rPr>
                <w:rFonts w:asciiTheme="minorHAnsi" w:hAnsiTheme="minorHAnsi" w:cstheme="minorHAnsi"/>
              </w:rPr>
              <w:t>Trial 3</w:t>
            </w:r>
          </w:p>
        </w:tc>
        <w:tc>
          <w:tcPr>
            <w:tcW w:w="811" w:type="dxa"/>
            <w:tcBorders>
              <w:top w:val="single" w:sz="4" w:space="0" w:color="auto"/>
              <w:left w:val="single" w:sz="4" w:space="0" w:color="auto"/>
              <w:bottom w:val="single" w:sz="4" w:space="0" w:color="auto"/>
              <w:right w:val="single" w:sz="4" w:space="0" w:color="auto"/>
            </w:tcBorders>
            <w:hideMark/>
          </w:tcPr>
          <w:p w:rsidR="009314F3" w:rsidRDefault="009314F3">
            <w:pPr>
              <w:jc w:val="center"/>
              <w:cnfStyle w:val="100000000000"/>
              <w:rPr>
                <w:rFonts w:asciiTheme="minorHAnsi" w:hAnsiTheme="minorHAnsi" w:cstheme="minorHAnsi"/>
              </w:rPr>
            </w:pPr>
            <w:r>
              <w:rPr>
                <w:rFonts w:asciiTheme="minorHAnsi" w:hAnsiTheme="minorHAnsi" w:cstheme="minorHAnsi"/>
              </w:rPr>
              <w:t>Trial 4</w:t>
            </w:r>
          </w:p>
        </w:tc>
        <w:tc>
          <w:tcPr>
            <w:cnfStyle w:val="000010000000"/>
            <w:tcW w:w="812" w:type="dxa"/>
            <w:tcBorders>
              <w:top w:val="single" w:sz="4" w:space="0" w:color="auto"/>
              <w:left w:val="single" w:sz="4" w:space="0" w:color="auto"/>
              <w:bottom w:val="single" w:sz="4" w:space="0" w:color="auto"/>
              <w:right w:val="single" w:sz="4" w:space="0" w:color="auto"/>
            </w:tcBorders>
            <w:hideMark/>
          </w:tcPr>
          <w:p w:rsidR="009314F3" w:rsidRDefault="009314F3">
            <w:pPr>
              <w:jc w:val="center"/>
              <w:rPr>
                <w:rFonts w:asciiTheme="minorHAnsi" w:hAnsiTheme="minorHAnsi" w:cstheme="minorHAnsi"/>
              </w:rPr>
            </w:pPr>
            <w:r>
              <w:rPr>
                <w:rFonts w:asciiTheme="minorHAnsi" w:hAnsiTheme="minorHAnsi" w:cstheme="minorHAnsi"/>
              </w:rPr>
              <w:t>Trial 5</w:t>
            </w:r>
          </w:p>
        </w:tc>
        <w:tc>
          <w:tcPr>
            <w:tcW w:w="812" w:type="dxa"/>
            <w:tcBorders>
              <w:top w:val="single" w:sz="4" w:space="0" w:color="auto"/>
              <w:left w:val="single" w:sz="4" w:space="0" w:color="auto"/>
              <w:bottom w:val="single" w:sz="4" w:space="0" w:color="auto"/>
              <w:right w:val="single" w:sz="4" w:space="0" w:color="auto"/>
            </w:tcBorders>
            <w:hideMark/>
          </w:tcPr>
          <w:p w:rsidR="009314F3" w:rsidRDefault="009314F3">
            <w:pPr>
              <w:jc w:val="center"/>
              <w:cnfStyle w:val="100000000000"/>
              <w:rPr>
                <w:rFonts w:asciiTheme="minorHAnsi" w:hAnsiTheme="minorHAnsi" w:cstheme="minorHAnsi"/>
              </w:rPr>
            </w:pPr>
            <w:r>
              <w:rPr>
                <w:rFonts w:asciiTheme="minorHAnsi" w:hAnsiTheme="minorHAnsi" w:cstheme="minorHAnsi"/>
              </w:rPr>
              <w:t>Trial 6</w:t>
            </w:r>
          </w:p>
        </w:tc>
        <w:tc>
          <w:tcPr>
            <w:cnfStyle w:val="000010000000"/>
            <w:tcW w:w="812" w:type="dxa"/>
            <w:tcBorders>
              <w:top w:val="single" w:sz="4" w:space="0" w:color="auto"/>
              <w:left w:val="single" w:sz="4" w:space="0" w:color="auto"/>
              <w:bottom w:val="single" w:sz="4" w:space="0" w:color="auto"/>
              <w:right w:val="single" w:sz="4" w:space="0" w:color="auto"/>
            </w:tcBorders>
            <w:hideMark/>
          </w:tcPr>
          <w:p w:rsidR="009314F3" w:rsidRDefault="009314F3">
            <w:pPr>
              <w:jc w:val="center"/>
              <w:rPr>
                <w:rFonts w:asciiTheme="minorHAnsi" w:hAnsiTheme="minorHAnsi" w:cstheme="minorHAnsi"/>
              </w:rPr>
            </w:pPr>
            <w:r>
              <w:rPr>
                <w:rFonts w:asciiTheme="minorHAnsi" w:hAnsiTheme="minorHAnsi" w:cstheme="minorHAnsi"/>
              </w:rPr>
              <w:t>Trial 7</w:t>
            </w:r>
          </w:p>
        </w:tc>
        <w:tc>
          <w:tcPr>
            <w:tcW w:w="812" w:type="dxa"/>
            <w:tcBorders>
              <w:top w:val="single" w:sz="4" w:space="0" w:color="auto"/>
              <w:left w:val="single" w:sz="4" w:space="0" w:color="auto"/>
              <w:bottom w:val="single" w:sz="4" w:space="0" w:color="auto"/>
              <w:right w:val="single" w:sz="4" w:space="0" w:color="auto"/>
            </w:tcBorders>
            <w:hideMark/>
          </w:tcPr>
          <w:p w:rsidR="009314F3" w:rsidRDefault="009314F3">
            <w:pPr>
              <w:jc w:val="center"/>
              <w:cnfStyle w:val="100000000000"/>
              <w:rPr>
                <w:rFonts w:asciiTheme="minorHAnsi" w:hAnsiTheme="minorHAnsi" w:cstheme="minorHAnsi"/>
              </w:rPr>
            </w:pPr>
            <w:r>
              <w:rPr>
                <w:rFonts w:asciiTheme="minorHAnsi" w:hAnsiTheme="minorHAnsi" w:cstheme="minorHAnsi"/>
              </w:rPr>
              <w:t>Trial 8</w:t>
            </w:r>
          </w:p>
        </w:tc>
        <w:tc>
          <w:tcPr>
            <w:cnfStyle w:val="000010000000"/>
            <w:tcW w:w="812" w:type="dxa"/>
            <w:tcBorders>
              <w:top w:val="single" w:sz="4" w:space="0" w:color="auto"/>
              <w:left w:val="single" w:sz="4" w:space="0" w:color="auto"/>
              <w:bottom w:val="single" w:sz="4" w:space="0" w:color="auto"/>
              <w:right w:val="single" w:sz="4" w:space="0" w:color="auto"/>
            </w:tcBorders>
            <w:hideMark/>
          </w:tcPr>
          <w:p w:rsidR="009314F3" w:rsidRDefault="009314F3">
            <w:pPr>
              <w:jc w:val="center"/>
              <w:rPr>
                <w:rFonts w:asciiTheme="minorHAnsi" w:hAnsiTheme="minorHAnsi" w:cstheme="minorHAnsi"/>
              </w:rPr>
            </w:pPr>
            <w:r>
              <w:rPr>
                <w:rFonts w:asciiTheme="minorHAnsi" w:hAnsiTheme="minorHAnsi" w:cstheme="minorHAnsi"/>
              </w:rPr>
              <w:t>Trial 9</w:t>
            </w:r>
          </w:p>
        </w:tc>
        <w:tc>
          <w:tcPr>
            <w:tcW w:w="929" w:type="dxa"/>
            <w:tcBorders>
              <w:top w:val="single" w:sz="4" w:space="0" w:color="auto"/>
              <w:left w:val="single" w:sz="4" w:space="0" w:color="auto"/>
              <w:bottom w:val="single" w:sz="4" w:space="0" w:color="auto"/>
              <w:right w:val="single" w:sz="4" w:space="0" w:color="auto"/>
            </w:tcBorders>
            <w:hideMark/>
          </w:tcPr>
          <w:p w:rsidR="009314F3" w:rsidRDefault="009314F3">
            <w:pPr>
              <w:jc w:val="center"/>
              <w:cnfStyle w:val="100000000000"/>
              <w:rPr>
                <w:rFonts w:asciiTheme="minorHAnsi" w:hAnsiTheme="minorHAnsi" w:cstheme="minorHAnsi"/>
              </w:rPr>
            </w:pPr>
            <w:r>
              <w:rPr>
                <w:rFonts w:asciiTheme="minorHAnsi" w:hAnsiTheme="minorHAnsi" w:cstheme="minorHAnsi"/>
              </w:rPr>
              <w:t>Trial 10</w:t>
            </w:r>
          </w:p>
        </w:tc>
        <w:tc>
          <w:tcPr>
            <w:cnfStyle w:val="000010000000"/>
            <w:tcW w:w="1101" w:type="dxa"/>
            <w:tcBorders>
              <w:top w:val="single" w:sz="4" w:space="0" w:color="auto"/>
              <w:left w:val="single" w:sz="4" w:space="0" w:color="auto"/>
              <w:bottom w:val="single" w:sz="4" w:space="0" w:color="auto"/>
              <w:right w:val="single" w:sz="4" w:space="0" w:color="auto"/>
            </w:tcBorders>
            <w:hideMark/>
          </w:tcPr>
          <w:p w:rsidR="009314F3" w:rsidRDefault="009314F3">
            <w:pPr>
              <w:jc w:val="center"/>
              <w:rPr>
                <w:rFonts w:asciiTheme="minorHAnsi" w:hAnsiTheme="minorHAnsi" w:cstheme="minorHAnsi"/>
              </w:rPr>
            </w:pPr>
            <w:r>
              <w:rPr>
                <w:rFonts w:asciiTheme="minorHAnsi" w:hAnsiTheme="minorHAnsi" w:cstheme="minorHAnsi"/>
              </w:rPr>
              <w:t>Average:</w:t>
            </w:r>
          </w:p>
        </w:tc>
      </w:tr>
      <w:tr w:rsidR="009314F3" w:rsidTr="00A274C3">
        <w:trPr>
          <w:cnfStyle w:val="000000100000"/>
        </w:trPr>
        <w:tc>
          <w:tcPr>
            <w:cnfStyle w:val="001000000000"/>
            <w:tcW w:w="1439" w:type="dxa"/>
            <w:tcBorders>
              <w:top w:val="single" w:sz="4" w:space="0" w:color="auto"/>
              <w:left w:val="single" w:sz="4" w:space="0" w:color="auto"/>
              <w:bottom w:val="single" w:sz="4" w:space="0" w:color="auto"/>
              <w:right w:val="single" w:sz="4" w:space="0" w:color="auto"/>
            </w:tcBorders>
            <w:hideMark/>
          </w:tcPr>
          <w:p w:rsidR="009314F3" w:rsidRDefault="009314F3">
            <w:pPr>
              <w:jc w:val="center"/>
              <w:rPr>
                <w:rFonts w:asciiTheme="minorHAnsi" w:hAnsiTheme="minorHAnsi" w:cstheme="minorHAnsi"/>
              </w:rPr>
            </w:pPr>
            <w:r>
              <w:rPr>
                <w:rFonts w:asciiTheme="minorHAnsi" w:hAnsiTheme="minorHAnsi" w:cstheme="minorHAnsi"/>
              </w:rPr>
              <w:t>Number of Generations</w:t>
            </w:r>
          </w:p>
        </w:tc>
        <w:tc>
          <w:tcPr>
            <w:cnfStyle w:val="000010000000"/>
            <w:tcW w:w="810" w:type="dxa"/>
            <w:tcBorders>
              <w:top w:val="single" w:sz="4" w:space="0" w:color="auto"/>
              <w:left w:val="single" w:sz="4" w:space="0" w:color="auto"/>
              <w:bottom w:val="single" w:sz="4" w:space="0" w:color="auto"/>
              <w:right w:val="single" w:sz="4" w:space="0" w:color="auto"/>
            </w:tcBorders>
            <w:vAlign w:val="center"/>
            <w:hideMark/>
          </w:tcPr>
          <w:p w:rsidR="009314F3" w:rsidRDefault="00ED1232">
            <w:pPr>
              <w:jc w:val="center"/>
              <w:rPr>
                <w:rFonts w:asciiTheme="minorHAnsi" w:hAnsiTheme="minorHAnsi" w:cstheme="minorHAnsi"/>
              </w:rPr>
            </w:pPr>
            <w:r>
              <w:rPr>
                <w:rFonts w:asciiTheme="minorHAnsi" w:hAnsiTheme="minorHAnsi" w:cstheme="minorHAnsi"/>
              </w:rPr>
              <w:t>4</w:t>
            </w:r>
          </w:p>
        </w:tc>
        <w:tc>
          <w:tcPr>
            <w:tcW w:w="810" w:type="dxa"/>
            <w:tcBorders>
              <w:top w:val="single" w:sz="4" w:space="0" w:color="auto"/>
              <w:left w:val="single" w:sz="4" w:space="0" w:color="auto"/>
              <w:bottom w:val="single" w:sz="4" w:space="0" w:color="auto"/>
              <w:right w:val="single" w:sz="4" w:space="0" w:color="auto"/>
            </w:tcBorders>
            <w:vAlign w:val="center"/>
            <w:hideMark/>
          </w:tcPr>
          <w:p w:rsidR="009314F3" w:rsidRDefault="00ED1232">
            <w:pPr>
              <w:jc w:val="center"/>
              <w:cnfStyle w:val="000000100000"/>
              <w:rPr>
                <w:rFonts w:asciiTheme="minorHAnsi" w:hAnsiTheme="minorHAnsi" w:cstheme="minorHAnsi"/>
              </w:rPr>
            </w:pPr>
            <w:r>
              <w:rPr>
                <w:rFonts w:asciiTheme="minorHAnsi" w:hAnsiTheme="minorHAnsi" w:cstheme="minorHAnsi"/>
              </w:rPr>
              <w:t>5</w:t>
            </w:r>
          </w:p>
        </w:tc>
        <w:tc>
          <w:tcPr>
            <w:cnfStyle w:val="000010000000"/>
            <w:tcW w:w="811" w:type="dxa"/>
            <w:tcBorders>
              <w:top w:val="single" w:sz="4" w:space="0" w:color="auto"/>
              <w:left w:val="single" w:sz="4" w:space="0" w:color="auto"/>
              <w:bottom w:val="single" w:sz="4" w:space="0" w:color="auto"/>
              <w:right w:val="single" w:sz="4" w:space="0" w:color="auto"/>
            </w:tcBorders>
            <w:vAlign w:val="center"/>
            <w:hideMark/>
          </w:tcPr>
          <w:p w:rsidR="009314F3" w:rsidRDefault="00ED1232">
            <w:pPr>
              <w:jc w:val="center"/>
              <w:rPr>
                <w:rFonts w:asciiTheme="minorHAnsi" w:hAnsiTheme="minorHAnsi" w:cstheme="minorHAnsi"/>
              </w:rPr>
            </w:pPr>
            <w:r>
              <w:rPr>
                <w:rFonts w:asciiTheme="minorHAnsi" w:hAnsiTheme="minorHAnsi" w:cstheme="minorHAnsi"/>
              </w:rPr>
              <w:t>6</w:t>
            </w:r>
          </w:p>
        </w:tc>
        <w:tc>
          <w:tcPr>
            <w:tcW w:w="811" w:type="dxa"/>
            <w:tcBorders>
              <w:top w:val="single" w:sz="4" w:space="0" w:color="auto"/>
              <w:left w:val="single" w:sz="4" w:space="0" w:color="auto"/>
              <w:bottom w:val="single" w:sz="4" w:space="0" w:color="auto"/>
              <w:right w:val="single" w:sz="4" w:space="0" w:color="auto"/>
            </w:tcBorders>
            <w:vAlign w:val="center"/>
            <w:hideMark/>
          </w:tcPr>
          <w:p w:rsidR="009314F3" w:rsidRDefault="00ED1232">
            <w:pPr>
              <w:jc w:val="center"/>
              <w:cnfStyle w:val="000000100000"/>
              <w:rPr>
                <w:rFonts w:asciiTheme="minorHAnsi" w:hAnsiTheme="minorHAnsi" w:cstheme="minorHAnsi"/>
              </w:rPr>
            </w:pPr>
            <w:r>
              <w:rPr>
                <w:rFonts w:asciiTheme="minorHAnsi" w:hAnsiTheme="minorHAnsi" w:cstheme="minorHAnsi"/>
              </w:rPr>
              <w:t>7</w:t>
            </w:r>
          </w:p>
        </w:tc>
        <w:tc>
          <w:tcPr>
            <w:cnfStyle w:val="000010000000"/>
            <w:tcW w:w="812" w:type="dxa"/>
            <w:tcBorders>
              <w:top w:val="single" w:sz="4" w:space="0" w:color="auto"/>
              <w:left w:val="single" w:sz="4" w:space="0" w:color="auto"/>
              <w:bottom w:val="single" w:sz="4" w:space="0" w:color="auto"/>
              <w:right w:val="single" w:sz="4" w:space="0" w:color="auto"/>
            </w:tcBorders>
            <w:vAlign w:val="center"/>
            <w:hideMark/>
          </w:tcPr>
          <w:p w:rsidR="009314F3" w:rsidRDefault="00ED1232">
            <w:pPr>
              <w:jc w:val="center"/>
              <w:rPr>
                <w:rFonts w:asciiTheme="minorHAnsi" w:hAnsiTheme="minorHAnsi" w:cstheme="minorHAnsi"/>
              </w:rPr>
            </w:pPr>
            <w:r>
              <w:rPr>
                <w:rFonts w:asciiTheme="minorHAnsi" w:hAnsiTheme="minorHAnsi" w:cstheme="minorHAnsi"/>
              </w:rPr>
              <w:t>7</w:t>
            </w:r>
          </w:p>
        </w:tc>
        <w:tc>
          <w:tcPr>
            <w:tcW w:w="812" w:type="dxa"/>
            <w:tcBorders>
              <w:top w:val="single" w:sz="4" w:space="0" w:color="auto"/>
              <w:left w:val="single" w:sz="4" w:space="0" w:color="auto"/>
              <w:bottom w:val="single" w:sz="4" w:space="0" w:color="auto"/>
              <w:right w:val="single" w:sz="4" w:space="0" w:color="auto"/>
            </w:tcBorders>
            <w:vAlign w:val="center"/>
            <w:hideMark/>
          </w:tcPr>
          <w:p w:rsidR="009314F3" w:rsidRDefault="00ED1232">
            <w:pPr>
              <w:jc w:val="center"/>
              <w:cnfStyle w:val="000000100000"/>
              <w:rPr>
                <w:rFonts w:asciiTheme="minorHAnsi" w:hAnsiTheme="minorHAnsi" w:cstheme="minorHAnsi"/>
              </w:rPr>
            </w:pPr>
            <w:r>
              <w:rPr>
                <w:rFonts w:asciiTheme="minorHAnsi" w:hAnsiTheme="minorHAnsi" w:cstheme="minorHAnsi"/>
              </w:rPr>
              <w:t>4</w:t>
            </w:r>
          </w:p>
        </w:tc>
        <w:tc>
          <w:tcPr>
            <w:cnfStyle w:val="000010000000"/>
            <w:tcW w:w="812" w:type="dxa"/>
            <w:tcBorders>
              <w:top w:val="single" w:sz="4" w:space="0" w:color="auto"/>
              <w:left w:val="single" w:sz="4" w:space="0" w:color="auto"/>
              <w:bottom w:val="single" w:sz="4" w:space="0" w:color="auto"/>
              <w:right w:val="single" w:sz="4" w:space="0" w:color="auto"/>
            </w:tcBorders>
            <w:vAlign w:val="center"/>
            <w:hideMark/>
          </w:tcPr>
          <w:p w:rsidR="009314F3" w:rsidRDefault="00ED1232">
            <w:pPr>
              <w:jc w:val="center"/>
              <w:rPr>
                <w:rFonts w:asciiTheme="minorHAnsi" w:hAnsiTheme="minorHAnsi" w:cstheme="minorHAnsi"/>
              </w:rPr>
            </w:pPr>
            <w:r>
              <w:rPr>
                <w:rFonts w:asciiTheme="minorHAnsi" w:hAnsiTheme="minorHAnsi" w:cstheme="minorHAnsi"/>
              </w:rPr>
              <w:t>4</w:t>
            </w:r>
          </w:p>
        </w:tc>
        <w:tc>
          <w:tcPr>
            <w:tcW w:w="812" w:type="dxa"/>
            <w:tcBorders>
              <w:top w:val="single" w:sz="4" w:space="0" w:color="auto"/>
              <w:left w:val="single" w:sz="4" w:space="0" w:color="auto"/>
              <w:bottom w:val="single" w:sz="4" w:space="0" w:color="auto"/>
              <w:right w:val="single" w:sz="4" w:space="0" w:color="auto"/>
            </w:tcBorders>
            <w:vAlign w:val="center"/>
            <w:hideMark/>
          </w:tcPr>
          <w:p w:rsidR="009314F3" w:rsidRDefault="00ED1232">
            <w:pPr>
              <w:jc w:val="center"/>
              <w:cnfStyle w:val="000000100000"/>
              <w:rPr>
                <w:rFonts w:asciiTheme="minorHAnsi" w:hAnsiTheme="minorHAnsi" w:cstheme="minorHAnsi"/>
              </w:rPr>
            </w:pPr>
            <w:r>
              <w:rPr>
                <w:rFonts w:asciiTheme="minorHAnsi" w:hAnsiTheme="minorHAnsi" w:cstheme="minorHAnsi"/>
              </w:rPr>
              <w:t>4</w:t>
            </w:r>
          </w:p>
        </w:tc>
        <w:tc>
          <w:tcPr>
            <w:cnfStyle w:val="000010000000"/>
            <w:tcW w:w="812" w:type="dxa"/>
            <w:tcBorders>
              <w:top w:val="single" w:sz="4" w:space="0" w:color="auto"/>
              <w:left w:val="single" w:sz="4" w:space="0" w:color="auto"/>
              <w:bottom w:val="single" w:sz="4" w:space="0" w:color="auto"/>
              <w:right w:val="single" w:sz="4" w:space="0" w:color="auto"/>
            </w:tcBorders>
            <w:vAlign w:val="center"/>
            <w:hideMark/>
          </w:tcPr>
          <w:p w:rsidR="009314F3" w:rsidRDefault="00ED1232">
            <w:pPr>
              <w:jc w:val="center"/>
              <w:rPr>
                <w:rFonts w:asciiTheme="minorHAnsi" w:hAnsiTheme="minorHAnsi" w:cstheme="minorHAnsi"/>
              </w:rPr>
            </w:pPr>
            <w:r>
              <w:rPr>
                <w:rFonts w:asciiTheme="minorHAnsi" w:hAnsiTheme="minorHAnsi" w:cstheme="minorHAnsi"/>
              </w:rPr>
              <w:t>6</w:t>
            </w:r>
          </w:p>
        </w:tc>
        <w:tc>
          <w:tcPr>
            <w:tcW w:w="929" w:type="dxa"/>
            <w:tcBorders>
              <w:top w:val="single" w:sz="4" w:space="0" w:color="auto"/>
              <w:left w:val="single" w:sz="4" w:space="0" w:color="auto"/>
              <w:bottom w:val="single" w:sz="4" w:space="0" w:color="auto"/>
              <w:right w:val="single" w:sz="4" w:space="0" w:color="auto"/>
            </w:tcBorders>
            <w:vAlign w:val="center"/>
            <w:hideMark/>
          </w:tcPr>
          <w:p w:rsidR="009314F3" w:rsidRDefault="00ED1232">
            <w:pPr>
              <w:jc w:val="center"/>
              <w:cnfStyle w:val="000000100000"/>
              <w:rPr>
                <w:rFonts w:asciiTheme="minorHAnsi" w:hAnsiTheme="minorHAnsi" w:cstheme="minorHAnsi"/>
              </w:rPr>
            </w:pPr>
            <w:r>
              <w:rPr>
                <w:rFonts w:asciiTheme="minorHAnsi" w:hAnsiTheme="minorHAnsi" w:cstheme="minorHAnsi"/>
              </w:rPr>
              <w:t>7</w:t>
            </w:r>
          </w:p>
        </w:tc>
        <w:tc>
          <w:tcPr>
            <w:cnfStyle w:val="000010000000"/>
            <w:tcW w:w="1101" w:type="dxa"/>
            <w:tcBorders>
              <w:top w:val="single" w:sz="4" w:space="0" w:color="auto"/>
              <w:left w:val="single" w:sz="4" w:space="0" w:color="auto"/>
              <w:bottom w:val="single" w:sz="4" w:space="0" w:color="auto"/>
              <w:right w:val="single" w:sz="4" w:space="0" w:color="auto"/>
            </w:tcBorders>
            <w:vAlign w:val="center"/>
            <w:hideMark/>
          </w:tcPr>
          <w:p w:rsidR="009314F3" w:rsidRDefault="00ED1232">
            <w:pPr>
              <w:jc w:val="center"/>
              <w:rPr>
                <w:rFonts w:asciiTheme="minorHAnsi" w:hAnsiTheme="minorHAnsi" w:cstheme="minorHAnsi"/>
              </w:rPr>
            </w:pPr>
            <w:r>
              <w:rPr>
                <w:rFonts w:asciiTheme="minorHAnsi" w:hAnsiTheme="minorHAnsi" w:cstheme="minorHAnsi"/>
              </w:rPr>
              <w:t>5.4</w:t>
            </w:r>
          </w:p>
        </w:tc>
      </w:tr>
    </w:tbl>
    <w:p w:rsidR="009A3F21" w:rsidRPr="00B41465" w:rsidRDefault="00A274C3" w:rsidP="00B41465">
      <w:pPr>
        <w:ind w:left="-810"/>
        <w:rPr>
          <w:i/>
        </w:rPr>
      </w:pPr>
      <w:r>
        <w:rPr>
          <w:i/>
        </w:rPr>
        <w:t>Table 5.8: The number of generations to solve maze 4 using Lamarckian genetic algorithm.</w:t>
      </w:r>
    </w:p>
    <w:p w:rsidR="003F639E" w:rsidRDefault="003F639E" w:rsidP="00B41465"/>
    <w:p w:rsidR="003F639E" w:rsidRDefault="003F639E" w:rsidP="006F4041">
      <w:pPr>
        <w:jc w:val="center"/>
      </w:pPr>
      <w:r w:rsidRPr="003F639E">
        <w:rPr>
          <w:noProof/>
        </w:rPr>
        <w:lastRenderedPageBreak/>
        <w:drawing>
          <wp:inline distT="0" distB="0" distL="0" distR="0">
            <wp:extent cx="4572000" cy="2743200"/>
            <wp:effectExtent l="19050" t="0" r="19050" b="0"/>
            <wp:docPr id="27"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B41465" w:rsidRDefault="00702591" w:rsidP="00B41465">
      <w:pPr>
        <w:ind w:firstLine="360"/>
        <w:rPr>
          <w:i/>
        </w:rPr>
      </w:pPr>
      <w:r>
        <w:rPr>
          <w:i/>
        </w:rPr>
        <w:t>Graph 5.</w:t>
      </w:r>
      <w:r w:rsidR="00E94566">
        <w:rPr>
          <w:i/>
        </w:rPr>
        <w:t>7</w:t>
      </w:r>
      <w:r w:rsidR="00B41465">
        <w:rPr>
          <w:i/>
        </w:rPr>
        <w:t>: Bar graph comparing Darwinian and Lamarckian genetic algorithms for maze 4.</w:t>
      </w:r>
    </w:p>
    <w:p w:rsidR="006F4041" w:rsidRDefault="006F4041" w:rsidP="00B41465"/>
    <w:p w:rsidR="006F4041" w:rsidRDefault="006F4041" w:rsidP="006F4041">
      <w:pPr>
        <w:jc w:val="center"/>
      </w:pPr>
      <w:r w:rsidRPr="006F4041">
        <w:rPr>
          <w:noProof/>
        </w:rPr>
        <w:drawing>
          <wp:inline distT="0" distB="0" distL="0" distR="0">
            <wp:extent cx="4324350" cy="2743200"/>
            <wp:effectExtent l="19050" t="0" r="19050" b="0"/>
            <wp:docPr id="59"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B41465" w:rsidRDefault="00702591" w:rsidP="00B41465">
      <w:pPr>
        <w:ind w:firstLine="360"/>
        <w:rPr>
          <w:i/>
        </w:rPr>
      </w:pPr>
      <w:r>
        <w:rPr>
          <w:i/>
        </w:rPr>
        <w:t>Graph 5.</w:t>
      </w:r>
      <w:r w:rsidR="00E94566">
        <w:rPr>
          <w:i/>
        </w:rPr>
        <w:t>8</w:t>
      </w:r>
      <w:r w:rsidR="00B41465">
        <w:rPr>
          <w:i/>
        </w:rPr>
        <w:t>: Bar graph comparing the averages of the Darwinian and Lamarckian genetic algorithms for maze 4.</w:t>
      </w:r>
    </w:p>
    <w:p w:rsidR="00B41465" w:rsidRDefault="00B41465" w:rsidP="006F4041">
      <w:pPr>
        <w:jc w:val="center"/>
      </w:pPr>
    </w:p>
    <w:p w:rsidR="00B96C46" w:rsidRDefault="009D4BBA" w:rsidP="00B96C46">
      <w:pPr>
        <w:rPr>
          <w:b/>
          <w:sz w:val="28"/>
        </w:rPr>
      </w:pPr>
      <w:r>
        <w:rPr>
          <w:b/>
          <w:sz w:val="28"/>
        </w:rPr>
        <w:t xml:space="preserve">5.18 </w:t>
      </w:r>
      <w:r w:rsidR="00B96C46">
        <w:rPr>
          <w:b/>
          <w:sz w:val="28"/>
        </w:rPr>
        <w:t>Data Analysis: Maze 4</w:t>
      </w:r>
    </w:p>
    <w:p w:rsidR="009D4BBA" w:rsidRDefault="00B96C46" w:rsidP="006369F5">
      <w:r>
        <w:tab/>
        <w:t xml:space="preserve">Maze four again is made up of big loops.  In this case, the Darwinian genetic algorithm took a long time to compute, with an average of 31.6 (about 32) generations. This was due to the </w:t>
      </w:r>
      <w:r>
        <w:lastRenderedPageBreak/>
        <w:t>chance that the robot would take the outer boundary, and then take a long time to generate to sequence back to the goal. The Lamarckian genetic algorithm</w:t>
      </w:r>
      <w:r w:rsidR="00344700">
        <w:t xml:space="preserve"> actually improved up to two times better than the previous mazes. This made the average 5.4 (about 5) generations. The Lamarckian algorithm was almost six times more efficient then the Darwinian genetic algorithm.</w:t>
      </w:r>
    </w:p>
    <w:p w:rsidR="009D4BBA" w:rsidRDefault="009D4BBA" w:rsidP="006369F5"/>
    <w:p w:rsidR="006369F5" w:rsidRPr="00D352BF" w:rsidRDefault="009D4BBA" w:rsidP="006369F5">
      <w:pPr>
        <w:rPr>
          <w:b/>
          <w:sz w:val="28"/>
        </w:rPr>
      </w:pPr>
      <w:r>
        <w:rPr>
          <w:b/>
          <w:sz w:val="28"/>
        </w:rPr>
        <w:t xml:space="preserve">5.19 </w:t>
      </w:r>
      <w:r w:rsidR="006369F5">
        <w:rPr>
          <w:b/>
          <w:sz w:val="28"/>
        </w:rPr>
        <w:t>Experimental Data: Maze 5</w:t>
      </w:r>
    </w:p>
    <w:p w:rsidR="00606C58" w:rsidRDefault="00606C58" w:rsidP="00606C58">
      <w:pPr>
        <w:ind w:firstLine="360"/>
        <w:jc w:val="center"/>
      </w:pPr>
      <w:r>
        <w:rPr>
          <w:noProof/>
        </w:rPr>
        <w:drawing>
          <wp:inline distT="0" distB="0" distL="0" distR="0">
            <wp:extent cx="4899660" cy="4287520"/>
            <wp:effectExtent l="19050" t="0" r="0" b="0"/>
            <wp:docPr id="49"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4" cstate="print"/>
                    <a:srcRect/>
                    <a:stretch>
                      <a:fillRect/>
                    </a:stretch>
                  </pic:blipFill>
                  <pic:spPr bwMode="auto">
                    <a:xfrm>
                      <a:off x="0" y="0"/>
                      <a:ext cx="4899660" cy="4287520"/>
                    </a:xfrm>
                    <a:prstGeom prst="rect">
                      <a:avLst/>
                    </a:prstGeom>
                    <a:noFill/>
                    <a:ln w="9525">
                      <a:noFill/>
                      <a:miter lim="800000"/>
                      <a:headEnd/>
                      <a:tailEnd/>
                    </a:ln>
                  </pic:spPr>
                </pic:pic>
              </a:graphicData>
            </a:graphic>
          </wp:inline>
        </w:drawing>
      </w:r>
    </w:p>
    <w:p w:rsidR="00436ED6" w:rsidRPr="00436ED6" w:rsidRDefault="008A3531" w:rsidP="00436ED6">
      <w:pPr>
        <w:ind w:firstLine="360"/>
      </w:pPr>
      <w:r>
        <w:rPr>
          <w:i/>
        </w:rPr>
        <w:t>Figure 5.12</w:t>
      </w:r>
      <w:r w:rsidR="00436ED6">
        <w:rPr>
          <w:i/>
        </w:rPr>
        <w:t>: The 8x8 grid representation of maze 5.</w:t>
      </w:r>
    </w:p>
    <w:p w:rsidR="00144D92" w:rsidRDefault="004075B3" w:rsidP="00606C58">
      <w:pPr>
        <w:ind w:firstLine="360"/>
        <w:jc w:val="center"/>
      </w:pPr>
      <w:r>
        <w:rPr>
          <w:noProof/>
        </w:rPr>
        <w:pict>
          <v:shape id="_x0000_s3489" type="#_x0000_t202" style="position:absolute;left:0;text-align:left;margin-left:-42.2pt;margin-top:133.4pt;width:537.6pt;height:29.5pt;z-index:251731968" filled="f" stroked="f">
            <v:textbox style="mso-next-textbox:#_x0000_s3489">
              <w:txbxContent>
                <w:p w:rsidR="00E317C1" w:rsidRPr="007B3F32" w:rsidRDefault="00E317C1" w:rsidP="00F57085">
                  <w:pPr>
                    <w:jc w:val="center"/>
                    <w:rPr>
                      <w:sz w:val="36"/>
                    </w:rPr>
                  </w:pPr>
                  <w:r>
                    <w:rPr>
                      <w:sz w:val="36"/>
                    </w:rPr>
                    <w:t xml:space="preserve">Lamarckian </w:t>
                  </w:r>
                  <w:r w:rsidRPr="007B3F32">
                    <w:rPr>
                      <w:sz w:val="36"/>
                    </w:rPr>
                    <w:t>Genetic Algorithm</w:t>
                  </w:r>
                </w:p>
              </w:txbxContent>
            </v:textbox>
          </v:shape>
        </w:pict>
      </w:r>
      <w:r>
        <w:rPr>
          <w:noProof/>
        </w:rPr>
        <w:pict>
          <v:shape id="_x0000_s3488" type="#_x0000_t202" style="position:absolute;left:0;text-align:left;margin-left:-42.2pt;margin-top:21.35pt;width:537.6pt;height:29.5pt;z-index:251730944" filled="f" stroked="f">
            <v:textbox style="mso-next-textbox:#_x0000_s3488">
              <w:txbxContent>
                <w:p w:rsidR="00E317C1" w:rsidRPr="007B3F32" w:rsidRDefault="00E317C1" w:rsidP="00F57085">
                  <w:pPr>
                    <w:jc w:val="center"/>
                    <w:rPr>
                      <w:sz w:val="36"/>
                    </w:rPr>
                  </w:pPr>
                  <w:r w:rsidRPr="007B3F32">
                    <w:rPr>
                      <w:sz w:val="36"/>
                    </w:rPr>
                    <w:t>Darwinian Genetic Algorithm</w:t>
                  </w:r>
                </w:p>
              </w:txbxContent>
            </v:textbox>
          </v:shape>
        </w:pict>
      </w:r>
    </w:p>
    <w:p w:rsidR="00144D92" w:rsidRDefault="00144D92" w:rsidP="00606C58">
      <w:pPr>
        <w:ind w:firstLine="360"/>
        <w:jc w:val="center"/>
      </w:pPr>
    </w:p>
    <w:tbl>
      <w:tblPr>
        <w:tblStyle w:val="LightList-Accent11"/>
        <w:tblW w:w="10771" w:type="dxa"/>
        <w:tblInd w:w="-703" w:type="dxa"/>
        <w:tblLook w:val="00A0"/>
      </w:tblPr>
      <w:tblGrid>
        <w:gridCol w:w="1439"/>
        <w:gridCol w:w="810"/>
        <w:gridCol w:w="810"/>
        <w:gridCol w:w="811"/>
        <w:gridCol w:w="811"/>
        <w:gridCol w:w="812"/>
        <w:gridCol w:w="812"/>
        <w:gridCol w:w="812"/>
        <w:gridCol w:w="812"/>
        <w:gridCol w:w="812"/>
        <w:gridCol w:w="929"/>
        <w:gridCol w:w="1101"/>
      </w:tblGrid>
      <w:tr w:rsidR="00144D92" w:rsidTr="006D71CA">
        <w:trPr>
          <w:cnfStyle w:val="100000000000"/>
        </w:trPr>
        <w:tc>
          <w:tcPr>
            <w:cnfStyle w:val="001000000000"/>
            <w:tcW w:w="1439" w:type="dxa"/>
            <w:tcBorders>
              <w:top w:val="single" w:sz="4" w:space="0" w:color="auto"/>
              <w:left w:val="single" w:sz="4" w:space="0" w:color="auto"/>
              <w:bottom w:val="single" w:sz="4" w:space="0" w:color="auto"/>
              <w:right w:val="single" w:sz="4" w:space="0" w:color="auto"/>
            </w:tcBorders>
          </w:tcPr>
          <w:p w:rsidR="00144D92" w:rsidRDefault="00144D92">
            <w:pPr>
              <w:jc w:val="center"/>
              <w:rPr>
                <w:rFonts w:asciiTheme="minorHAnsi" w:hAnsiTheme="minorHAnsi" w:cstheme="minorHAnsi"/>
              </w:rPr>
            </w:pPr>
          </w:p>
        </w:tc>
        <w:tc>
          <w:tcPr>
            <w:cnfStyle w:val="000010000000"/>
            <w:tcW w:w="810" w:type="dxa"/>
            <w:tcBorders>
              <w:top w:val="single" w:sz="4" w:space="0" w:color="auto"/>
              <w:left w:val="single" w:sz="4" w:space="0" w:color="auto"/>
              <w:bottom w:val="single" w:sz="4" w:space="0" w:color="auto"/>
              <w:right w:val="single" w:sz="4" w:space="0" w:color="auto"/>
            </w:tcBorders>
            <w:hideMark/>
          </w:tcPr>
          <w:p w:rsidR="00144D92" w:rsidRDefault="00144D92">
            <w:pPr>
              <w:jc w:val="center"/>
              <w:rPr>
                <w:rFonts w:asciiTheme="minorHAnsi" w:hAnsiTheme="minorHAnsi" w:cstheme="minorHAnsi"/>
              </w:rPr>
            </w:pPr>
            <w:r>
              <w:rPr>
                <w:rFonts w:asciiTheme="minorHAnsi" w:hAnsiTheme="minorHAnsi" w:cstheme="minorHAnsi"/>
              </w:rPr>
              <w:t>Trial 1</w:t>
            </w:r>
          </w:p>
        </w:tc>
        <w:tc>
          <w:tcPr>
            <w:tcW w:w="810" w:type="dxa"/>
            <w:tcBorders>
              <w:top w:val="single" w:sz="4" w:space="0" w:color="auto"/>
              <w:left w:val="single" w:sz="4" w:space="0" w:color="auto"/>
              <w:bottom w:val="single" w:sz="4" w:space="0" w:color="auto"/>
              <w:right w:val="single" w:sz="4" w:space="0" w:color="auto"/>
            </w:tcBorders>
            <w:hideMark/>
          </w:tcPr>
          <w:p w:rsidR="00144D92" w:rsidRDefault="00144D92">
            <w:pPr>
              <w:jc w:val="center"/>
              <w:cnfStyle w:val="100000000000"/>
              <w:rPr>
                <w:rFonts w:asciiTheme="minorHAnsi" w:hAnsiTheme="minorHAnsi" w:cstheme="minorHAnsi"/>
              </w:rPr>
            </w:pPr>
            <w:r>
              <w:rPr>
                <w:rFonts w:asciiTheme="minorHAnsi" w:hAnsiTheme="minorHAnsi" w:cstheme="minorHAnsi"/>
              </w:rPr>
              <w:t>Trial 2</w:t>
            </w:r>
          </w:p>
        </w:tc>
        <w:tc>
          <w:tcPr>
            <w:cnfStyle w:val="000010000000"/>
            <w:tcW w:w="811" w:type="dxa"/>
            <w:tcBorders>
              <w:top w:val="single" w:sz="4" w:space="0" w:color="auto"/>
              <w:left w:val="single" w:sz="4" w:space="0" w:color="auto"/>
              <w:bottom w:val="single" w:sz="4" w:space="0" w:color="auto"/>
              <w:right w:val="single" w:sz="4" w:space="0" w:color="auto"/>
            </w:tcBorders>
            <w:hideMark/>
          </w:tcPr>
          <w:p w:rsidR="00144D92" w:rsidRDefault="00144D92">
            <w:pPr>
              <w:jc w:val="center"/>
              <w:rPr>
                <w:rFonts w:asciiTheme="minorHAnsi" w:hAnsiTheme="minorHAnsi" w:cstheme="minorHAnsi"/>
              </w:rPr>
            </w:pPr>
            <w:r>
              <w:rPr>
                <w:rFonts w:asciiTheme="minorHAnsi" w:hAnsiTheme="minorHAnsi" w:cstheme="minorHAnsi"/>
              </w:rPr>
              <w:t>Trial 3</w:t>
            </w:r>
          </w:p>
        </w:tc>
        <w:tc>
          <w:tcPr>
            <w:tcW w:w="811" w:type="dxa"/>
            <w:tcBorders>
              <w:top w:val="single" w:sz="4" w:space="0" w:color="auto"/>
              <w:left w:val="single" w:sz="4" w:space="0" w:color="auto"/>
              <w:bottom w:val="single" w:sz="4" w:space="0" w:color="auto"/>
              <w:right w:val="single" w:sz="4" w:space="0" w:color="auto"/>
            </w:tcBorders>
            <w:hideMark/>
          </w:tcPr>
          <w:p w:rsidR="00144D92" w:rsidRDefault="00144D92">
            <w:pPr>
              <w:jc w:val="center"/>
              <w:cnfStyle w:val="100000000000"/>
              <w:rPr>
                <w:rFonts w:asciiTheme="minorHAnsi" w:hAnsiTheme="minorHAnsi" w:cstheme="minorHAnsi"/>
              </w:rPr>
            </w:pPr>
            <w:r>
              <w:rPr>
                <w:rFonts w:asciiTheme="minorHAnsi" w:hAnsiTheme="minorHAnsi" w:cstheme="minorHAnsi"/>
              </w:rPr>
              <w:t>Trial 4</w:t>
            </w:r>
          </w:p>
        </w:tc>
        <w:tc>
          <w:tcPr>
            <w:cnfStyle w:val="000010000000"/>
            <w:tcW w:w="812" w:type="dxa"/>
            <w:tcBorders>
              <w:top w:val="single" w:sz="4" w:space="0" w:color="auto"/>
              <w:left w:val="single" w:sz="4" w:space="0" w:color="auto"/>
              <w:bottom w:val="single" w:sz="4" w:space="0" w:color="auto"/>
              <w:right w:val="single" w:sz="4" w:space="0" w:color="auto"/>
            </w:tcBorders>
            <w:hideMark/>
          </w:tcPr>
          <w:p w:rsidR="00144D92" w:rsidRDefault="00144D92">
            <w:pPr>
              <w:jc w:val="center"/>
              <w:rPr>
                <w:rFonts w:asciiTheme="minorHAnsi" w:hAnsiTheme="minorHAnsi" w:cstheme="minorHAnsi"/>
              </w:rPr>
            </w:pPr>
            <w:r>
              <w:rPr>
                <w:rFonts w:asciiTheme="minorHAnsi" w:hAnsiTheme="minorHAnsi" w:cstheme="minorHAnsi"/>
              </w:rPr>
              <w:t>Trial 5</w:t>
            </w:r>
          </w:p>
        </w:tc>
        <w:tc>
          <w:tcPr>
            <w:tcW w:w="812" w:type="dxa"/>
            <w:tcBorders>
              <w:top w:val="single" w:sz="4" w:space="0" w:color="auto"/>
              <w:left w:val="single" w:sz="4" w:space="0" w:color="auto"/>
              <w:bottom w:val="single" w:sz="4" w:space="0" w:color="auto"/>
              <w:right w:val="single" w:sz="4" w:space="0" w:color="auto"/>
            </w:tcBorders>
            <w:hideMark/>
          </w:tcPr>
          <w:p w:rsidR="00144D92" w:rsidRDefault="00144D92">
            <w:pPr>
              <w:jc w:val="center"/>
              <w:cnfStyle w:val="100000000000"/>
              <w:rPr>
                <w:rFonts w:asciiTheme="minorHAnsi" w:hAnsiTheme="minorHAnsi" w:cstheme="minorHAnsi"/>
              </w:rPr>
            </w:pPr>
            <w:r>
              <w:rPr>
                <w:rFonts w:asciiTheme="minorHAnsi" w:hAnsiTheme="minorHAnsi" w:cstheme="minorHAnsi"/>
              </w:rPr>
              <w:t>Trial 6</w:t>
            </w:r>
          </w:p>
        </w:tc>
        <w:tc>
          <w:tcPr>
            <w:cnfStyle w:val="000010000000"/>
            <w:tcW w:w="812" w:type="dxa"/>
            <w:tcBorders>
              <w:top w:val="single" w:sz="4" w:space="0" w:color="auto"/>
              <w:left w:val="single" w:sz="4" w:space="0" w:color="auto"/>
              <w:bottom w:val="single" w:sz="4" w:space="0" w:color="auto"/>
              <w:right w:val="single" w:sz="4" w:space="0" w:color="auto"/>
            </w:tcBorders>
            <w:hideMark/>
          </w:tcPr>
          <w:p w:rsidR="00144D92" w:rsidRDefault="00144D92">
            <w:pPr>
              <w:jc w:val="center"/>
              <w:rPr>
                <w:rFonts w:asciiTheme="minorHAnsi" w:hAnsiTheme="minorHAnsi" w:cstheme="minorHAnsi"/>
              </w:rPr>
            </w:pPr>
            <w:r>
              <w:rPr>
                <w:rFonts w:asciiTheme="minorHAnsi" w:hAnsiTheme="minorHAnsi" w:cstheme="minorHAnsi"/>
              </w:rPr>
              <w:t>Trial 7</w:t>
            </w:r>
          </w:p>
        </w:tc>
        <w:tc>
          <w:tcPr>
            <w:tcW w:w="812" w:type="dxa"/>
            <w:tcBorders>
              <w:top w:val="single" w:sz="4" w:space="0" w:color="auto"/>
              <w:left w:val="single" w:sz="4" w:space="0" w:color="auto"/>
              <w:bottom w:val="single" w:sz="4" w:space="0" w:color="auto"/>
              <w:right w:val="single" w:sz="4" w:space="0" w:color="auto"/>
            </w:tcBorders>
            <w:hideMark/>
          </w:tcPr>
          <w:p w:rsidR="00144D92" w:rsidRDefault="00144D92">
            <w:pPr>
              <w:jc w:val="center"/>
              <w:cnfStyle w:val="100000000000"/>
              <w:rPr>
                <w:rFonts w:asciiTheme="minorHAnsi" w:hAnsiTheme="minorHAnsi" w:cstheme="minorHAnsi"/>
              </w:rPr>
            </w:pPr>
            <w:r>
              <w:rPr>
                <w:rFonts w:asciiTheme="minorHAnsi" w:hAnsiTheme="minorHAnsi" w:cstheme="minorHAnsi"/>
              </w:rPr>
              <w:t>Trial 8</w:t>
            </w:r>
          </w:p>
        </w:tc>
        <w:tc>
          <w:tcPr>
            <w:cnfStyle w:val="000010000000"/>
            <w:tcW w:w="812" w:type="dxa"/>
            <w:tcBorders>
              <w:top w:val="single" w:sz="4" w:space="0" w:color="auto"/>
              <w:left w:val="single" w:sz="4" w:space="0" w:color="auto"/>
              <w:bottom w:val="single" w:sz="4" w:space="0" w:color="auto"/>
              <w:right w:val="single" w:sz="4" w:space="0" w:color="auto"/>
            </w:tcBorders>
            <w:hideMark/>
          </w:tcPr>
          <w:p w:rsidR="00144D92" w:rsidRDefault="00144D92">
            <w:pPr>
              <w:jc w:val="center"/>
              <w:rPr>
                <w:rFonts w:asciiTheme="minorHAnsi" w:hAnsiTheme="minorHAnsi" w:cstheme="minorHAnsi"/>
              </w:rPr>
            </w:pPr>
            <w:r>
              <w:rPr>
                <w:rFonts w:asciiTheme="minorHAnsi" w:hAnsiTheme="minorHAnsi" w:cstheme="minorHAnsi"/>
              </w:rPr>
              <w:t>Trial 9</w:t>
            </w:r>
          </w:p>
        </w:tc>
        <w:tc>
          <w:tcPr>
            <w:tcW w:w="929" w:type="dxa"/>
            <w:tcBorders>
              <w:top w:val="single" w:sz="4" w:space="0" w:color="auto"/>
              <w:left w:val="single" w:sz="4" w:space="0" w:color="auto"/>
              <w:bottom w:val="single" w:sz="4" w:space="0" w:color="auto"/>
              <w:right w:val="single" w:sz="4" w:space="0" w:color="auto"/>
            </w:tcBorders>
            <w:hideMark/>
          </w:tcPr>
          <w:p w:rsidR="00144D92" w:rsidRDefault="00144D92">
            <w:pPr>
              <w:jc w:val="center"/>
              <w:cnfStyle w:val="100000000000"/>
              <w:rPr>
                <w:rFonts w:asciiTheme="minorHAnsi" w:hAnsiTheme="minorHAnsi" w:cstheme="minorHAnsi"/>
              </w:rPr>
            </w:pPr>
            <w:r>
              <w:rPr>
                <w:rFonts w:asciiTheme="minorHAnsi" w:hAnsiTheme="minorHAnsi" w:cstheme="minorHAnsi"/>
              </w:rPr>
              <w:t>Trial 10</w:t>
            </w:r>
          </w:p>
        </w:tc>
        <w:tc>
          <w:tcPr>
            <w:cnfStyle w:val="000010000000"/>
            <w:tcW w:w="1101" w:type="dxa"/>
            <w:tcBorders>
              <w:top w:val="single" w:sz="4" w:space="0" w:color="auto"/>
              <w:left w:val="single" w:sz="4" w:space="0" w:color="auto"/>
              <w:bottom w:val="single" w:sz="4" w:space="0" w:color="auto"/>
              <w:right w:val="single" w:sz="4" w:space="0" w:color="auto"/>
            </w:tcBorders>
            <w:hideMark/>
          </w:tcPr>
          <w:p w:rsidR="00144D92" w:rsidRDefault="00144D92">
            <w:pPr>
              <w:jc w:val="center"/>
              <w:rPr>
                <w:rFonts w:asciiTheme="minorHAnsi" w:hAnsiTheme="minorHAnsi" w:cstheme="minorHAnsi"/>
              </w:rPr>
            </w:pPr>
            <w:r>
              <w:rPr>
                <w:rFonts w:asciiTheme="minorHAnsi" w:hAnsiTheme="minorHAnsi" w:cstheme="minorHAnsi"/>
              </w:rPr>
              <w:t>Average:</w:t>
            </w:r>
          </w:p>
        </w:tc>
      </w:tr>
      <w:tr w:rsidR="00144D92" w:rsidTr="006D71CA">
        <w:trPr>
          <w:cnfStyle w:val="000000100000"/>
        </w:trPr>
        <w:tc>
          <w:tcPr>
            <w:cnfStyle w:val="001000000000"/>
            <w:tcW w:w="1439" w:type="dxa"/>
            <w:tcBorders>
              <w:top w:val="single" w:sz="4" w:space="0" w:color="auto"/>
              <w:left w:val="single" w:sz="4" w:space="0" w:color="auto"/>
              <w:bottom w:val="single" w:sz="4" w:space="0" w:color="auto"/>
              <w:right w:val="single" w:sz="4" w:space="0" w:color="auto"/>
            </w:tcBorders>
            <w:hideMark/>
          </w:tcPr>
          <w:p w:rsidR="00144D92" w:rsidRDefault="00144D92">
            <w:pPr>
              <w:jc w:val="center"/>
              <w:rPr>
                <w:rFonts w:asciiTheme="minorHAnsi" w:hAnsiTheme="minorHAnsi" w:cstheme="minorHAnsi"/>
              </w:rPr>
            </w:pPr>
            <w:r>
              <w:rPr>
                <w:rFonts w:asciiTheme="minorHAnsi" w:hAnsiTheme="minorHAnsi" w:cstheme="minorHAnsi"/>
              </w:rPr>
              <w:t>Number of Generations</w:t>
            </w:r>
          </w:p>
        </w:tc>
        <w:tc>
          <w:tcPr>
            <w:cnfStyle w:val="000010000000"/>
            <w:tcW w:w="810" w:type="dxa"/>
            <w:tcBorders>
              <w:top w:val="single" w:sz="4" w:space="0" w:color="auto"/>
              <w:left w:val="single" w:sz="4" w:space="0" w:color="auto"/>
              <w:bottom w:val="single" w:sz="4" w:space="0" w:color="auto"/>
              <w:right w:val="single" w:sz="4" w:space="0" w:color="auto"/>
            </w:tcBorders>
            <w:vAlign w:val="center"/>
            <w:hideMark/>
          </w:tcPr>
          <w:p w:rsidR="00144D92" w:rsidRDefault="00F57085" w:rsidP="00F57085">
            <w:pPr>
              <w:jc w:val="center"/>
              <w:rPr>
                <w:rFonts w:asciiTheme="minorHAnsi" w:hAnsiTheme="minorHAnsi" w:cstheme="minorHAnsi"/>
              </w:rPr>
            </w:pPr>
            <w:r>
              <w:rPr>
                <w:rFonts w:asciiTheme="minorHAnsi" w:hAnsiTheme="minorHAnsi" w:cstheme="minorHAnsi"/>
              </w:rPr>
              <w:t>7</w:t>
            </w:r>
          </w:p>
        </w:tc>
        <w:tc>
          <w:tcPr>
            <w:tcW w:w="810" w:type="dxa"/>
            <w:tcBorders>
              <w:top w:val="single" w:sz="4" w:space="0" w:color="auto"/>
              <w:left w:val="single" w:sz="4" w:space="0" w:color="auto"/>
              <w:bottom w:val="single" w:sz="4" w:space="0" w:color="auto"/>
              <w:right w:val="single" w:sz="4" w:space="0" w:color="auto"/>
            </w:tcBorders>
            <w:vAlign w:val="center"/>
            <w:hideMark/>
          </w:tcPr>
          <w:p w:rsidR="00144D92" w:rsidRDefault="00F57085">
            <w:pPr>
              <w:jc w:val="center"/>
              <w:cnfStyle w:val="000000100000"/>
              <w:rPr>
                <w:rFonts w:asciiTheme="minorHAnsi" w:hAnsiTheme="minorHAnsi" w:cstheme="minorHAnsi"/>
              </w:rPr>
            </w:pPr>
            <w:r>
              <w:rPr>
                <w:rFonts w:asciiTheme="minorHAnsi" w:hAnsiTheme="minorHAnsi" w:cstheme="minorHAnsi"/>
              </w:rPr>
              <w:t>21</w:t>
            </w:r>
          </w:p>
        </w:tc>
        <w:tc>
          <w:tcPr>
            <w:cnfStyle w:val="000010000000"/>
            <w:tcW w:w="811" w:type="dxa"/>
            <w:tcBorders>
              <w:top w:val="single" w:sz="4" w:space="0" w:color="auto"/>
              <w:left w:val="single" w:sz="4" w:space="0" w:color="auto"/>
              <w:bottom w:val="single" w:sz="4" w:space="0" w:color="auto"/>
              <w:right w:val="single" w:sz="4" w:space="0" w:color="auto"/>
            </w:tcBorders>
            <w:vAlign w:val="center"/>
            <w:hideMark/>
          </w:tcPr>
          <w:p w:rsidR="00144D92" w:rsidRDefault="00F57085">
            <w:pPr>
              <w:jc w:val="center"/>
              <w:rPr>
                <w:rFonts w:asciiTheme="minorHAnsi" w:hAnsiTheme="minorHAnsi" w:cstheme="minorHAnsi"/>
              </w:rPr>
            </w:pPr>
            <w:r>
              <w:rPr>
                <w:rFonts w:asciiTheme="minorHAnsi" w:hAnsiTheme="minorHAnsi" w:cstheme="minorHAnsi"/>
              </w:rPr>
              <w:t>18</w:t>
            </w:r>
          </w:p>
        </w:tc>
        <w:tc>
          <w:tcPr>
            <w:tcW w:w="811" w:type="dxa"/>
            <w:tcBorders>
              <w:top w:val="single" w:sz="4" w:space="0" w:color="auto"/>
              <w:left w:val="single" w:sz="4" w:space="0" w:color="auto"/>
              <w:bottom w:val="single" w:sz="4" w:space="0" w:color="auto"/>
              <w:right w:val="single" w:sz="4" w:space="0" w:color="auto"/>
            </w:tcBorders>
            <w:vAlign w:val="center"/>
            <w:hideMark/>
          </w:tcPr>
          <w:p w:rsidR="00144D92" w:rsidRDefault="00F57085">
            <w:pPr>
              <w:jc w:val="center"/>
              <w:cnfStyle w:val="000000100000"/>
              <w:rPr>
                <w:rFonts w:asciiTheme="minorHAnsi" w:hAnsiTheme="minorHAnsi" w:cstheme="minorHAnsi"/>
              </w:rPr>
            </w:pPr>
            <w:r>
              <w:rPr>
                <w:rFonts w:asciiTheme="minorHAnsi" w:hAnsiTheme="minorHAnsi" w:cstheme="minorHAnsi"/>
              </w:rPr>
              <w:t>15</w:t>
            </w:r>
          </w:p>
        </w:tc>
        <w:tc>
          <w:tcPr>
            <w:cnfStyle w:val="000010000000"/>
            <w:tcW w:w="812" w:type="dxa"/>
            <w:tcBorders>
              <w:top w:val="single" w:sz="4" w:space="0" w:color="auto"/>
              <w:left w:val="single" w:sz="4" w:space="0" w:color="auto"/>
              <w:bottom w:val="single" w:sz="4" w:space="0" w:color="auto"/>
              <w:right w:val="single" w:sz="4" w:space="0" w:color="auto"/>
            </w:tcBorders>
            <w:vAlign w:val="center"/>
            <w:hideMark/>
          </w:tcPr>
          <w:p w:rsidR="00144D92" w:rsidRDefault="00F57085">
            <w:pPr>
              <w:jc w:val="center"/>
              <w:rPr>
                <w:rFonts w:asciiTheme="minorHAnsi" w:hAnsiTheme="minorHAnsi" w:cstheme="minorHAnsi"/>
              </w:rPr>
            </w:pPr>
            <w:r>
              <w:rPr>
                <w:rFonts w:asciiTheme="minorHAnsi" w:hAnsiTheme="minorHAnsi" w:cstheme="minorHAnsi"/>
              </w:rPr>
              <w:t>20</w:t>
            </w:r>
          </w:p>
        </w:tc>
        <w:tc>
          <w:tcPr>
            <w:tcW w:w="812" w:type="dxa"/>
            <w:tcBorders>
              <w:top w:val="single" w:sz="4" w:space="0" w:color="auto"/>
              <w:left w:val="single" w:sz="4" w:space="0" w:color="auto"/>
              <w:bottom w:val="single" w:sz="4" w:space="0" w:color="auto"/>
              <w:right w:val="single" w:sz="4" w:space="0" w:color="auto"/>
            </w:tcBorders>
            <w:vAlign w:val="center"/>
            <w:hideMark/>
          </w:tcPr>
          <w:p w:rsidR="00144D92" w:rsidRDefault="00F57085">
            <w:pPr>
              <w:jc w:val="center"/>
              <w:cnfStyle w:val="000000100000"/>
              <w:rPr>
                <w:rFonts w:asciiTheme="minorHAnsi" w:hAnsiTheme="minorHAnsi" w:cstheme="minorHAnsi"/>
              </w:rPr>
            </w:pPr>
            <w:r>
              <w:rPr>
                <w:rFonts w:asciiTheme="minorHAnsi" w:hAnsiTheme="minorHAnsi" w:cstheme="minorHAnsi"/>
              </w:rPr>
              <w:t>12</w:t>
            </w:r>
          </w:p>
        </w:tc>
        <w:tc>
          <w:tcPr>
            <w:cnfStyle w:val="000010000000"/>
            <w:tcW w:w="812" w:type="dxa"/>
            <w:tcBorders>
              <w:top w:val="single" w:sz="4" w:space="0" w:color="auto"/>
              <w:left w:val="single" w:sz="4" w:space="0" w:color="auto"/>
              <w:bottom w:val="single" w:sz="4" w:space="0" w:color="auto"/>
              <w:right w:val="single" w:sz="4" w:space="0" w:color="auto"/>
            </w:tcBorders>
            <w:vAlign w:val="center"/>
            <w:hideMark/>
          </w:tcPr>
          <w:p w:rsidR="00144D92" w:rsidRDefault="00F57085">
            <w:pPr>
              <w:jc w:val="center"/>
              <w:rPr>
                <w:rFonts w:asciiTheme="minorHAnsi" w:hAnsiTheme="minorHAnsi" w:cstheme="minorHAnsi"/>
              </w:rPr>
            </w:pPr>
            <w:r>
              <w:rPr>
                <w:rFonts w:asciiTheme="minorHAnsi" w:hAnsiTheme="minorHAnsi" w:cstheme="minorHAnsi"/>
              </w:rPr>
              <w:t>17</w:t>
            </w:r>
          </w:p>
        </w:tc>
        <w:tc>
          <w:tcPr>
            <w:tcW w:w="812" w:type="dxa"/>
            <w:tcBorders>
              <w:top w:val="single" w:sz="4" w:space="0" w:color="auto"/>
              <w:left w:val="single" w:sz="4" w:space="0" w:color="auto"/>
              <w:bottom w:val="single" w:sz="4" w:space="0" w:color="auto"/>
              <w:right w:val="single" w:sz="4" w:space="0" w:color="auto"/>
            </w:tcBorders>
            <w:vAlign w:val="center"/>
            <w:hideMark/>
          </w:tcPr>
          <w:p w:rsidR="00144D92" w:rsidRDefault="00F57085">
            <w:pPr>
              <w:jc w:val="center"/>
              <w:cnfStyle w:val="000000100000"/>
              <w:rPr>
                <w:rFonts w:asciiTheme="minorHAnsi" w:hAnsiTheme="minorHAnsi" w:cstheme="minorHAnsi"/>
              </w:rPr>
            </w:pPr>
            <w:r>
              <w:rPr>
                <w:rFonts w:asciiTheme="minorHAnsi" w:hAnsiTheme="minorHAnsi" w:cstheme="minorHAnsi"/>
              </w:rPr>
              <w:t>13</w:t>
            </w:r>
          </w:p>
        </w:tc>
        <w:tc>
          <w:tcPr>
            <w:cnfStyle w:val="000010000000"/>
            <w:tcW w:w="812" w:type="dxa"/>
            <w:tcBorders>
              <w:top w:val="single" w:sz="4" w:space="0" w:color="auto"/>
              <w:left w:val="single" w:sz="4" w:space="0" w:color="auto"/>
              <w:bottom w:val="single" w:sz="4" w:space="0" w:color="auto"/>
              <w:right w:val="single" w:sz="4" w:space="0" w:color="auto"/>
            </w:tcBorders>
            <w:vAlign w:val="center"/>
            <w:hideMark/>
          </w:tcPr>
          <w:p w:rsidR="00144D92" w:rsidRDefault="00F57085">
            <w:pPr>
              <w:jc w:val="center"/>
              <w:rPr>
                <w:rFonts w:asciiTheme="minorHAnsi" w:hAnsiTheme="minorHAnsi" w:cstheme="minorHAnsi"/>
              </w:rPr>
            </w:pPr>
            <w:r>
              <w:rPr>
                <w:rFonts w:asciiTheme="minorHAnsi" w:hAnsiTheme="minorHAnsi" w:cstheme="minorHAnsi"/>
              </w:rPr>
              <w:t>20</w:t>
            </w:r>
          </w:p>
        </w:tc>
        <w:tc>
          <w:tcPr>
            <w:tcW w:w="929" w:type="dxa"/>
            <w:tcBorders>
              <w:top w:val="single" w:sz="4" w:space="0" w:color="auto"/>
              <w:left w:val="single" w:sz="4" w:space="0" w:color="auto"/>
              <w:bottom w:val="single" w:sz="4" w:space="0" w:color="auto"/>
              <w:right w:val="single" w:sz="4" w:space="0" w:color="auto"/>
            </w:tcBorders>
            <w:vAlign w:val="center"/>
            <w:hideMark/>
          </w:tcPr>
          <w:p w:rsidR="00144D92" w:rsidRDefault="00F57085">
            <w:pPr>
              <w:jc w:val="center"/>
              <w:cnfStyle w:val="000000100000"/>
              <w:rPr>
                <w:rFonts w:asciiTheme="minorHAnsi" w:hAnsiTheme="minorHAnsi" w:cstheme="minorHAnsi"/>
              </w:rPr>
            </w:pPr>
            <w:r>
              <w:rPr>
                <w:rFonts w:asciiTheme="minorHAnsi" w:hAnsiTheme="minorHAnsi" w:cstheme="minorHAnsi"/>
              </w:rPr>
              <w:t>15</w:t>
            </w:r>
          </w:p>
        </w:tc>
        <w:tc>
          <w:tcPr>
            <w:cnfStyle w:val="000010000000"/>
            <w:tcW w:w="1101" w:type="dxa"/>
            <w:tcBorders>
              <w:top w:val="single" w:sz="4" w:space="0" w:color="auto"/>
              <w:left w:val="single" w:sz="4" w:space="0" w:color="auto"/>
              <w:bottom w:val="single" w:sz="4" w:space="0" w:color="auto"/>
              <w:right w:val="single" w:sz="4" w:space="0" w:color="auto"/>
            </w:tcBorders>
            <w:vAlign w:val="center"/>
            <w:hideMark/>
          </w:tcPr>
          <w:p w:rsidR="00144D92" w:rsidRDefault="00F57085">
            <w:pPr>
              <w:jc w:val="center"/>
              <w:rPr>
                <w:rFonts w:asciiTheme="minorHAnsi" w:hAnsiTheme="minorHAnsi" w:cstheme="minorHAnsi"/>
              </w:rPr>
            </w:pPr>
            <w:r>
              <w:rPr>
                <w:rFonts w:asciiTheme="minorHAnsi" w:hAnsiTheme="minorHAnsi" w:cstheme="minorHAnsi"/>
              </w:rPr>
              <w:t>15.8</w:t>
            </w:r>
          </w:p>
        </w:tc>
      </w:tr>
    </w:tbl>
    <w:p w:rsidR="006D71CA" w:rsidRDefault="006D71CA" w:rsidP="006D71CA">
      <w:pPr>
        <w:ind w:left="-810"/>
        <w:rPr>
          <w:i/>
        </w:rPr>
      </w:pPr>
      <w:r>
        <w:rPr>
          <w:i/>
        </w:rPr>
        <w:t>Table 5.9: The number of generations to solve maze 5 using Darwinian genetic algorithm.</w:t>
      </w:r>
    </w:p>
    <w:p w:rsidR="00144D92" w:rsidRDefault="00144D92" w:rsidP="00606C58">
      <w:pPr>
        <w:ind w:firstLine="360"/>
        <w:jc w:val="center"/>
      </w:pPr>
    </w:p>
    <w:p w:rsidR="00144D92" w:rsidRDefault="00144D92" w:rsidP="00606C58">
      <w:pPr>
        <w:ind w:firstLine="360"/>
        <w:jc w:val="center"/>
      </w:pPr>
    </w:p>
    <w:tbl>
      <w:tblPr>
        <w:tblStyle w:val="LightList-Accent11"/>
        <w:tblW w:w="10771" w:type="dxa"/>
        <w:tblInd w:w="-703" w:type="dxa"/>
        <w:tblLook w:val="00A0"/>
      </w:tblPr>
      <w:tblGrid>
        <w:gridCol w:w="1439"/>
        <w:gridCol w:w="810"/>
        <w:gridCol w:w="810"/>
        <w:gridCol w:w="811"/>
        <w:gridCol w:w="811"/>
        <w:gridCol w:w="812"/>
        <w:gridCol w:w="812"/>
        <w:gridCol w:w="812"/>
        <w:gridCol w:w="812"/>
        <w:gridCol w:w="812"/>
        <w:gridCol w:w="929"/>
        <w:gridCol w:w="1101"/>
      </w:tblGrid>
      <w:tr w:rsidR="00144D92" w:rsidTr="006D71CA">
        <w:trPr>
          <w:cnfStyle w:val="100000000000"/>
        </w:trPr>
        <w:tc>
          <w:tcPr>
            <w:cnfStyle w:val="001000000000"/>
            <w:tcW w:w="1439" w:type="dxa"/>
            <w:tcBorders>
              <w:top w:val="single" w:sz="4" w:space="0" w:color="auto"/>
              <w:left w:val="single" w:sz="4" w:space="0" w:color="auto"/>
              <w:bottom w:val="single" w:sz="4" w:space="0" w:color="auto"/>
              <w:right w:val="single" w:sz="4" w:space="0" w:color="auto"/>
            </w:tcBorders>
          </w:tcPr>
          <w:p w:rsidR="00144D92" w:rsidRDefault="00144D92">
            <w:pPr>
              <w:jc w:val="center"/>
              <w:rPr>
                <w:rFonts w:asciiTheme="minorHAnsi" w:hAnsiTheme="minorHAnsi" w:cstheme="minorHAnsi"/>
              </w:rPr>
            </w:pPr>
          </w:p>
        </w:tc>
        <w:tc>
          <w:tcPr>
            <w:cnfStyle w:val="000010000000"/>
            <w:tcW w:w="810" w:type="dxa"/>
            <w:tcBorders>
              <w:top w:val="single" w:sz="4" w:space="0" w:color="auto"/>
              <w:left w:val="single" w:sz="4" w:space="0" w:color="auto"/>
              <w:bottom w:val="single" w:sz="4" w:space="0" w:color="auto"/>
              <w:right w:val="single" w:sz="4" w:space="0" w:color="auto"/>
            </w:tcBorders>
            <w:hideMark/>
          </w:tcPr>
          <w:p w:rsidR="00144D92" w:rsidRDefault="00144D92">
            <w:pPr>
              <w:jc w:val="center"/>
              <w:rPr>
                <w:rFonts w:asciiTheme="minorHAnsi" w:hAnsiTheme="minorHAnsi" w:cstheme="minorHAnsi"/>
              </w:rPr>
            </w:pPr>
            <w:r>
              <w:rPr>
                <w:rFonts w:asciiTheme="minorHAnsi" w:hAnsiTheme="minorHAnsi" w:cstheme="minorHAnsi"/>
              </w:rPr>
              <w:t>Trial 1</w:t>
            </w:r>
          </w:p>
        </w:tc>
        <w:tc>
          <w:tcPr>
            <w:tcW w:w="810" w:type="dxa"/>
            <w:tcBorders>
              <w:top w:val="single" w:sz="4" w:space="0" w:color="auto"/>
              <w:left w:val="single" w:sz="4" w:space="0" w:color="auto"/>
              <w:bottom w:val="single" w:sz="4" w:space="0" w:color="auto"/>
              <w:right w:val="single" w:sz="4" w:space="0" w:color="auto"/>
            </w:tcBorders>
            <w:hideMark/>
          </w:tcPr>
          <w:p w:rsidR="00144D92" w:rsidRDefault="00144D92">
            <w:pPr>
              <w:jc w:val="center"/>
              <w:cnfStyle w:val="100000000000"/>
              <w:rPr>
                <w:rFonts w:asciiTheme="minorHAnsi" w:hAnsiTheme="minorHAnsi" w:cstheme="minorHAnsi"/>
              </w:rPr>
            </w:pPr>
            <w:r>
              <w:rPr>
                <w:rFonts w:asciiTheme="minorHAnsi" w:hAnsiTheme="minorHAnsi" w:cstheme="minorHAnsi"/>
              </w:rPr>
              <w:t>Trial 2</w:t>
            </w:r>
          </w:p>
        </w:tc>
        <w:tc>
          <w:tcPr>
            <w:cnfStyle w:val="000010000000"/>
            <w:tcW w:w="811" w:type="dxa"/>
            <w:tcBorders>
              <w:top w:val="single" w:sz="4" w:space="0" w:color="auto"/>
              <w:left w:val="single" w:sz="4" w:space="0" w:color="auto"/>
              <w:bottom w:val="single" w:sz="4" w:space="0" w:color="auto"/>
              <w:right w:val="single" w:sz="4" w:space="0" w:color="auto"/>
            </w:tcBorders>
            <w:hideMark/>
          </w:tcPr>
          <w:p w:rsidR="00144D92" w:rsidRDefault="00144D92">
            <w:pPr>
              <w:jc w:val="center"/>
              <w:rPr>
                <w:rFonts w:asciiTheme="minorHAnsi" w:hAnsiTheme="minorHAnsi" w:cstheme="minorHAnsi"/>
              </w:rPr>
            </w:pPr>
            <w:r>
              <w:rPr>
                <w:rFonts w:asciiTheme="minorHAnsi" w:hAnsiTheme="minorHAnsi" w:cstheme="minorHAnsi"/>
              </w:rPr>
              <w:t>Trial 3</w:t>
            </w:r>
          </w:p>
        </w:tc>
        <w:tc>
          <w:tcPr>
            <w:tcW w:w="811" w:type="dxa"/>
            <w:tcBorders>
              <w:top w:val="single" w:sz="4" w:space="0" w:color="auto"/>
              <w:left w:val="single" w:sz="4" w:space="0" w:color="auto"/>
              <w:bottom w:val="single" w:sz="4" w:space="0" w:color="auto"/>
              <w:right w:val="single" w:sz="4" w:space="0" w:color="auto"/>
            </w:tcBorders>
            <w:hideMark/>
          </w:tcPr>
          <w:p w:rsidR="00144D92" w:rsidRDefault="00144D92">
            <w:pPr>
              <w:jc w:val="center"/>
              <w:cnfStyle w:val="100000000000"/>
              <w:rPr>
                <w:rFonts w:asciiTheme="minorHAnsi" w:hAnsiTheme="minorHAnsi" w:cstheme="minorHAnsi"/>
              </w:rPr>
            </w:pPr>
            <w:r>
              <w:rPr>
                <w:rFonts w:asciiTheme="minorHAnsi" w:hAnsiTheme="minorHAnsi" w:cstheme="minorHAnsi"/>
              </w:rPr>
              <w:t>Trial 4</w:t>
            </w:r>
          </w:p>
        </w:tc>
        <w:tc>
          <w:tcPr>
            <w:cnfStyle w:val="000010000000"/>
            <w:tcW w:w="812" w:type="dxa"/>
            <w:tcBorders>
              <w:top w:val="single" w:sz="4" w:space="0" w:color="auto"/>
              <w:left w:val="single" w:sz="4" w:space="0" w:color="auto"/>
              <w:bottom w:val="single" w:sz="4" w:space="0" w:color="auto"/>
              <w:right w:val="single" w:sz="4" w:space="0" w:color="auto"/>
            </w:tcBorders>
            <w:hideMark/>
          </w:tcPr>
          <w:p w:rsidR="00144D92" w:rsidRDefault="00144D92">
            <w:pPr>
              <w:jc w:val="center"/>
              <w:rPr>
                <w:rFonts w:asciiTheme="minorHAnsi" w:hAnsiTheme="minorHAnsi" w:cstheme="minorHAnsi"/>
              </w:rPr>
            </w:pPr>
            <w:r>
              <w:rPr>
                <w:rFonts w:asciiTheme="minorHAnsi" w:hAnsiTheme="minorHAnsi" w:cstheme="minorHAnsi"/>
              </w:rPr>
              <w:t>Trial 5</w:t>
            </w:r>
          </w:p>
        </w:tc>
        <w:tc>
          <w:tcPr>
            <w:tcW w:w="812" w:type="dxa"/>
            <w:tcBorders>
              <w:top w:val="single" w:sz="4" w:space="0" w:color="auto"/>
              <w:left w:val="single" w:sz="4" w:space="0" w:color="auto"/>
              <w:bottom w:val="single" w:sz="4" w:space="0" w:color="auto"/>
              <w:right w:val="single" w:sz="4" w:space="0" w:color="auto"/>
            </w:tcBorders>
            <w:hideMark/>
          </w:tcPr>
          <w:p w:rsidR="00144D92" w:rsidRDefault="00144D92">
            <w:pPr>
              <w:jc w:val="center"/>
              <w:cnfStyle w:val="100000000000"/>
              <w:rPr>
                <w:rFonts w:asciiTheme="minorHAnsi" w:hAnsiTheme="minorHAnsi" w:cstheme="minorHAnsi"/>
              </w:rPr>
            </w:pPr>
            <w:r>
              <w:rPr>
                <w:rFonts w:asciiTheme="minorHAnsi" w:hAnsiTheme="minorHAnsi" w:cstheme="minorHAnsi"/>
              </w:rPr>
              <w:t>Trial 6</w:t>
            </w:r>
          </w:p>
        </w:tc>
        <w:tc>
          <w:tcPr>
            <w:cnfStyle w:val="000010000000"/>
            <w:tcW w:w="812" w:type="dxa"/>
            <w:tcBorders>
              <w:top w:val="single" w:sz="4" w:space="0" w:color="auto"/>
              <w:left w:val="single" w:sz="4" w:space="0" w:color="auto"/>
              <w:bottom w:val="single" w:sz="4" w:space="0" w:color="auto"/>
              <w:right w:val="single" w:sz="4" w:space="0" w:color="auto"/>
            </w:tcBorders>
            <w:hideMark/>
          </w:tcPr>
          <w:p w:rsidR="00144D92" w:rsidRDefault="00144D92">
            <w:pPr>
              <w:jc w:val="center"/>
              <w:rPr>
                <w:rFonts w:asciiTheme="minorHAnsi" w:hAnsiTheme="minorHAnsi" w:cstheme="minorHAnsi"/>
              </w:rPr>
            </w:pPr>
            <w:r>
              <w:rPr>
                <w:rFonts w:asciiTheme="minorHAnsi" w:hAnsiTheme="minorHAnsi" w:cstheme="minorHAnsi"/>
              </w:rPr>
              <w:t>Trial 7</w:t>
            </w:r>
          </w:p>
        </w:tc>
        <w:tc>
          <w:tcPr>
            <w:tcW w:w="812" w:type="dxa"/>
            <w:tcBorders>
              <w:top w:val="single" w:sz="4" w:space="0" w:color="auto"/>
              <w:left w:val="single" w:sz="4" w:space="0" w:color="auto"/>
              <w:bottom w:val="single" w:sz="4" w:space="0" w:color="auto"/>
              <w:right w:val="single" w:sz="4" w:space="0" w:color="auto"/>
            </w:tcBorders>
            <w:hideMark/>
          </w:tcPr>
          <w:p w:rsidR="00144D92" w:rsidRDefault="00144D92">
            <w:pPr>
              <w:jc w:val="center"/>
              <w:cnfStyle w:val="100000000000"/>
              <w:rPr>
                <w:rFonts w:asciiTheme="minorHAnsi" w:hAnsiTheme="minorHAnsi" w:cstheme="minorHAnsi"/>
              </w:rPr>
            </w:pPr>
            <w:r>
              <w:rPr>
                <w:rFonts w:asciiTheme="minorHAnsi" w:hAnsiTheme="minorHAnsi" w:cstheme="minorHAnsi"/>
              </w:rPr>
              <w:t>Trial 8</w:t>
            </w:r>
          </w:p>
        </w:tc>
        <w:tc>
          <w:tcPr>
            <w:cnfStyle w:val="000010000000"/>
            <w:tcW w:w="812" w:type="dxa"/>
            <w:tcBorders>
              <w:top w:val="single" w:sz="4" w:space="0" w:color="auto"/>
              <w:left w:val="single" w:sz="4" w:space="0" w:color="auto"/>
              <w:bottom w:val="single" w:sz="4" w:space="0" w:color="auto"/>
              <w:right w:val="single" w:sz="4" w:space="0" w:color="auto"/>
            </w:tcBorders>
            <w:hideMark/>
          </w:tcPr>
          <w:p w:rsidR="00144D92" w:rsidRDefault="00144D92">
            <w:pPr>
              <w:jc w:val="center"/>
              <w:rPr>
                <w:rFonts w:asciiTheme="minorHAnsi" w:hAnsiTheme="minorHAnsi" w:cstheme="minorHAnsi"/>
              </w:rPr>
            </w:pPr>
            <w:r>
              <w:rPr>
                <w:rFonts w:asciiTheme="minorHAnsi" w:hAnsiTheme="minorHAnsi" w:cstheme="minorHAnsi"/>
              </w:rPr>
              <w:t>Trial 9</w:t>
            </w:r>
          </w:p>
        </w:tc>
        <w:tc>
          <w:tcPr>
            <w:tcW w:w="929" w:type="dxa"/>
            <w:tcBorders>
              <w:top w:val="single" w:sz="4" w:space="0" w:color="auto"/>
              <w:left w:val="single" w:sz="4" w:space="0" w:color="auto"/>
              <w:bottom w:val="single" w:sz="4" w:space="0" w:color="auto"/>
              <w:right w:val="single" w:sz="4" w:space="0" w:color="auto"/>
            </w:tcBorders>
            <w:hideMark/>
          </w:tcPr>
          <w:p w:rsidR="00144D92" w:rsidRDefault="00144D92">
            <w:pPr>
              <w:jc w:val="center"/>
              <w:cnfStyle w:val="100000000000"/>
              <w:rPr>
                <w:rFonts w:asciiTheme="minorHAnsi" w:hAnsiTheme="minorHAnsi" w:cstheme="minorHAnsi"/>
              </w:rPr>
            </w:pPr>
            <w:r>
              <w:rPr>
                <w:rFonts w:asciiTheme="minorHAnsi" w:hAnsiTheme="minorHAnsi" w:cstheme="minorHAnsi"/>
              </w:rPr>
              <w:t>Trial 10</w:t>
            </w:r>
          </w:p>
        </w:tc>
        <w:tc>
          <w:tcPr>
            <w:cnfStyle w:val="000010000000"/>
            <w:tcW w:w="1101" w:type="dxa"/>
            <w:tcBorders>
              <w:top w:val="single" w:sz="4" w:space="0" w:color="auto"/>
              <w:left w:val="single" w:sz="4" w:space="0" w:color="auto"/>
              <w:bottom w:val="single" w:sz="4" w:space="0" w:color="auto"/>
              <w:right w:val="single" w:sz="4" w:space="0" w:color="auto"/>
            </w:tcBorders>
            <w:hideMark/>
          </w:tcPr>
          <w:p w:rsidR="00144D92" w:rsidRDefault="00144D92">
            <w:pPr>
              <w:jc w:val="center"/>
              <w:rPr>
                <w:rFonts w:asciiTheme="minorHAnsi" w:hAnsiTheme="minorHAnsi" w:cstheme="minorHAnsi"/>
              </w:rPr>
            </w:pPr>
            <w:r>
              <w:rPr>
                <w:rFonts w:asciiTheme="minorHAnsi" w:hAnsiTheme="minorHAnsi" w:cstheme="minorHAnsi"/>
              </w:rPr>
              <w:t>Average:</w:t>
            </w:r>
          </w:p>
        </w:tc>
      </w:tr>
      <w:tr w:rsidR="00144D92" w:rsidTr="006D71CA">
        <w:trPr>
          <w:cnfStyle w:val="000000100000"/>
        </w:trPr>
        <w:tc>
          <w:tcPr>
            <w:cnfStyle w:val="001000000000"/>
            <w:tcW w:w="1439" w:type="dxa"/>
            <w:tcBorders>
              <w:top w:val="single" w:sz="4" w:space="0" w:color="auto"/>
              <w:left w:val="single" w:sz="4" w:space="0" w:color="auto"/>
              <w:bottom w:val="single" w:sz="4" w:space="0" w:color="auto"/>
              <w:right w:val="single" w:sz="4" w:space="0" w:color="auto"/>
            </w:tcBorders>
            <w:hideMark/>
          </w:tcPr>
          <w:p w:rsidR="00144D92" w:rsidRDefault="00144D92">
            <w:pPr>
              <w:jc w:val="center"/>
              <w:rPr>
                <w:rFonts w:asciiTheme="minorHAnsi" w:hAnsiTheme="minorHAnsi" w:cstheme="minorHAnsi"/>
              </w:rPr>
            </w:pPr>
            <w:r>
              <w:rPr>
                <w:rFonts w:asciiTheme="minorHAnsi" w:hAnsiTheme="minorHAnsi" w:cstheme="minorHAnsi"/>
              </w:rPr>
              <w:t>Number of Generations</w:t>
            </w:r>
          </w:p>
        </w:tc>
        <w:tc>
          <w:tcPr>
            <w:cnfStyle w:val="000010000000"/>
            <w:tcW w:w="810" w:type="dxa"/>
            <w:tcBorders>
              <w:top w:val="single" w:sz="4" w:space="0" w:color="auto"/>
              <w:left w:val="single" w:sz="4" w:space="0" w:color="auto"/>
              <w:bottom w:val="single" w:sz="4" w:space="0" w:color="auto"/>
              <w:right w:val="single" w:sz="4" w:space="0" w:color="auto"/>
            </w:tcBorders>
            <w:vAlign w:val="center"/>
            <w:hideMark/>
          </w:tcPr>
          <w:p w:rsidR="00144D92" w:rsidRDefault="000F1099">
            <w:pPr>
              <w:jc w:val="center"/>
              <w:rPr>
                <w:rFonts w:asciiTheme="minorHAnsi" w:hAnsiTheme="minorHAnsi" w:cstheme="minorHAnsi"/>
              </w:rPr>
            </w:pPr>
            <w:r>
              <w:rPr>
                <w:rFonts w:asciiTheme="minorHAnsi" w:hAnsiTheme="minorHAnsi" w:cstheme="minorHAnsi"/>
              </w:rPr>
              <w:t>4</w:t>
            </w:r>
          </w:p>
        </w:tc>
        <w:tc>
          <w:tcPr>
            <w:tcW w:w="810" w:type="dxa"/>
            <w:tcBorders>
              <w:top w:val="single" w:sz="4" w:space="0" w:color="auto"/>
              <w:left w:val="single" w:sz="4" w:space="0" w:color="auto"/>
              <w:bottom w:val="single" w:sz="4" w:space="0" w:color="auto"/>
              <w:right w:val="single" w:sz="4" w:space="0" w:color="auto"/>
            </w:tcBorders>
            <w:vAlign w:val="center"/>
            <w:hideMark/>
          </w:tcPr>
          <w:p w:rsidR="00144D92" w:rsidRDefault="000F1099">
            <w:pPr>
              <w:jc w:val="center"/>
              <w:cnfStyle w:val="000000100000"/>
              <w:rPr>
                <w:rFonts w:asciiTheme="minorHAnsi" w:hAnsiTheme="minorHAnsi" w:cstheme="minorHAnsi"/>
              </w:rPr>
            </w:pPr>
            <w:r>
              <w:rPr>
                <w:rFonts w:asciiTheme="minorHAnsi" w:hAnsiTheme="minorHAnsi" w:cstheme="minorHAnsi"/>
              </w:rPr>
              <w:t>5</w:t>
            </w:r>
          </w:p>
        </w:tc>
        <w:tc>
          <w:tcPr>
            <w:cnfStyle w:val="000010000000"/>
            <w:tcW w:w="811" w:type="dxa"/>
            <w:tcBorders>
              <w:top w:val="single" w:sz="4" w:space="0" w:color="auto"/>
              <w:left w:val="single" w:sz="4" w:space="0" w:color="auto"/>
              <w:bottom w:val="single" w:sz="4" w:space="0" w:color="auto"/>
              <w:right w:val="single" w:sz="4" w:space="0" w:color="auto"/>
            </w:tcBorders>
            <w:vAlign w:val="center"/>
            <w:hideMark/>
          </w:tcPr>
          <w:p w:rsidR="00144D92" w:rsidRDefault="000F1099">
            <w:pPr>
              <w:jc w:val="center"/>
              <w:rPr>
                <w:rFonts w:asciiTheme="minorHAnsi" w:hAnsiTheme="minorHAnsi" w:cstheme="minorHAnsi"/>
              </w:rPr>
            </w:pPr>
            <w:r>
              <w:rPr>
                <w:rFonts w:asciiTheme="minorHAnsi" w:hAnsiTheme="minorHAnsi" w:cstheme="minorHAnsi"/>
              </w:rPr>
              <w:t>4</w:t>
            </w:r>
          </w:p>
        </w:tc>
        <w:tc>
          <w:tcPr>
            <w:tcW w:w="811" w:type="dxa"/>
            <w:tcBorders>
              <w:top w:val="single" w:sz="4" w:space="0" w:color="auto"/>
              <w:left w:val="single" w:sz="4" w:space="0" w:color="auto"/>
              <w:bottom w:val="single" w:sz="4" w:space="0" w:color="auto"/>
              <w:right w:val="single" w:sz="4" w:space="0" w:color="auto"/>
            </w:tcBorders>
            <w:vAlign w:val="center"/>
            <w:hideMark/>
          </w:tcPr>
          <w:p w:rsidR="00144D92" w:rsidRDefault="000F1099">
            <w:pPr>
              <w:jc w:val="center"/>
              <w:cnfStyle w:val="000000100000"/>
              <w:rPr>
                <w:rFonts w:asciiTheme="minorHAnsi" w:hAnsiTheme="minorHAnsi" w:cstheme="minorHAnsi"/>
              </w:rPr>
            </w:pPr>
            <w:r>
              <w:rPr>
                <w:rFonts w:asciiTheme="minorHAnsi" w:hAnsiTheme="minorHAnsi" w:cstheme="minorHAnsi"/>
              </w:rPr>
              <w:t>3</w:t>
            </w:r>
          </w:p>
        </w:tc>
        <w:tc>
          <w:tcPr>
            <w:cnfStyle w:val="000010000000"/>
            <w:tcW w:w="812" w:type="dxa"/>
            <w:tcBorders>
              <w:top w:val="single" w:sz="4" w:space="0" w:color="auto"/>
              <w:left w:val="single" w:sz="4" w:space="0" w:color="auto"/>
              <w:bottom w:val="single" w:sz="4" w:space="0" w:color="auto"/>
              <w:right w:val="single" w:sz="4" w:space="0" w:color="auto"/>
            </w:tcBorders>
            <w:vAlign w:val="center"/>
            <w:hideMark/>
          </w:tcPr>
          <w:p w:rsidR="00144D92" w:rsidRDefault="000F1099">
            <w:pPr>
              <w:jc w:val="center"/>
              <w:rPr>
                <w:rFonts w:asciiTheme="minorHAnsi" w:hAnsiTheme="minorHAnsi" w:cstheme="minorHAnsi"/>
              </w:rPr>
            </w:pPr>
            <w:r>
              <w:rPr>
                <w:rFonts w:asciiTheme="minorHAnsi" w:hAnsiTheme="minorHAnsi" w:cstheme="minorHAnsi"/>
              </w:rPr>
              <w:t>3</w:t>
            </w:r>
          </w:p>
        </w:tc>
        <w:tc>
          <w:tcPr>
            <w:tcW w:w="812" w:type="dxa"/>
            <w:tcBorders>
              <w:top w:val="single" w:sz="4" w:space="0" w:color="auto"/>
              <w:left w:val="single" w:sz="4" w:space="0" w:color="auto"/>
              <w:bottom w:val="single" w:sz="4" w:space="0" w:color="auto"/>
              <w:right w:val="single" w:sz="4" w:space="0" w:color="auto"/>
            </w:tcBorders>
            <w:vAlign w:val="center"/>
            <w:hideMark/>
          </w:tcPr>
          <w:p w:rsidR="00144D92" w:rsidRDefault="000F1099">
            <w:pPr>
              <w:jc w:val="center"/>
              <w:cnfStyle w:val="000000100000"/>
              <w:rPr>
                <w:rFonts w:asciiTheme="minorHAnsi" w:hAnsiTheme="minorHAnsi" w:cstheme="minorHAnsi"/>
              </w:rPr>
            </w:pPr>
            <w:r>
              <w:rPr>
                <w:rFonts w:asciiTheme="minorHAnsi" w:hAnsiTheme="minorHAnsi" w:cstheme="minorHAnsi"/>
              </w:rPr>
              <w:t>4</w:t>
            </w:r>
          </w:p>
        </w:tc>
        <w:tc>
          <w:tcPr>
            <w:cnfStyle w:val="000010000000"/>
            <w:tcW w:w="812" w:type="dxa"/>
            <w:tcBorders>
              <w:top w:val="single" w:sz="4" w:space="0" w:color="auto"/>
              <w:left w:val="single" w:sz="4" w:space="0" w:color="auto"/>
              <w:bottom w:val="single" w:sz="4" w:space="0" w:color="auto"/>
              <w:right w:val="single" w:sz="4" w:space="0" w:color="auto"/>
            </w:tcBorders>
            <w:vAlign w:val="center"/>
            <w:hideMark/>
          </w:tcPr>
          <w:p w:rsidR="00144D92" w:rsidRDefault="000F1099">
            <w:pPr>
              <w:jc w:val="center"/>
              <w:rPr>
                <w:rFonts w:asciiTheme="minorHAnsi" w:hAnsiTheme="minorHAnsi" w:cstheme="minorHAnsi"/>
              </w:rPr>
            </w:pPr>
            <w:r>
              <w:rPr>
                <w:rFonts w:asciiTheme="minorHAnsi" w:hAnsiTheme="minorHAnsi" w:cstheme="minorHAnsi"/>
              </w:rPr>
              <w:t>5</w:t>
            </w:r>
          </w:p>
        </w:tc>
        <w:tc>
          <w:tcPr>
            <w:tcW w:w="812" w:type="dxa"/>
            <w:tcBorders>
              <w:top w:val="single" w:sz="4" w:space="0" w:color="auto"/>
              <w:left w:val="single" w:sz="4" w:space="0" w:color="auto"/>
              <w:bottom w:val="single" w:sz="4" w:space="0" w:color="auto"/>
              <w:right w:val="single" w:sz="4" w:space="0" w:color="auto"/>
            </w:tcBorders>
            <w:vAlign w:val="center"/>
            <w:hideMark/>
          </w:tcPr>
          <w:p w:rsidR="00144D92" w:rsidRDefault="000F1099">
            <w:pPr>
              <w:jc w:val="center"/>
              <w:cnfStyle w:val="000000100000"/>
              <w:rPr>
                <w:rFonts w:asciiTheme="minorHAnsi" w:hAnsiTheme="minorHAnsi" w:cstheme="minorHAnsi"/>
              </w:rPr>
            </w:pPr>
            <w:r>
              <w:rPr>
                <w:rFonts w:asciiTheme="minorHAnsi" w:hAnsiTheme="minorHAnsi" w:cstheme="minorHAnsi"/>
              </w:rPr>
              <w:t>5</w:t>
            </w:r>
          </w:p>
        </w:tc>
        <w:tc>
          <w:tcPr>
            <w:cnfStyle w:val="000010000000"/>
            <w:tcW w:w="812" w:type="dxa"/>
            <w:tcBorders>
              <w:top w:val="single" w:sz="4" w:space="0" w:color="auto"/>
              <w:left w:val="single" w:sz="4" w:space="0" w:color="auto"/>
              <w:bottom w:val="single" w:sz="4" w:space="0" w:color="auto"/>
              <w:right w:val="single" w:sz="4" w:space="0" w:color="auto"/>
            </w:tcBorders>
            <w:vAlign w:val="center"/>
            <w:hideMark/>
          </w:tcPr>
          <w:p w:rsidR="00144D92" w:rsidRDefault="000F1099">
            <w:pPr>
              <w:jc w:val="center"/>
              <w:rPr>
                <w:rFonts w:asciiTheme="minorHAnsi" w:hAnsiTheme="minorHAnsi" w:cstheme="minorHAnsi"/>
              </w:rPr>
            </w:pPr>
            <w:r>
              <w:rPr>
                <w:rFonts w:asciiTheme="minorHAnsi" w:hAnsiTheme="minorHAnsi" w:cstheme="minorHAnsi"/>
              </w:rPr>
              <w:t>3</w:t>
            </w:r>
          </w:p>
        </w:tc>
        <w:tc>
          <w:tcPr>
            <w:tcW w:w="929" w:type="dxa"/>
            <w:tcBorders>
              <w:top w:val="single" w:sz="4" w:space="0" w:color="auto"/>
              <w:left w:val="single" w:sz="4" w:space="0" w:color="auto"/>
              <w:bottom w:val="single" w:sz="4" w:space="0" w:color="auto"/>
              <w:right w:val="single" w:sz="4" w:space="0" w:color="auto"/>
            </w:tcBorders>
            <w:vAlign w:val="center"/>
            <w:hideMark/>
          </w:tcPr>
          <w:p w:rsidR="00144D92" w:rsidRDefault="000F1099">
            <w:pPr>
              <w:jc w:val="center"/>
              <w:cnfStyle w:val="000000100000"/>
              <w:rPr>
                <w:rFonts w:asciiTheme="minorHAnsi" w:hAnsiTheme="minorHAnsi" w:cstheme="minorHAnsi"/>
              </w:rPr>
            </w:pPr>
            <w:r>
              <w:rPr>
                <w:rFonts w:asciiTheme="minorHAnsi" w:hAnsiTheme="minorHAnsi" w:cstheme="minorHAnsi"/>
              </w:rPr>
              <w:t>4</w:t>
            </w:r>
          </w:p>
        </w:tc>
        <w:tc>
          <w:tcPr>
            <w:cnfStyle w:val="000010000000"/>
            <w:tcW w:w="1101" w:type="dxa"/>
            <w:tcBorders>
              <w:top w:val="single" w:sz="4" w:space="0" w:color="auto"/>
              <w:left w:val="single" w:sz="4" w:space="0" w:color="auto"/>
              <w:bottom w:val="single" w:sz="4" w:space="0" w:color="auto"/>
              <w:right w:val="single" w:sz="4" w:space="0" w:color="auto"/>
            </w:tcBorders>
            <w:vAlign w:val="center"/>
            <w:hideMark/>
          </w:tcPr>
          <w:p w:rsidR="00144D92" w:rsidRDefault="000F1099">
            <w:pPr>
              <w:jc w:val="center"/>
              <w:rPr>
                <w:rFonts w:asciiTheme="minorHAnsi" w:hAnsiTheme="minorHAnsi" w:cstheme="minorHAnsi"/>
              </w:rPr>
            </w:pPr>
            <w:r>
              <w:rPr>
                <w:rFonts w:asciiTheme="minorHAnsi" w:hAnsiTheme="minorHAnsi" w:cstheme="minorHAnsi"/>
              </w:rPr>
              <w:t>4</w:t>
            </w:r>
          </w:p>
        </w:tc>
      </w:tr>
    </w:tbl>
    <w:p w:rsidR="006D71CA" w:rsidRDefault="006D71CA" w:rsidP="006D71CA">
      <w:pPr>
        <w:ind w:left="-810"/>
        <w:rPr>
          <w:i/>
        </w:rPr>
      </w:pPr>
      <w:r>
        <w:rPr>
          <w:i/>
        </w:rPr>
        <w:t>Table 5.10: The number of generations to solve maze 5 using Lamarckian genetic algorithm.</w:t>
      </w:r>
    </w:p>
    <w:p w:rsidR="005B581D" w:rsidRDefault="005B581D" w:rsidP="008A3531"/>
    <w:p w:rsidR="005B581D" w:rsidRDefault="005B581D" w:rsidP="0073643E">
      <w:pPr>
        <w:ind w:firstLine="360"/>
        <w:jc w:val="center"/>
      </w:pPr>
      <w:r w:rsidRPr="005B581D">
        <w:rPr>
          <w:noProof/>
        </w:rPr>
        <w:drawing>
          <wp:inline distT="0" distB="0" distL="0" distR="0">
            <wp:extent cx="4572000" cy="2743200"/>
            <wp:effectExtent l="19050" t="0" r="19050" b="0"/>
            <wp:docPr id="28"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6D71CA" w:rsidRDefault="008A3531" w:rsidP="006D71CA">
      <w:pPr>
        <w:ind w:firstLine="360"/>
        <w:rPr>
          <w:i/>
        </w:rPr>
      </w:pPr>
      <w:r>
        <w:rPr>
          <w:i/>
        </w:rPr>
        <w:t>Graph 5.</w:t>
      </w:r>
      <w:r w:rsidR="00E94566">
        <w:rPr>
          <w:i/>
        </w:rPr>
        <w:t>9</w:t>
      </w:r>
      <w:r w:rsidR="006D71CA">
        <w:rPr>
          <w:i/>
        </w:rPr>
        <w:t>: Bar graph comparing Darwinian and Lamarckian genetic algorithms for maze 5.</w:t>
      </w:r>
    </w:p>
    <w:p w:rsidR="0073643E" w:rsidRDefault="0073643E" w:rsidP="006D71CA">
      <w:pPr>
        <w:ind w:firstLine="360"/>
      </w:pPr>
    </w:p>
    <w:p w:rsidR="0073643E" w:rsidRDefault="0073643E" w:rsidP="0073643E">
      <w:pPr>
        <w:ind w:firstLine="360"/>
        <w:jc w:val="center"/>
      </w:pPr>
      <w:r w:rsidRPr="0073643E">
        <w:rPr>
          <w:noProof/>
        </w:rPr>
        <w:lastRenderedPageBreak/>
        <w:drawing>
          <wp:inline distT="0" distB="0" distL="0" distR="0">
            <wp:extent cx="4324350" cy="2743200"/>
            <wp:effectExtent l="19050" t="0" r="19050" b="0"/>
            <wp:docPr id="56"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6D71CA" w:rsidRDefault="00BF474D" w:rsidP="006D71CA">
      <w:pPr>
        <w:ind w:firstLine="360"/>
        <w:rPr>
          <w:i/>
        </w:rPr>
      </w:pPr>
      <w:r>
        <w:rPr>
          <w:i/>
        </w:rPr>
        <w:t>Graph 5.1</w:t>
      </w:r>
      <w:r w:rsidR="00E94566">
        <w:rPr>
          <w:i/>
        </w:rPr>
        <w:t>0</w:t>
      </w:r>
      <w:r w:rsidR="006D71CA">
        <w:rPr>
          <w:i/>
        </w:rPr>
        <w:t>: Bar graph comparing the averages of the Darwinian and Lamarckian genetic algorithms for maze 5.</w:t>
      </w:r>
    </w:p>
    <w:p w:rsidR="006D71CA" w:rsidRDefault="006D71CA" w:rsidP="0073643E">
      <w:pPr>
        <w:ind w:firstLine="360"/>
        <w:jc w:val="center"/>
      </w:pPr>
    </w:p>
    <w:p w:rsidR="0086768D" w:rsidRDefault="006D71CA" w:rsidP="0086768D">
      <w:pPr>
        <w:rPr>
          <w:b/>
          <w:sz w:val="28"/>
        </w:rPr>
      </w:pPr>
      <w:r>
        <w:rPr>
          <w:b/>
          <w:sz w:val="28"/>
        </w:rPr>
        <w:t xml:space="preserve">5.20 </w:t>
      </w:r>
      <w:r w:rsidR="0086768D">
        <w:rPr>
          <w:b/>
          <w:sz w:val="28"/>
        </w:rPr>
        <w:t>Dat</w:t>
      </w:r>
      <w:r w:rsidR="006E78A6">
        <w:rPr>
          <w:b/>
          <w:sz w:val="28"/>
        </w:rPr>
        <w:t>a Analysis: Maze 5</w:t>
      </w:r>
    </w:p>
    <w:p w:rsidR="0086768D" w:rsidRDefault="0086768D" w:rsidP="0086768D">
      <w:r>
        <w:tab/>
      </w:r>
      <w:r w:rsidR="006E78A6">
        <w:t xml:space="preserve">Maze 5 was made with lots of open cells, testing to see if the robot would loop and get lost in the blank area of cells. </w:t>
      </w:r>
      <w:r w:rsidR="005B3BA5">
        <w:t xml:space="preserve">However, it did not seem to affect both algorithms, with Darwinian genetic algorithm having an average of 15.8, which was close to the result of maze 2. </w:t>
      </w:r>
      <w:r w:rsidR="00CB5E4C">
        <w:t xml:space="preserve">Lamarckian </w:t>
      </w:r>
      <w:r w:rsidR="004141F3">
        <w:t xml:space="preserve">genetic </w:t>
      </w:r>
      <w:r w:rsidR="00CB5E4C">
        <w:t xml:space="preserve">algorithm had a very low average of 4, with only took </w:t>
      </w:r>
      <w:r w:rsidR="004141F3">
        <w:t>5 generations in the worst case, making the Lamarckian genetic algorithm almost four times better.</w:t>
      </w:r>
      <w:r w:rsidR="00CB5E4C">
        <w:t xml:space="preserve"> The Darwinian genetic algorithm never did better than the Lamarckian genetic algorithm in any trials.</w:t>
      </w:r>
    </w:p>
    <w:p w:rsidR="0086768D" w:rsidRDefault="0086768D" w:rsidP="0073643E">
      <w:pPr>
        <w:ind w:firstLine="360"/>
        <w:jc w:val="center"/>
      </w:pPr>
    </w:p>
    <w:p w:rsidR="005B3D57" w:rsidRDefault="005715A3" w:rsidP="00AB7227">
      <w:pPr>
        <w:rPr>
          <w:b/>
          <w:sz w:val="28"/>
        </w:rPr>
      </w:pPr>
      <w:r>
        <w:rPr>
          <w:b/>
          <w:sz w:val="28"/>
        </w:rPr>
        <w:t>5.21 C</w:t>
      </w:r>
      <w:r w:rsidR="005B3D57">
        <w:rPr>
          <w:b/>
          <w:sz w:val="28"/>
        </w:rPr>
        <w:t>onclusion for Robot Path Planning</w:t>
      </w:r>
    </w:p>
    <w:p w:rsidR="005B3D57" w:rsidRDefault="0011625D" w:rsidP="005B3D57">
      <w:pPr>
        <w:ind w:firstLine="360"/>
      </w:pPr>
      <w:r>
        <w:rPr>
          <w:b/>
        </w:rPr>
        <w:tab/>
      </w:r>
      <w:r>
        <w:t>In conclusion, the Lamarckian genetic algorithm did better than the Darwinian genetic algorithm in every maze, and almost every trial.</w:t>
      </w:r>
      <w:r w:rsidR="00752B6D">
        <w:t xml:space="preserve"> There was only four trials in maze 2 in which the Darwinian genetic algorithm was comparable to the Lamarckian genetic algorithm.</w:t>
      </w:r>
      <w:r w:rsidR="008A7EB4">
        <w:t xml:space="preserve"> Otherwise, there </w:t>
      </w:r>
      <w:r w:rsidR="006722B1">
        <w:t>were</w:t>
      </w:r>
      <w:r w:rsidR="008A7EB4">
        <w:t xml:space="preserve"> only a few trials which the Darwinian genetic algorithm was less than two times worse than the average of the Lamarckian genetic algorithm.</w:t>
      </w:r>
    </w:p>
    <w:p w:rsidR="00D70EDB" w:rsidRDefault="00D70EDB" w:rsidP="00D70EDB">
      <w:r>
        <w:tab/>
        <w:t xml:space="preserve">The Darwinian genetic algorithm was </w:t>
      </w:r>
      <w:r w:rsidR="006722B1">
        <w:t>unpredictable;</w:t>
      </w:r>
      <w:r>
        <w:t xml:space="preserve"> there was no small range for the Darwinian genetic algorithm in any of the mazes. There was always a low number of generations at around 10, a high number of generations at 30+, and the rest of the trials were anywhere in between them. The Lamarckian genetic algorithm was different, with all the trials in a 5 number </w:t>
      </w:r>
      <w:r>
        <w:lastRenderedPageBreak/>
        <w:t>of generations range. Thus, it was easy to predicate the outcome of each coming trial for the Lamarckian genetic algorithm.</w:t>
      </w:r>
    </w:p>
    <w:p w:rsidR="00717474" w:rsidRDefault="00717474" w:rsidP="00D70EDB">
      <w:r>
        <w:tab/>
        <w:t xml:space="preserve">There were no sources of error, but there were outliers </w:t>
      </w:r>
      <w:r w:rsidR="00171FA9">
        <w:t>that</w:t>
      </w:r>
      <w:r>
        <w:t xml:space="preserve"> were made since the algorithms are non-deterministic, stated that for a certain population, when the algorithm was run again using the same population, the results would be different.</w:t>
      </w:r>
    </w:p>
    <w:p w:rsidR="00ED0EF5" w:rsidRDefault="00ED0EF5" w:rsidP="00D70EDB">
      <w:r>
        <w:tab/>
        <w:t xml:space="preserve">For further improvements and testing for the program, it would be great to first change the not reliable fitness function. It is not reliable because the robot would think that it would be better taking a very long unnecessary path than a short one. Therefore, a fitness function relying of Manhattan distances would be better. Also, for testing, it would be useful to measure the calculation time. This would require a much large maze. It would be useful to test because although the Lamarckian genetic algorithm finds the goal in a less amount of generations, the Darwinian genetic algorithm takes less time to calculate each </w:t>
      </w:r>
      <w:r w:rsidR="006722B1">
        <w:t>generation</w:t>
      </w:r>
      <w:r>
        <w:t xml:space="preserve"> since it has two less functions. Thus, it would actually see if the Lamarckian genetic algorithm or the Darwinian genetic algorithm better for large purpose like in the industry.</w:t>
      </w:r>
    </w:p>
    <w:p w:rsidR="00717474" w:rsidRDefault="00171FA9" w:rsidP="00781478">
      <w:pPr>
        <w:ind w:firstLine="720"/>
      </w:pPr>
      <w:r>
        <w:t xml:space="preserve">The next step in robot path planning would </w:t>
      </w:r>
      <w:r w:rsidR="00CF1848">
        <w:t>to actually implement it in the omnidirectional robot base. Thus it would need sensors for the robot to stay on the path. The final step would be to make the robot map the maze autonomously using sensors, and then using the generated map to use the genetic algorithm on. This would make the robot truly autonomous, with no</w:t>
      </w:r>
      <w:r w:rsidR="00BF169F">
        <w:t xml:space="preserve"> human input.</w:t>
      </w:r>
    </w:p>
    <w:p w:rsidR="00AB7227" w:rsidRDefault="00AB7227">
      <w:r>
        <w:br w:type="page"/>
      </w:r>
    </w:p>
    <w:p w:rsidR="00AB7227" w:rsidRDefault="009C7B1E" w:rsidP="005B50D6">
      <w:pPr>
        <w:jc w:val="center"/>
        <w:rPr>
          <w:b/>
          <w:sz w:val="36"/>
        </w:rPr>
      </w:pPr>
      <w:r>
        <w:rPr>
          <w:b/>
          <w:sz w:val="36"/>
        </w:rPr>
        <w:lastRenderedPageBreak/>
        <w:t xml:space="preserve">6. </w:t>
      </w:r>
      <w:r w:rsidR="00817167">
        <w:rPr>
          <w:b/>
          <w:sz w:val="36"/>
        </w:rPr>
        <w:t xml:space="preserve">Robot </w:t>
      </w:r>
      <w:r w:rsidR="005B50D6">
        <w:rPr>
          <w:b/>
          <w:sz w:val="36"/>
        </w:rPr>
        <w:t>Vision</w:t>
      </w:r>
    </w:p>
    <w:p w:rsidR="00921559" w:rsidRDefault="009C7B1E" w:rsidP="00921559">
      <w:pPr>
        <w:rPr>
          <w:b/>
          <w:sz w:val="28"/>
        </w:rPr>
      </w:pPr>
      <w:r>
        <w:rPr>
          <w:b/>
          <w:sz w:val="28"/>
        </w:rPr>
        <w:t xml:space="preserve">6.1 </w:t>
      </w:r>
      <w:r w:rsidR="00835720">
        <w:rPr>
          <w:b/>
          <w:sz w:val="28"/>
        </w:rPr>
        <w:t>Image Acquisition</w:t>
      </w:r>
    </w:p>
    <w:p w:rsidR="00835720" w:rsidRDefault="00835720" w:rsidP="00921559">
      <w:r>
        <w:tab/>
        <w:t>In this project, the “eye” of the robot is a</w:t>
      </w:r>
      <w:r w:rsidR="001D2C5B">
        <w:t xml:space="preserve"> Logitech</w:t>
      </w:r>
      <w:r w:rsidR="000E78AF">
        <w:t xml:space="preserve"> QuickCam Deluxe webcam. The webcam is connected to a computer using USB communication.</w:t>
      </w:r>
      <w:r w:rsidR="00DD3EF6">
        <w:t xml:space="preserve"> The camera can then be used in a program using OpenCV, which can also process the image.</w:t>
      </w:r>
    </w:p>
    <w:p w:rsidR="00471933" w:rsidRDefault="004075B3" w:rsidP="00921559">
      <w:r>
        <w:rPr>
          <w:noProof/>
          <w:lang w:eastAsia="zh-TW"/>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3494" type="#_x0000_t13" style="position:absolute;margin-left:106.65pt;margin-top:58.75pt;width:175.9pt;height:36.65pt;z-index:251735040">
            <v:textbox style="mso-next-textbox:#_x0000_s3494">
              <w:txbxContent>
                <w:p w:rsidR="00E317C1" w:rsidRDefault="00E317C1" w:rsidP="00C54557">
                  <w:pPr>
                    <w:jc w:val="center"/>
                  </w:pPr>
                  <w:r>
                    <w:t>USB 2.0</w:t>
                  </w:r>
                </w:p>
              </w:txbxContent>
            </v:textbox>
          </v:shape>
        </w:pict>
      </w:r>
      <w:r>
        <w:rPr>
          <w:noProof/>
          <w:lang w:eastAsia="zh-TW"/>
        </w:rPr>
        <w:pict>
          <v:shape id="_x0000_s3493" type="#_x0000_t202" style="position:absolute;margin-left:293.45pt;margin-top:127.35pt;width:166.4pt;height:48.9pt;z-index:251734016" filled="f" stroked="f">
            <v:textbox style="mso-next-textbox:#_x0000_s3493">
              <w:txbxContent>
                <w:p w:rsidR="00E317C1" w:rsidRPr="00B56FED" w:rsidRDefault="00E317C1" w:rsidP="00B56FED">
                  <w:r w:rsidRPr="00B56FED">
                    <w:rPr>
                      <w:sz w:val="22"/>
                    </w:rPr>
                    <w:t>http://s7d5.scene7.com/is/image/Staples/s0391850_sc7?$sku$</w:t>
                  </w:r>
                </w:p>
              </w:txbxContent>
            </v:textbox>
          </v:shape>
        </w:pict>
      </w:r>
      <w:r>
        <w:rPr>
          <w:noProof/>
          <w:lang w:eastAsia="zh-TW"/>
        </w:rPr>
        <w:pict>
          <v:shape id="_x0000_s3492" type="#_x0000_t202" style="position:absolute;margin-left:2.05pt;margin-top:121.9pt;width:99.15pt;height:48.9pt;z-index:251732992" filled="f" stroked="f">
            <v:textbox style="mso-next-textbox:#_x0000_s3492">
              <w:txbxContent>
                <w:p w:rsidR="00E317C1" w:rsidRPr="00471933" w:rsidRDefault="00E317C1" w:rsidP="00471933">
                  <w:r w:rsidRPr="00471933">
                    <w:rPr>
                      <w:sz w:val="22"/>
                    </w:rPr>
                    <w:t>http://ecx.images-amazon.com/images/I/41iJrcXrPGL._SL500_AA300_.jpg</w:t>
                  </w:r>
                </w:p>
              </w:txbxContent>
            </v:textbox>
          </v:shape>
        </w:pict>
      </w:r>
      <w:r w:rsidR="00471933">
        <w:rPr>
          <w:noProof/>
        </w:rPr>
        <w:drawing>
          <wp:inline distT="0" distB="0" distL="0" distR="0">
            <wp:extent cx="1319842" cy="1319842"/>
            <wp:effectExtent l="19050" t="0" r="0" b="0"/>
            <wp:docPr id="2" name="Picture 4" descr="http://ecx.images-amazon.com/images/I/41iJrcXrPGL._SL500_AA3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ecx.images-amazon.com/images/I/41iJrcXrPGL._SL500_AA300_.jpg"/>
                    <pic:cNvPicPr>
                      <a:picLocks noChangeAspect="1" noChangeArrowheads="1"/>
                    </pic:cNvPicPr>
                  </pic:nvPicPr>
                  <pic:blipFill>
                    <a:blip r:embed="rId37" cstate="print"/>
                    <a:srcRect/>
                    <a:stretch>
                      <a:fillRect/>
                    </a:stretch>
                  </pic:blipFill>
                  <pic:spPr bwMode="auto">
                    <a:xfrm>
                      <a:off x="0" y="0"/>
                      <a:ext cx="1320267" cy="1320267"/>
                    </a:xfrm>
                    <a:prstGeom prst="rect">
                      <a:avLst/>
                    </a:prstGeom>
                    <a:noFill/>
                    <a:ln w="9525">
                      <a:noFill/>
                      <a:miter lim="800000"/>
                      <a:headEnd/>
                      <a:tailEnd/>
                    </a:ln>
                  </pic:spPr>
                </pic:pic>
              </a:graphicData>
            </a:graphic>
          </wp:inline>
        </w:drawing>
      </w:r>
      <w:r w:rsidR="00630DC8">
        <w:tab/>
      </w:r>
      <w:r w:rsidR="00630DC8">
        <w:tab/>
      </w:r>
      <w:r w:rsidR="00630DC8">
        <w:tab/>
      </w:r>
      <w:r w:rsidR="00630DC8">
        <w:tab/>
      </w:r>
      <w:r w:rsidR="00630DC8">
        <w:tab/>
      </w:r>
      <w:r w:rsidR="00630DC8">
        <w:tab/>
      </w:r>
      <w:r w:rsidR="00630DC8">
        <w:rPr>
          <w:noProof/>
        </w:rPr>
        <w:drawing>
          <wp:inline distT="0" distB="0" distL="0" distR="0">
            <wp:extent cx="2094422" cy="1587864"/>
            <wp:effectExtent l="19050" t="0" r="1078" b="0"/>
            <wp:docPr id="23" name="Picture 7" descr="HP Pavilion dm4-1160us 14  Lap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P Pavilion dm4-1160us 14  Laptop"/>
                    <pic:cNvPicPr>
                      <a:picLocks noChangeAspect="1" noChangeArrowheads="1"/>
                    </pic:cNvPicPr>
                  </pic:nvPicPr>
                  <pic:blipFill>
                    <a:blip r:embed="rId38" cstate="print"/>
                    <a:srcRect/>
                    <a:stretch>
                      <a:fillRect/>
                    </a:stretch>
                  </pic:blipFill>
                  <pic:spPr bwMode="auto">
                    <a:xfrm>
                      <a:off x="0" y="0"/>
                      <a:ext cx="2091937" cy="1585980"/>
                    </a:xfrm>
                    <a:prstGeom prst="rect">
                      <a:avLst/>
                    </a:prstGeom>
                    <a:noFill/>
                    <a:ln w="9525">
                      <a:noFill/>
                      <a:miter lim="800000"/>
                      <a:headEnd/>
                      <a:tailEnd/>
                    </a:ln>
                  </pic:spPr>
                </pic:pic>
              </a:graphicData>
            </a:graphic>
          </wp:inline>
        </w:drawing>
      </w:r>
    </w:p>
    <w:p w:rsidR="00471933" w:rsidRDefault="00471933" w:rsidP="00921559"/>
    <w:p w:rsidR="00471933" w:rsidRPr="009C7B1E" w:rsidRDefault="00471933" w:rsidP="00921559">
      <w:pPr>
        <w:rPr>
          <w:i/>
        </w:rPr>
      </w:pPr>
    </w:p>
    <w:p w:rsidR="00FB2190" w:rsidRPr="00B15F1F" w:rsidRDefault="009C7B1E" w:rsidP="00FB2190">
      <w:pPr>
        <w:rPr>
          <w:i/>
        </w:rPr>
      </w:pPr>
      <w:r>
        <w:rPr>
          <w:i/>
        </w:rPr>
        <w:t>Figure 6.1: Connection of the camera to the computer</w:t>
      </w:r>
    </w:p>
    <w:p w:rsidR="003F0915" w:rsidRPr="00B15F1F" w:rsidRDefault="00460EAB" w:rsidP="00B15F1F">
      <w:pPr>
        <w:rPr>
          <w:b/>
          <w:sz w:val="28"/>
        </w:rPr>
      </w:pPr>
      <w:r>
        <w:rPr>
          <w:b/>
          <w:sz w:val="28"/>
        </w:rPr>
        <w:t xml:space="preserve">6.2 </w:t>
      </w:r>
      <w:r w:rsidR="00204C0D">
        <w:rPr>
          <w:b/>
          <w:sz w:val="28"/>
        </w:rPr>
        <w:t>Object Detection</w:t>
      </w:r>
      <w:r w:rsidR="00B15F1F" w:rsidRPr="00243D9E">
        <w:rPr>
          <w:noProof/>
        </w:rPr>
        <w:drawing>
          <wp:inline distT="0" distB="0" distL="0" distR="0">
            <wp:extent cx="5943600" cy="3381375"/>
            <wp:effectExtent l="19050" t="0" r="0" b="0"/>
            <wp:docPr id="30" name="Object 4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924800" cy="4508502"/>
                      <a:chOff x="457200" y="1377950"/>
                      <a:chExt cx="7924800" cy="4508502"/>
                    </a:xfrm>
                  </a:grpSpPr>
                  <a:grpSp>
                    <a:nvGrpSpPr>
                      <a:cNvPr id="65" name="Group 64"/>
                      <a:cNvGrpSpPr/>
                    </a:nvGrpSpPr>
                    <a:grpSpPr>
                      <a:xfrm>
                        <a:off x="457200" y="1377950"/>
                        <a:ext cx="7924800" cy="4508502"/>
                        <a:chOff x="457200" y="1377950"/>
                        <a:chExt cx="7924800" cy="4508502"/>
                      </a:xfrm>
                    </a:grpSpPr>
                    <a:cxnSp>
                      <a:nvCxnSpPr>
                        <a:cNvPr id="31" name="Straight Arrow Connector 30"/>
                        <a:cNvCxnSpPr>
                          <a:stCxn id="8" idx="2"/>
                          <a:endCxn id="9" idx="0"/>
                        </a:cNvCxnSpPr>
                      </a:nvCxnSpPr>
                      <a:spPr>
                        <a:xfrm rot="5400000">
                          <a:off x="1600737" y="3473450"/>
                          <a:ext cx="381000" cy="1588"/>
                        </a:xfrm>
                        <a:prstGeom prst="straightConnector1">
                          <a:avLst/>
                        </a:prstGeom>
                        <a:ln w="41275">
                          <a:solidFill>
                            <a:schemeClr val="accent2"/>
                          </a:solidFill>
                          <a:tailEnd type="arrow"/>
                        </a:ln>
                      </a:spPr>
                      <a:style>
                        <a:lnRef idx="1">
                          <a:schemeClr val="accent1"/>
                        </a:lnRef>
                        <a:fillRef idx="0">
                          <a:schemeClr val="accent1"/>
                        </a:fillRef>
                        <a:effectRef idx="0">
                          <a:schemeClr val="accent1"/>
                        </a:effectRef>
                        <a:fontRef idx="minor">
                          <a:schemeClr val="tx1"/>
                        </a:fontRef>
                      </a:style>
                    </a:cxnSp>
                    <a:sp>
                      <a:nvSpPr>
                        <a:cNvPr id="39" name="TextBox 38"/>
                        <a:cNvSpPr txBox="1"/>
                      </a:nvSpPr>
                      <a:spPr>
                        <a:xfrm>
                          <a:off x="7696200" y="2978150"/>
                          <a:ext cx="685800" cy="381000"/>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Yes</a:t>
                            </a:r>
                            <a:endParaRPr lang="en-US" dirty="0"/>
                          </a:p>
                        </a:txBody>
                        <a:useSpRect/>
                      </a:txSp>
                    </a:sp>
                    <a:sp>
                      <a:nvSpPr>
                        <a:cNvPr id="40" name="TextBox 39"/>
                        <a:cNvSpPr txBox="1"/>
                      </a:nvSpPr>
                      <a:spPr>
                        <a:xfrm>
                          <a:off x="5638800" y="2901950"/>
                          <a:ext cx="685800"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No</a:t>
                            </a:r>
                          </a:p>
                        </a:txBody>
                        <a:useSpRect/>
                      </a:txSp>
                    </a:sp>
                    <a:grpSp>
                      <a:nvGrpSpPr>
                        <a:cNvPr id="6" name="Group 192"/>
                        <a:cNvGrpSpPr/>
                      </a:nvGrpSpPr>
                      <a:grpSpPr>
                        <a:xfrm>
                          <a:off x="876837" y="1377950"/>
                          <a:ext cx="7200363" cy="4343400"/>
                          <a:chOff x="914400" y="1371600"/>
                          <a:chExt cx="7200363" cy="4343400"/>
                        </a:xfrm>
                      </a:grpSpPr>
                      <a:sp>
                        <a:nvSpPr>
                          <a:cNvPr id="5" name="Flowchart: Process 4"/>
                          <a:cNvSpPr/>
                        </a:nvSpPr>
                        <a:spPr>
                          <a:xfrm>
                            <a:off x="914400" y="1447800"/>
                            <a:ext cx="1828800" cy="762000"/>
                          </a:xfrm>
                          <a:prstGeom prst="flowChartProcess">
                            <a:avLst/>
                          </a:prstGeom>
                          <a:ln>
                            <a:solidFill>
                              <a:srgbClr val="24829C"/>
                            </a:solidFill>
                          </a:ln>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n-US" dirty="0" smtClean="0"/>
                                <a:t>Read Text file for filter</a:t>
                              </a:r>
                              <a:endParaRPr lang="en-US" dirty="0"/>
                            </a:p>
                          </a:txBody>
                          <a:useSpRect/>
                        </a:txSp>
                        <a:style>
                          <a:lnRef idx="2">
                            <a:schemeClr val="accent1"/>
                          </a:lnRef>
                          <a:fillRef idx="1">
                            <a:schemeClr val="lt1"/>
                          </a:fillRef>
                          <a:effectRef idx="0">
                            <a:schemeClr val="accent1"/>
                          </a:effectRef>
                          <a:fontRef idx="minor">
                            <a:schemeClr val="dk1"/>
                          </a:fontRef>
                        </a:style>
                      </a:sp>
                      <a:sp>
                        <a:nvSpPr>
                          <a:cNvPr id="8" name="Flowchart: Process 7"/>
                          <a:cNvSpPr/>
                        </a:nvSpPr>
                        <a:spPr>
                          <a:xfrm>
                            <a:off x="914400" y="2590800"/>
                            <a:ext cx="1828800" cy="685800"/>
                          </a:xfrm>
                          <a:prstGeom prst="flowChartProcess">
                            <a:avLst/>
                          </a:prstGeom>
                          <a:ln>
                            <a:solidFill>
                              <a:srgbClr val="24829C"/>
                            </a:solidFill>
                          </a:ln>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n-US" dirty="0" smtClean="0"/>
                                <a:t>Capture the frame</a:t>
                              </a:r>
                              <a:endParaRPr lang="en-US" dirty="0"/>
                            </a:p>
                          </a:txBody>
                          <a:useSpRect/>
                        </a:txSp>
                        <a:style>
                          <a:lnRef idx="2">
                            <a:schemeClr val="accent1"/>
                          </a:lnRef>
                          <a:fillRef idx="1">
                            <a:schemeClr val="lt1"/>
                          </a:fillRef>
                          <a:effectRef idx="0">
                            <a:schemeClr val="accent1"/>
                          </a:effectRef>
                          <a:fontRef idx="minor">
                            <a:schemeClr val="dk1"/>
                          </a:fontRef>
                        </a:style>
                      </a:sp>
                      <a:sp>
                        <a:nvSpPr>
                          <a:cNvPr id="9" name="Flowchart: Process 8"/>
                          <a:cNvSpPr/>
                        </a:nvSpPr>
                        <a:spPr>
                          <a:xfrm>
                            <a:off x="914400" y="3657600"/>
                            <a:ext cx="1828800" cy="685800"/>
                          </a:xfrm>
                          <a:prstGeom prst="flowChartProcess">
                            <a:avLst/>
                          </a:prstGeom>
                          <a:ln>
                            <a:solidFill>
                              <a:srgbClr val="24829C"/>
                            </a:solidFill>
                          </a:ln>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n-US" dirty="0" smtClean="0"/>
                                <a:t>Convert to HSV</a:t>
                              </a:r>
                              <a:endParaRPr lang="en-US" dirty="0"/>
                            </a:p>
                          </a:txBody>
                          <a:useSpRect/>
                        </a:txSp>
                        <a:style>
                          <a:lnRef idx="2">
                            <a:schemeClr val="accent1"/>
                          </a:lnRef>
                          <a:fillRef idx="1">
                            <a:schemeClr val="lt1"/>
                          </a:fillRef>
                          <a:effectRef idx="0">
                            <a:schemeClr val="accent1"/>
                          </a:effectRef>
                          <a:fontRef idx="minor">
                            <a:schemeClr val="dk1"/>
                          </a:fontRef>
                        </a:style>
                      </a:sp>
                      <a:sp>
                        <a:nvSpPr>
                          <a:cNvPr id="10" name="Flowchart: Process 9"/>
                          <a:cNvSpPr/>
                        </a:nvSpPr>
                        <a:spPr>
                          <a:xfrm>
                            <a:off x="914400" y="4648200"/>
                            <a:ext cx="1828800" cy="1066800"/>
                          </a:xfrm>
                          <a:prstGeom prst="flowChartProcess">
                            <a:avLst/>
                          </a:prstGeom>
                          <a:ln>
                            <a:solidFill>
                              <a:srgbClr val="24829C"/>
                            </a:solidFill>
                          </a:ln>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n-US" dirty="0" smtClean="0"/>
                                <a:t>Separate to HSV 3 graylevel image</a:t>
                              </a:r>
                              <a:endParaRPr lang="en-US" dirty="0"/>
                            </a:p>
                          </a:txBody>
                          <a:useSpRect/>
                        </a:txSp>
                        <a:style>
                          <a:lnRef idx="2">
                            <a:schemeClr val="accent1"/>
                          </a:lnRef>
                          <a:fillRef idx="1">
                            <a:schemeClr val="lt1"/>
                          </a:fillRef>
                          <a:effectRef idx="0">
                            <a:schemeClr val="accent1"/>
                          </a:effectRef>
                          <a:fontRef idx="minor">
                            <a:schemeClr val="dk1"/>
                          </a:fontRef>
                        </a:style>
                      </a:sp>
                      <a:sp>
                        <a:nvSpPr>
                          <a:cNvPr id="11" name="Flowchart: Process 10"/>
                          <a:cNvSpPr/>
                        </a:nvSpPr>
                        <a:spPr>
                          <a:xfrm>
                            <a:off x="3429000" y="1447800"/>
                            <a:ext cx="1828800" cy="1143000"/>
                          </a:xfrm>
                          <a:prstGeom prst="flowChartProcess">
                            <a:avLst/>
                          </a:prstGeom>
                          <a:ln>
                            <a:solidFill>
                              <a:srgbClr val="24829C"/>
                            </a:solidFill>
                          </a:ln>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n-US" dirty="0" smtClean="0"/>
                                <a:t>Threshold the </a:t>
                              </a:r>
                              <a:r>
                                <a:rPr lang="en-US" dirty="0" smtClean="0"/>
                                <a:t>images and apply logical operators</a:t>
                              </a:r>
                              <a:endParaRPr lang="en-US" dirty="0"/>
                            </a:p>
                          </a:txBody>
                          <a:useSpRect/>
                        </a:txSp>
                        <a:style>
                          <a:lnRef idx="2">
                            <a:schemeClr val="accent1"/>
                          </a:lnRef>
                          <a:fillRef idx="1">
                            <a:schemeClr val="lt1"/>
                          </a:fillRef>
                          <a:effectRef idx="0">
                            <a:schemeClr val="accent1"/>
                          </a:effectRef>
                          <a:fontRef idx="minor">
                            <a:schemeClr val="dk1"/>
                          </a:fontRef>
                        </a:style>
                      </a:sp>
                      <a:sp>
                        <a:nvSpPr>
                          <a:cNvPr id="12" name="Flowchart: Process 11"/>
                          <a:cNvSpPr/>
                        </a:nvSpPr>
                        <a:spPr>
                          <a:xfrm>
                            <a:off x="3429000" y="4648200"/>
                            <a:ext cx="1828800" cy="685800"/>
                          </a:xfrm>
                          <a:prstGeom prst="flowChartProcess">
                            <a:avLst/>
                          </a:prstGeom>
                          <a:ln>
                            <a:solidFill>
                              <a:srgbClr val="24829C"/>
                            </a:solidFill>
                          </a:ln>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n-US" dirty="0" smtClean="0"/>
                                <a:t>Calculate the shape features</a:t>
                              </a:r>
                              <a:endParaRPr lang="en-US" dirty="0"/>
                            </a:p>
                          </a:txBody>
                          <a:useSpRect/>
                        </a:txSp>
                        <a:style>
                          <a:lnRef idx="2">
                            <a:schemeClr val="accent1"/>
                          </a:lnRef>
                          <a:fillRef idx="1">
                            <a:schemeClr val="lt1"/>
                          </a:fillRef>
                          <a:effectRef idx="0">
                            <a:schemeClr val="accent1"/>
                          </a:effectRef>
                          <a:fontRef idx="minor">
                            <a:schemeClr val="dk1"/>
                          </a:fontRef>
                        </a:style>
                      </a:sp>
                      <a:sp>
                        <a:nvSpPr>
                          <a:cNvPr id="14" name="Flowchart: Process 13"/>
                          <a:cNvSpPr/>
                        </a:nvSpPr>
                        <a:spPr>
                          <a:xfrm>
                            <a:off x="3429000" y="3276600"/>
                            <a:ext cx="1828800" cy="381000"/>
                          </a:xfrm>
                          <a:prstGeom prst="flowChartProcess">
                            <a:avLst/>
                          </a:prstGeom>
                          <a:ln>
                            <a:solidFill>
                              <a:srgbClr val="24829C"/>
                            </a:solidFill>
                          </a:ln>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n-US" dirty="0" smtClean="0"/>
                                <a:t>Find contours</a:t>
                              </a:r>
                              <a:endParaRPr lang="en-US" dirty="0"/>
                            </a:p>
                          </a:txBody>
                          <a:useSpRect/>
                        </a:txSp>
                        <a:style>
                          <a:lnRef idx="2">
                            <a:schemeClr val="accent1"/>
                          </a:lnRef>
                          <a:fillRef idx="1">
                            <a:schemeClr val="lt1"/>
                          </a:fillRef>
                          <a:effectRef idx="0">
                            <a:schemeClr val="accent1"/>
                          </a:effectRef>
                          <a:fontRef idx="minor">
                            <a:schemeClr val="dk1"/>
                          </a:fontRef>
                        </a:style>
                      </a:sp>
                      <a:sp>
                        <a:nvSpPr>
                          <a:cNvPr id="15" name="Flowchart: Process 14"/>
                          <a:cNvSpPr/>
                        </a:nvSpPr>
                        <a:spPr>
                          <a:xfrm>
                            <a:off x="6019800" y="1371600"/>
                            <a:ext cx="1828800" cy="381000"/>
                          </a:xfrm>
                          <a:prstGeom prst="flowChartProcess">
                            <a:avLst/>
                          </a:prstGeom>
                          <a:ln>
                            <a:solidFill>
                              <a:srgbClr val="24829C"/>
                            </a:solidFill>
                          </a:ln>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n-US" dirty="0" smtClean="0"/>
                                <a:t>Filter contours</a:t>
                              </a:r>
                              <a:endParaRPr lang="en-US" dirty="0"/>
                            </a:p>
                          </a:txBody>
                          <a:useSpRect/>
                        </a:txSp>
                        <a:style>
                          <a:lnRef idx="2">
                            <a:schemeClr val="accent1"/>
                          </a:lnRef>
                          <a:fillRef idx="1">
                            <a:schemeClr val="lt1"/>
                          </a:fillRef>
                          <a:effectRef idx="0">
                            <a:schemeClr val="accent1"/>
                          </a:effectRef>
                          <a:fontRef idx="minor">
                            <a:schemeClr val="dk1"/>
                          </a:fontRef>
                        </a:style>
                      </a:sp>
                      <a:sp>
                        <a:nvSpPr>
                          <a:cNvPr id="16" name="Flowchart: Process 15"/>
                          <a:cNvSpPr/>
                        </a:nvSpPr>
                        <a:spPr>
                          <a:xfrm>
                            <a:off x="6019800" y="2133600"/>
                            <a:ext cx="1828800" cy="609600"/>
                          </a:xfrm>
                          <a:prstGeom prst="flowChartProcess">
                            <a:avLst/>
                          </a:prstGeom>
                          <a:ln>
                            <a:solidFill>
                              <a:srgbClr val="24829C"/>
                            </a:solidFill>
                          </a:ln>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n-US" dirty="0" smtClean="0"/>
                                <a:t>Draw contours and centroid</a:t>
                              </a:r>
                              <a:endParaRPr lang="en-US" dirty="0"/>
                            </a:p>
                          </a:txBody>
                          <a:useSpRect/>
                        </a:txSp>
                        <a:style>
                          <a:lnRef idx="2">
                            <a:schemeClr val="accent1"/>
                          </a:lnRef>
                          <a:fillRef idx="1">
                            <a:schemeClr val="lt1"/>
                          </a:fillRef>
                          <a:effectRef idx="0">
                            <a:schemeClr val="accent1"/>
                          </a:effectRef>
                          <a:fontRef idx="minor">
                            <a:schemeClr val="dk1"/>
                          </a:fontRef>
                        </a:style>
                      </a:sp>
                      <a:sp>
                        <a:nvSpPr>
                          <a:cNvPr id="17" name="Flowchart: Process 16"/>
                          <a:cNvSpPr/>
                        </a:nvSpPr>
                        <a:spPr>
                          <a:xfrm>
                            <a:off x="6096000" y="4648200"/>
                            <a:ext cx="1828800" cy="381000"/>
                          </a:xfrm>
                          <a:prstGeom prst="flowChartProcess">
                            <a:avLst/>
                          </a:prstGeom>
                          <a:ln>
                            <a:solidFill>
                              <a:srgbClr val="24829C"/>
                            </a:solidFill>
                          </a:ln>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n-US" b="1" dirty="0" smtClean="0"/>
                                <a:t>END</a:t>
                              </a:r>
                            </a:p>
                          </a:txBody>
                          <a:useSpRect/>
                        </a:txSp>
                        <a:style>
                          <a:lnRef idx="2">
                            <a:schemeClr val="accent1"/>
                          </a:lnRef>
                          <a:fillRef idx="1">
                            <a:schemeClr val="lt1"/>
                          </a:fillRef>
                          <a:effectRef idx="0">
                            <a:schemeClr val="accent1"/>
                          </a:effectRef>
                          <a:fontRef idx="minor">
                            <a:schemeClr val="dk1"/>
                          </a:fontRef>
                        </a:style>
                      </a:sp>
                      <a:sp>
                        <a:nvSpPr>
                          <a:cNvPr id="38" name="Flowchart: Decision 37"/>
                          <a:cNvSpPr/>
                        </a:nvSpPr>
                        <a:spPr>
                          <a:xfrm>
                            <a:off x="5752563" y="2971800"/>
                            <a:ext cx="2362200" cy="838200"/>
                          </a:xfrm>
                          <a:prstGeom prst="flowChartDecision">
                            <a:avLst/>
                          </a:prstGeom>
                          <a:ln>
                            <a:solidFill>
                              <a:srgbClr val="24829C"/>
                            </a:solidFill>
                          </a:ln>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n-US" dirty="0" smtClean="0"/>
                                <a:t>Is space pressed?</a:t>
                              </a:r>
                              <a:endParaRPr lang="en-US" dirty="0"/>
                            </a:p>
                          </a:txBody>
                          <a:useSpRect/>
                        </a:txSp>
                        <a:style>
                          <a:lnRef idx="2">
                            <a:schemeClr val="accent1"/>
                          </a:lnRef>
                          <a:fillRef idx="1">
                            <a:schemeClr val="lt1"/>
                          </a:fillRef>
                          <a:effectRef idx="0">
                            <a:schemeClr val="accent1"/>
                          </a:effectRef>
                          <a:fontRef idx="minor">
                            <a:schemeClr val="dk1"/>
                          </a:fontRef>
                        </a:style>
                      </a:sp>
                    </a:grpSp>
                    <a:cxnSp>
                      <a:nvCxnSpPr>
                        <a:cNvPr id="88" name="Straight Arrow Connector 87"/>
                        <a:cNvCxnSpPr>
                          <a:stCxn id="16" idx="2"/>
                          <a:endCxn id="38" idx="0"/>
                        </a:cNvCxnSpPr>
                      </a:nvCxnSpPr>
                      <a:spPr>
                        <a:xfrm rot="5400000">
                          <a:off x="6782069" y="2863582"/>
                          <a:ext cx="228600" cy="537"/>
                        </a:xfrm>
                        <a:prstGeom prst="straightConnector1">
                          <a:avLst/>
                        </a:prstGeom>
                        <a:ln w="38100">
                          <a:solidFill>
                            <a:schemeClr val="accent2"/>
                          </a:solidFill>
                          <a:tailEnd type="arrow"/>
                        </a:ln>
                      </a:spPr>
                      <a:style>
                        <a:lnRef idx="1">
                          <a:schemeClr val="accent1"/>
                        </a:lnRef>
                        <a:fillRef idx="0">
                          <a:schemeClr val="accent1"/>
                        </a:fillRef>
                        <a:effectRef idx="0">
                          <a:schemeClr val="accent1"/>
                        </a:effectRef>
                        <a:fontRef idx="minor">
                          <a:schemeClr val="tx1"/>
                        </a:fontRef>
                      </a:style>
                    </a:cxnSp>
                    <a:cxnSp>
                      <a:nvCxnSpPr>
                        <a:cNvPr id="90" name="Straight Arrow Connector 89"/>
                        <a:cNvCxnSpPr>
                          <a:stCxn id="5" idx="2"/>
                          <a:endCxn id="8" idx="0"/>
                        </a:cNvCxnSpPr>
                      </a:nvCxnSpPr>
                      <a:spPr>
                        <a:xfrm rot="5400000">
                          <a:off x="1600737" y="2406650"/>
                          <a:ext cx="381000" cy="1588"/>
                        </a:xfrm>
                        <a:prstGeom prst="straightConnector1">
                          <a:avLst/>
                        </a:prstGeom>
                        <a:ln w="38100">
                          <a:solidFill>
                            <a:schemeClr val="accent2"/>
                          </a:solidFill>
                          <a:tailEnd type="arrow"/>
                        </a:ln>
                      </a:spPr>
                      <a:style>
                        <a:lnRef idx="1">
                          <a:schemeClr val="accent1"/>
                        </a:lnRef>
                        <a:fillRef idx="0">
                          <a:schemeClr val="accent1"/>
                        </a:fillRef>
                        <a:effectRef idx="0">
                          <a:schemeClr val="accent1"/>
                        </a:effectRef>
                        <a:fontRef idx="minor">
                          <a:schemeClr val="tx1"/>
                        </a:fontRef>
                      </a:style>
                    </a:cxnSp>
                    <a:cxnSp>
                      <a:nvCxnSpPr>
                        <a:cNvPr id="92" name="Straight Arrow Connector 91"/>
                        <a:cNvCxnSpPr>
                          <a:stCxn id="9" idx="2"/>
                          <a:endCxn id="10" idx="0"/>
                        </a:cNvCxnSpPr>
                      </a:nvCxnSpPr>
                      <a:spPr>
                        <a:xfrm rot="5400000">
                          <a:off x="1638837" y="4502150"/>
                          <a:ext cx="304800" cy="1588"/>
                        </a:xfrm>
                        <a:prstGeom prst="straightConnector1">
                          <a:avLst/>
                        </a:prstGeom>
                        <a:ln w="38100">
                          <a:solidFill>
                            <a:schemeClr val="accent2"/>
                          </a:solidFill>
                          <a:tailEnd type="arrow"/>
                        </a:ln>
                      </a:spPr>
                      <a:style>
                        <a:lnRef idx="1">
                          <a:schemeClr val="accent1"/>
                        </a:lnRef>
                        <a:fillRef idx="0">
                          <a:schemeClr val="accent1"/>
                        </a:fillRef>
                        <a:effectRef idx="0">
                          <a:schemeClr val="accent1"/>
                        </a:effectRef>
                        <a:fontRef idx="minor">
                          <a:schemeClr val="tx1"/>
                        </a:fontRef>
                      </a:style>
                    </a:cxnSp>
                    <a:cxnSp>
                      <a:nvCxnSpPr>
                        <a:cNvPr id="94" name="Straight Arrow Connector 93"/>
                        <a:cNvCxnSpPr>
                          <a:stCxn id="11" idx="2"/>
                          <a:endCxn id="14" idx="0"/>
                        </a:cNvCxnSpPr>
                      </a:nvCxnSpPr>
                      <a:spPr>
                        <a:xfrm rot="5400000">
                          <a:off x="3962937" y="2940050"/>
                          <a:ext cx="685800" cy="1588"/>
                        </a:xfrm>
                        <a:prstGeom prst="straightConnector1">
                          <a:avLst/>
                        </a:prstGeom>
                        <a:ln w="38100">
                          <a:solidFill>
                            <a:schemeClr val="accent2"/>
                          </a:solidFill>
                          <a:tailEnd type="arrow"/>
                        </a:ln>
                      </a:spPr>
                      <a:style>
                        <a:lnRef idx="1">
                          <a:schemeClr val="accent1"/>
                        </a:lnRef>
                        <a:fillRef idx="0">
                          <a:schemeClr val="accent1"/>
                        </a:fillRef>
                        <a:effectRef idx="0">
                          <a:schemeClr val="accent1"/>
                        </a:effectRef>
                        <a:fontRef idx="minor">
                          <a:schemeClr val="tx1"/>
                        </a:fontRef>
                      </a:style>
                    </a:cxnSp>
                    <a:cxnSp>
                      <a:nvCxnSpPr>
                        <a:cNvPr id="98" name="Straight Arrow Connector 97"/>
                        <a:cNvCxnSpPr>
                          <a:stCxn id="14" idx="2"/>
                          <a:endCxn id="12" idx="0"/>
                        </a:cNvCxnSpPr>
                      </a:nvCxnSpPr>
                      <a:spPr>
                        <a:xfrm rot="5400000">
                          <a:off x="3810537" y="4159250"/>
                          <a:ext cx="990600" cy="1588"/>
                        </a:xfrm>
                        <a:prstGeom prst="straightConnector1">
                          <a:avLst/>
                        </a:prstGeom>
                        <a:ln w="38100">
                          <a:solidFill>
                            <a:schemeClr val="accent2"/>
                          </a:solidFill>
                          <a:tailEnd type="arrow"/>
                        </a:ln>
                      </a:spPr>
                      <a:style>
                        <a:lnRef idx="1">
                          <a:schemeClr val="accent1"/>
                        </a:lnRef>
                        <a:fillRef idx="0">
                          <a:schemeClr val="accent1"/>
                        </a:fillRef>
                        <a:effectRef idx="0">
                          <a:schemeClr val="accent1"/>
                        </a:effectRef>
                        <a:fontRef idx="minor">
                          <a:schemeClr val="tx1"/>
                        </a:fontRef>
                      </a:style>
                    </a:cxnSp>
                    <a:cxnSp>
                      <a:nvCxnSpPr>
                        <a:cNvPr id="100" name="Straight Arrow Connector 99"/>
                        <a:cNvCxnSpPr>
                          <a:stCxn id="15" idx="2"/>
                          <a:endCxn id="16" idx="0"/>
                        </a:cNvCxnSpPr>
                      </a:nvCxnSpPr>
                      <a:spPr>
                        <a:xfrm rot="5400000">
                          <a:off x="6706137" y="1949450"/>
                          <a:ext cx="381000" cy="1588"/>
                        </a:xfrm>
                        <a:prstGeom prst="straightConnector1">
                          <a:avLst/>
                        </a:prstGeom>
                        <a:ln w="38100">
                          <a:solidFill>
                            <a:schemeClr val="accent2"/>
                          </a:solidFill>
                          <a:tailEnd type="arrow"/>
                        </a:ln>
                      </a:spPr>
                      <a:style>
                        <a:lnRef idx="1">
                          <a:schemeClr val="accent1"/>
                        </a:lnRef>
                        <a:fillRef idx="0">
                          <a:schemeClr val="accent1"/>
                        </a:fillRef>
                        <a:effectRef idx="0">
                          <a:schemeClr val="accent1"/>
                        </a:effectRef>
                        <a:fontRef idx="minor">
                          <a:schemeClr val="tx1"/>
                        </a:fontRef>
                      </a:style>
                    </a:cxnSp>
                    <a:cxnSp>
                      <a:nvCxnSpPr>
                        <a:cNvPr id="102" name="Straight Arrow Connector 101"/>
                        <a:cNvCxnSpPr/>
                      </a:nvCxnSpPr>
                      <a:spPr>
                        <a:xfrm rot="5400000">
                          <a:off x="6895306" y="4540250"/>
                          <a:ext cx="229394" cy="794"/>
                        </a:xfrm>
                        <a:prstGeom prst="straightConnector1">
                          <a:avLst/>
                        </a:prstGeom>
                        <a:ln w="38100">
                          <a:solidFill>
                            <a:schemeClr val="accent2"/>
                          </a:solidFill>
                          <a:tailEnd type="arrow"/>
                        </a:ln>
                      </a:spPr>
                      <a:style>
                        <a:lnRef idx="1">
                          <a:schemeClr val="accent1"/>
                        </a:lnRef>
                        <a:fillRef idx="0">
                          <a:schemeClr val="accent1"/>
                        </a:fillRef>
                        <a:effectRef idx="0">
                          <a:schemeClr val="accent1"/>
                        </a:effectRef>
                        <a:fontRef idx="minor">
                          <a:schemeClr val="tx1"/>
                        </a:fontRef>
                      </a:style>
                    </a:cxnSp>
                    <a:cxnSp>
                      <a:nvCxnSpPr>
                        <a:cNvPr id="112" name="Straight Arrow Connector 111"/>
                        <a:cNvCxnSpPr/>
                      </a:nvCxnSpPr>
                      <a:spPr>
                        <a:xfrm>
                          <a:off x="461963" y="2968624"/>
                          <a:ext cx="432516" cy="1588"/>
                        </a:xfrm>
                        <a:prstGeom prst="straightConnector1">
                          <a:avLst/>
                        </a:prstGeom>
                        <a:ln w="38100">
                          <a:solidFill>
                            <a:schemeClr val="accent2"/>
                          </a:solidFill>
                          <a:tailEnd type="arrow"/>
                        </a:ln>
                      </a:spPr>
                      <a:style>
                        <a:lnRef idx="1">
                          <a:schemeClr val="accent1"/>
                        </a:lnRef>
                        <a:fillRef idx="0">
                          <a:schemeClr val="accent1"/>
                        </a:fillRef>
                        <a:effectRef idx="0">
                          <a:schemeClr val="accent1"/>
                        </a:effectRef>
                        <a:fontRef idx="minor">
                          <a:schemeClr val="tx1"/>
                        </a:fontRef>
                      </a:style>
                    </a:cxnSp>
                    <a:cxnSp>
                      <a:nvCxnSpPr>
                        <a:cNvPr id="115" name="Straight Arrow Connector 114"/>
                        <a:cNvCxnSpPr/>
                      </a:nvCxnSpPr>
                      <a:spPr>
                        <a:xfrm>
                          <a:off x="3048000" y="2000250"/>
                          <a:ext cx="343437" cy="1588"/>
                        </a:xfrm>
                        <a:prstGeom prst="straightConnector1">
                          <a:avLst/>
                        </a:prstGeom>
                        <a:ln w="38100">
                          <a:solidFill>
                            <a:schemeClr val="accent2"/>
                          </a:solidFill>
                          <a:tailEnd type="arrow"/>
                        </a:ln>
                      </a:spPr>
                      <a:style>
                        <a:lnRef idx="1">
                          <a:schemeClr val="accent1"/>
                        </a:lnRef>
                        <a:fillRef idx="0">
                          <a:schemeClr val="accent1"/>
                        </a:fillRef>
                        <a:effectRef idx="0">
                          <a:schemeClr val="accent1"/>
                        </a:effectRef>
                        <a:fontRef idx="minor">
                          <a:schemeClr val="tx1"/>
                        </a:fontRef>
                      </a:style>
                    </a:cxnSp>
                    <a:cxnSp>
                      <a:nvCxnSpPr>
                        <a:cNvPr id="116" name="Straight Arrow Connector 115"/>
                        <a:cNvCxnSpPr/>
                      </a:nvCxnSpPr>
                      <a:spPr>
                        <a:xfrm>
                          <a:off x="5562600" y="1606550"/>
                          <a:ext cx="431442" cy="1588"/>
                        </a:xfrm>
                        <a:prstGeom prst="straightConnector1">
                          <a:avLst/>
                        </a:prstGeom>
                        <a:ln w="38100">
                          <a:solidFill>
                            <a:schemeClr val="accent2"/>
                          </a:solidFill>
                          <a:tailEnd type="arrow"/>
                        </a:ln>
                      </a:spPr>
                      <a:style>
                        <a:lnRef idx="1">
                          <a:schemeClr val="accent1"/>
                        </a:lnRef>
                        <a:fillRef idx="0">
                          <a:schemeClr val="accent1"/>
                        </a:fillRef>
                        <a:effectRef idx="0">
                          <a:schemeClr val="accent1"/>
                        </a:effectRef>
                        <a:fontRef idx="minor">
                          <a:schemeClr val="tx1"/>
                        </a:fontRef>
                      </a:style>
                    </a:cxnSp>
                    <a:cxnSp>
                      <a:nvCxnSpPr>
                        <a:cNvPr id="124" name="Straight Connector 123"/>
                        <a:cNvCxnSpPr>
                          <a:stCxn id="10" idx="3"/>
                        </a:cNvCxnSpPr>
                      </a:nvCxnSpPr>
                      <a:spPr>
                        <a:xfrm>
                          <a:off x="2705637" y="5187950"/>
                          <a:ext cx="342363" cy="0"/>
                        </a:xfrm>
                        <a:prstGeom prst="line">
                          <a:avLst/>
                        </a:prstGeom>
                        <a:ln w="38100">
                          <a:solidFill>
                            <a:schemeClr val="accent2"/>
                          </a:solidFill>
                        </a:ln>
                      </a:spPr>
                      <a:style>
                        <a:lnRef idx="1">
                          <a:schemeClr val="accent1"/>
                        </a:lnRef>
                        <a:fillRef idx="0">
                          <a:schemeClr val="accent1"/>
                        </a:fillRef>
                        <a:effectRef idx="0">
                          <a:schemeClr val="accent1"/>
                        </a:effectRef>
                        <a:fontRef idx="minor">
                          <a:schemeClr val="tx1"/>
                        </a:fontRef>
                      </a:style>
                    </a:cxnSp>
                    <a:cxnSp>
                      <a:nvCxnSpPr>
                        <a:cNvPr id="127" name="Straight Connector 126"/>
                        <a:cNvCxnSpPr/>
                      </a:nvCxnSpPr>
                      <a:spPr>
                        <a:xfrm rot="5400000" flipH="1" flipV="1">
                          <a:off x="1434703" y="3593703"/>
                          <a:ext cx="3225800" cy="794"/>
                        </a:xfrm>
                        <a:prstGeom prst="line">
                          <a:avLst/>
                        </a:prstGeom>
                        <a:ln w="38100">
                          <a:solidFill>
                            <a:schemeClr val="accent2"/>
                          </a:solidFill>
                        </a:ln>
                      </a:spPr>
                      <a:style>
                        <a:lnRef idx="1">
                          <a:schemeClr val="accent1"/>
                        </a:lnRef>
                        <a:fillRef idx="0">
                          <a:schemeClr val="accent1"/>
                        </a:fillRef>
                        <a:effectRef idx="0">
                          <a:schemeClr val="accent1"/>
                        </a:effectRef>
                        <a:fontRef idx="minor">
                          <a:schemeClr val="tx1"/>
                        </a:fontRef>
                      </a:style>
                    </a:cxnSp>
                    <a:cxnSp>
                      <a:nvCxnSpPr>
                        <a:cNvPr id="135" name="Straight Connector 134"/>
                        <a:cNvCxnSpPr>
                          <a:stCxn id="12" idx="3"/>
                        </a:cNvCxnSpPr>
                      </a:nvCxnSpPr>
                      <a:spPr>
                        <a:xfrm>
                          <a:off x="5220237" y="4997450"/>
                          <a:ext cx="342363" cy="0"/>
                        </a:xfrm>
                        <a:prstGeom prst="line">
                          <a:avLst/>
                        </a:prstGeom>
                        <a:ln w="38100">
                          <a:solidFill>
                            <a:schemeClr val="accent2"/>
                          </a:solidFill>
                        </a:ln>
                      </a:spPr>
                      <a:style>
                        <a:lnRef idx="1">
                          <a:schemeClr val="accent1"/>
                        </a:lnRef>
                        <a:fillRef idx="0">
                          <a:schemeClr val="accent1"/>
                        </a:fillRef>
                        <a:effectRef idx="0">
                          <a:schemeClr val="accent1"/>
                        </a:effectRef>
                        <a:fontRef idx="minor">
                          <a:schemeClr val="tx1"/>
                        </a:fontRef>
                      </a:style>
                    </a:cxnSp>
                    <a:cxnSp>
                      <a:nvCxnSpPr>
                        <a:cNvPr id="136" name="Straight Connector 135"/>
                        <a:cNvCxnSpPr/>
                      </a:nvCxnSpPr>
                      <a:spPr>
                        <a:xfrm rot="5400000" flipH="1" flipV="1">
                          <a:off x="3848103" y="3302001"/>
                          <a:ext cx="3428997" cy="3"/>
                        </a:xfrm>
                        <a:prstGeom prst="line">
                          <a:avLst/>
                        </a:prstGeom>
                        <a:ln w="38100">
                          <a:solidFill>
                            <a:schemeClr val="accent2"/>
                          </a:solidFill>
                        </a:ln>
                      </a:spPr>
                      <a:style>
                        <a:lnRef idx="1">
                          <a:schemeClr val="accent1"/>
                        </a:lnRef>
                        <a:fillRef idx="0">
                          <a:schemeClr val="accent1"/>
                        </a:fillRef>
                        <a:effectRef idx="0">
                          <a:schemeClr val="accent1"/>
                        </a:effectRef>
                        <a:fontRef idx="minor">
                          <a:schemeClr val="tx1"/>
                        </a:fontRef>
                      </a:style>
                    </a:cxnSp>
                    <a:cxnSp>
                      <a:nvCxnSpPr>
                        <a:cNvPr id="150" name="Straight Connector 149"/>
                        <a:cNvCxnSpPr/>
                      </a:nvCxnSpPr>
                      <a:spPr>
                        <a:xfrm rot="5400000" flipH="1" flipV="1">
                          <a:off x="-971548" y="4402137"/>
                          <a:ext cx="2895600" cy="1588"/>
                        </a:xfrm>
                        <a:prstGeom prst="line">
                          <a:avLst/>
                        </a:prstGeom>
                        <a:ln w="38100">
                          <a:solidFill>
                            <a:schemeClr val="accent2"/>
                          </a:solidFill>
                        </a:ln>
                      </a:spPr>
                      <a:style>
                        <a:lnRef idx="1">
                          <a:schemeClr val="accent1"/>
                        </a:lnRef>
                        <a:fillRef idx="0">
                          <a:schemeClr val="accent1"/>
                        </a:fillRef>
                        <a:effectRef idx="0">
                          <a:schemeClr val="accent1"/>
                        </a:effectRef>
                        <a:fontRef idx="minor">
                          <a:schemeClr val="tx1"/>
                        </a:fontRef>
                      </a:style>
                    </a:cxnSp>
                    <a:cxnSp>
                      <a:nvCxnSpPr>
                        <a:cNvPr id="156" name="Straight Connector 155"/>
                        <a:cNvCxnSpPr>
                          <a:stCxn id="38" idx="1"/>
                        </a:cNvCxnSpPr>
                      </a:nvCxnSpPr>
                      <a:spPr>
                        <a:xfrm rot="10800000" flipH="1" flipV="1">
                          <a:off x="5714999" y="3397249"/>
                          <a:ext cx="1" cy="2489203"/>
                        </a:xfrm>
                        <a:prstGeom prst="line">
                          <a:avLst/>
                        </a:prstGeom>
                        <a:ln w="38100">
                          <a:solidFill>
                            <a:schemeClr val="accent2"/>
                          </a:solidFill>
                        </a:ln>
                      </a:spPr>
                      <a:style>
                        <a:lnRef idx="1">
                          <a:schemeClr val="accent1"/>
                        </a:lnRef>
                        <a:fillRef idx="0">
                          <a:schemeClr val="accent1"/>
                        </a:fillRef>
                        <a:effectRef idx="0">
                          <a:schemeClr val="accent1"/>
                        </a:effectRef>
                        <a:fontRef idx="minor">
                          <a:schemeClr val="tx1"/>
                        </a:fontRef>
                      </a:style>
                    </a:cxnSp>
                    <a:cxnSp>
                      <a:nvCxnSpPr>
                        <a:cNvPr id="161" name="Straight Connector 160"/>
                        <a:cNvCxnSpPr/>
                      </a:nvCxnSpPr>
                      <a:spPr>
                        <a:xfrm rot="5400000" flipH="1" flipV="1">
                          <a:off x="7866855" y="3904456"/>
                          <a:ext cx="990600" cy="1588"/>
                        </a:xfrm>
                        <a:prstGeom prst="line">
                          <a:avLst/>
                        </a:prstGeom>
                        <a:ln w="38100">
                          <a:solidFill>
                            <a:schemeClr val="accent2"/>
                          </a:solidFill>
                        </a:ln>
                      </a:spPr>
                      <a:style>
                        <a:lnRef idx="1">
                          <a:schemeClr val="accent1"/>
                        </a:lnRef>
                        <a:fillRef idx="0">
                          <a:schemeClr val="accent1"/>
                        </a:fillRef>
                        <a:effectRef idx="0">
                          <a:schemeClr val="accent1"/>
                        </a:effectRef>
                        <a:fontRef idx="minor">
                          <a:schemeClr val="tx1"/>
                        </a:fontRef>
                      </a:style>
                    </a:cxnSp>
                    <a:cxnSp>
                      <a:nvCxnSpPr>
                        <a:cNvPr id="51" name="Straight Connector 50"/>
                        <a:cNvCxnSpPr/>
                      </a:nvCxnSpPr>
                      <a:spPr>
                        <a:xfrm>
                          <a:off x="457200" y="5867400"/>
                          <a:ext cx="5257800" cy="0"/>
                        </a:xfrm>
                        <a:prstGeom prst="line">
                          <a:avLst/>
                        </a:prstGeom>
                        <a:ln w="38100"/>
                      </a:spPr>
                      <a:style>
                        <a:lnRef idx="1">
                          <a:schemeClr val="accent2"/>
                        </a:lnRef>
                        <a:fillRef idx="0">
                          <a:schemeClr val="accent2"/>
                        </a:fillRef>
                        <a:effectRef idx="0">
                          <a:schemeClr val="accent2"/>
                        </a:effectRef>
                        <a:fontRef idx="minor">
                          <a:schemeClr val="tx1"/>
                        </a:fontRef>
                      </a:style>
                    </a:cxnSp>
                    <a:cxnSp>
                      <a:nvCxnSpPr>
                        <a:cNvPr id="52" name="Straight Connector 51"/>
                        <a:cNvCxnSpPr/>
                      </a:nvCxnSpPr>
                      <a:spPr>
                        <a:xfrm>
                          <a:off x="463550" y="5867400"/>
                          <a:ext cx="5257800" cy="0"/>
                        </a:xfrm>
                        <a:prstGeom prst="line">
                          <a:avLst/>
                        </a:prstGeom>
                        <a:ln w="38100"/>
                      </a:spPr>
                      <a:style>
                        <a:lnRef idx="1">
                          <a:schemeClr val="accent2"/>
                        </a:lnRef>
                        <a:fillRef idx="0">
                          <a:schemeClr val="accent2"/>
                        </a:fillRef>
                        <a:effectRef idx="0">
                          <a:schemeClr val="accent2"/>
                        </a:effectRef>
                        <a:fontRef idx="minor">
                          <a:schemeClr val="tx1"/>
                        </a:fontRef>
                      </a:style>
                    </a:cxnSp>
                    <a:cxnSp>
                      <a:nvCxnSpPr>
                        <a:cNvPr id="57" name="Straight Connector 56"/>
                        <a:cNvCxnSpPr>
                          <a:stCxn id="38" idx="3"/>
                        </a:cNvCxnSpPr>
                      </a:nvCxnSpPr>
                      <a:spPr>
                        <a:xfrm>
                          <a:off x="8077200" y="3397250"/>
                          <a:ext cx="304800" cy="0"/>
                        </a:xfrm>
                        <a:prstGeom prst="line">
                          <a:avLst/>
                        </a:prstGeom>
                        <a:ln w="38100"/>
                      </a:spPr>
                      <a:style>
                        <a:lnRef idx="1">
                          <a:schemeClr val="accent2"/>
                        </a:lnRef>
                        <a:fillRef idx="0">
                          <a:schemeClr val="accent2"/>
                        </a:fillRef>
                        <a:effectRef idx="0">
                          <a:schemeClr val="accent2"/>
                        </a:effectRef>
                        <a:fontRef idx="minor">
                          <a:schemeClr val="tx1"/>
                        </a:fontRef>
                      </a:style>
                    </a:cxnSp>
                    <a:cxnSp>
                      <a:nvCxnSpPr>
                        <a:cNvPr id="60" name="Straight Connector 59"/>
                        <a:cNvCxnSpPr/>
                      </a:nvCxnSpPr>
                      <a:spPr>
                        <a:xfrm rot="10800000">
                          <a:off x="6991350" y="4419600"/>
                          <a:ext cx="1390650" cy="0"/>
                        </a:xfrm>
                        <a:prstGeom prst="line">
                          <a:avLst/>
                        </a:prstGeom>
                        <a:ln w="38100"/>
                      </a:spPr>
                      <a:style>
                        <a:lnRef idx="1">
                          <a:schemeClr val="accent2"/>
                        </a:lnRef>
                        <a:fillRef idx="0">
                          <a:schemeClr val="accent2"/>
                        </a:fillRef>
                        <a:effectRef idx="0">
                          <a:schemeClr val="accent2"/>
                        </a:effectRef>
                        <a:fontRef idx="minor">
                          <a:schemeClr val="tx1"/>
                        </a:fontRef>
                      </a:style>
                    </a:cxnSp>
                  </a:grpSp>
                </lc:lockedCanvas>
              </a:graphicData>
            </a:graphic>
          </wp:inline>
        </w:drawing>
      </w:r>
    </w:p>
    <w:p w:rsidR="00D84D3F" w:rsidRPr="00460EAB" w:rsidRDefault="00460EAB" w:rsidP="00E363EA">
      <w:r>
        <w:rPr>
          <w:i/>
        </w:rPr>
        <w:t>Figure 6.2: Flowchart of the process for the blue cup detection program.</w:t>
      </w:r>
    </w:p>
    <w:p w:rsidR="00D62561" w:rsidRDefault="00D62561" w:rsidP="0082483C">
      <w:pPr>
        <w:ind w:firstLine="720"/>
      </w:pPr>
      <w:r>
        <w:lastRenderedPageBreak/>
        <w:t xml:space="preserve">The </w:t>
      </w:r>
      <w:r w:rsidR="006B7C7D">
        <w:t xml:space="preserve">goal of the </w:t>
      </w:r>
      <w:r>
        <w:t xml:space="preserve">object detection program </w:t>
      </w:r>
      <w:r w:rsidR="006B7C7D">
        <w:t>in this experiment is to correct</w:t>
      </w:r>
      <w:r w:rsidR="00ED4371">
        <w:t>ly detect</w:t>
      </w:r>
      <w:r w:rsidR="006B7C7D">
        <w:t xml:space="preserve"> a blue cup. This means that no other objects are detected. The program </w:t>
      </w:r>
      <w:r>
        <w:t>starts out by first reading in from a text f</w:t>
      </w:r>
      <w:r w:rsidR="00E124CD">
        <w:t>ile.</w:t>
      </w:r>
      <w:r w:rsidR="000F0C67">
        <w:t xml:space="preserve"> </w:t>
      </w:r>
      <w:r w:rsidR="00C50A81">
        <w:t xml:space="preserve">The values read in is for the filter that filters out unnecessary contours. </w:t>
      </w:r>
      <w:r w:rsidR="005726B6">
        <w:t xml:space="preserve">The numbers from left to right represent the smallest area, largest area, lowest extent, highest extent, lowest compactness, highest compactness, </w:t>
      </w:r>
      <w:r w:rsidR="000C27EB">
        <w:t>lowest hue, highest hue, and lowest saturation.</w:t>
      </w:r>
    </w:p>
    <w:p w:rsidR="00D62561" w:rsidRDefault="00D62561" w:rsidP="00D84D3F">
      <w:pPr>
        <w:jc w:val="center"/>
      </w:pPr>
      <w:r>
        <w:rPr>
          <w:noProof/>
        </w:rPr>
        <w:drawing>
          <wp:inline distT="0" distB="0" distL="0" distR="0">
            <wp:extent cx="3724275" cy="1085850"/>
            <wp:effectExtent l="1905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stretch>
                      <a:fillRect/>
                    </a:stretch>
                  </pic:blipFill>
                  <pic:spPr bwMode="auto">
                    <a:xfrm>
                      <a:off x="0" y="0"/>
                      <a:ext cx="3724275" cy="1085850"/>
                    </a:xfrm>
                    <a:prstGeom prst="rect">
                      <a:avLst/>
                    </a:prstGeom>
                    <a:noFill/>
                    <a:ln>
                      <a:noFill/>
                    </a:ln>
                  </pic:spPr>
                </pic:pic>
              </a:graphicData>
            </a:graphic>
          </wp:inline>
        </w:drawing>
      </w:r>
    </w:p>
    <w:p w:rsidR="00D84D3F" w:rsidRPr="0099566F" w:rsidRDefault="00D84D3F" w:rsidP="00E363EA">
      <w:pPr>
        <w:rPr>
          <w:i/>
        </w:rPr>
      </w:pPr>
      <w:r>
        <w:rPr>
          <w:i/>
        </w:rPr>
        <w:t>Figure 6.3: The text file for the shape features.</w:t>
      </w:r>
    </w:p>
    <w:p w:rsidR="007A2A69" w:rsidRPr="003D3362" w:rsidRDefault="007A2A69" w:rsidP="003D3362">
      <w:r w:rsidRPr="003D3362">
        <w:t>The next step in the process is that the camera</w:t>
      </w:r>
      <w:r w:rsidR="0044753D" w:rsidRPr="003D3362">
        <w:t xml:space="preserve"> is</w:t>
      </w:r>
      <w:r w:rsidRPr="003D3362">
        <w:t xml:space="preserve"> initialized, </w:t>
      </w:r>
      <w:r w:rsidR="0014360D" w:rsidRPr="003D3362">
        <w:t>and then</w:t>
      </w:r>
      <w:r w:rsidRPr="003D3362">
        <w:t xml:space="preserve"> the camera starts capturing each frame.</w:t>
      </w:r>
      <w:r w:rsidR="00445841" w:rsidRPr="003D3362">
        <w:t xml:space="preserve"> The frames are still images, therefore they can be processed.</w:t>
      </w:r>
    </w:p>
    <w:p w:rsidR="008F1B20" w:rsidRDefault="008F1B20" w:rsidP="004F4925">
      <w:pPr>
        <w:jc w:val="center"/>
      </w:pPr>
      <w:r>
        <w:rPr>
          <w:noProof/>
        </w:rPr>
        <w:drawing>
          <wp:inline distT="0" distB="0" distL="0" distR="0">
            <wp:extent cx="5943600" cy="4697070"/>
            <wp:effectExtent l="19050" t="0" r="0" b="0"/>
            <wp:docPr id="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cstate="print"/>
                    <a:srcRect/>
                    <a:stretch>
                      <a:fillRect/>
                    </a:stretch>
                  </pic:blipFill>
                  <pic:spPr bwMode="auto">
                    <a:xfrm>
                      <a:off x="0" y="0"/>
                      <a:ext cx="5943600" cy="4697070"/>
                    </a:xfrm>
                    <a:prstGeom prst="rect">
                      <a:avLst/>
                    </a:prstGeom>
                    <a:noFill/>
                    <a:ln w="9525">
                      <a:noFill/>
                      <a:miter lim="800000"/>
                      <a:headEnd/>
                      <a:tailEnd/>
                    </a:ln>
                  </pic:spPr>
                </pic:pic>
              </a:graphicData>
            </a:graphic>
          </wp:inline>
        </w:drawing>
      </w:r>
    </w:p>
    <w:p w:rsidR="002D0B42" w:rsidRPr="00E363EA" w:rsidRDefault="00E363EA" w:rsidP="00E363EA">
      <w:pPr>
        <w:rPr>
          <w:i/>
        </w:rPr>
      </w:pPr>
      <w:r>
        <w:rPr>
          <w:i/>
        </w:rPr>
        <w:lastRenderedPageBreak/>
        <w:t>Figure 6.4: Frame captured from the camera.</w:t>
      </w:r>
    </w:p>
    <w:p w:rsidR="00D62561" w:rsidRDefault="00253E15" w:rsidP="0082483C">
      <w:pPr>
        <w:ind w:firstLine="720"/>
      </w:pPr>
      <w:r>
        <w:t>The frame that is captured is then converted into HSV (Hue, Saturation, and Value) format using cvCvtColor.</w:t>
      </w:r>
      <w:r w:rsidR="00CE503C">
        <w:t xml:space="preserve"> The frame is not separated, so the HSV format picture is a mixture of colors.</w:t>
      </w:r>
    </w:p>
    <w:p w:rsidR="00F20B09" w:rsidRDefault="00F20B09" w:rsidP="00F20B09">
      <w:pPr>
        <w:jc w:val="center"/>
      </w:pPr>
      <w:r>
        <w:rPr>
          <w:noProof/>
        </w:rPr>
        <w:drawing>
          <wp:inline distT="0" distB="0" distL="0" distR="0">
            <wp:extent cx="5943600" cy="4697070"/>
            <wp:effectExtent l="19050" t="0" r="0" b="0"/>
            <wp:docPr id="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cstate="print"/>
                    <a:srcRect/>
                    <a:stretch>
                      <a:fillRect/>
                    </a:stretch>
                  </pic:blipFill>
                  <pic:spPr bwMode="auto">
                    <a:xfrm>
                      <a:off x="0" y="0"/>
                      <a:ext cx="5943600" cy="4697070"/>
                    </a:xfrm>
                    <a:prstGeom prst="rect">
                      <a:avLst/>
                    </a:prstGeom>
                    <a:noFill/>
                    <a:ln w="9525">
                      <a:noFill/>
                      <a:miter lim="800000"/>
                      <a:headEnd/>
                      <a:tailEnd/>
                    </a:ln>
                  </pic:spPr>
                </pic:pic>
              </a:graphicData>
            </a:graphic>
          </wp:inline>
        </w:drawing>
      </w:r>
    </w:p>
    <w:p w:rsidR="00D62561" w:rsidRPr="00E363EA" w:rsidRDefault="00E363EA" w:rsidP="00E363EA">
      <w:pPr>
        <w:rPr>
          <w:i/>
        </w:rPr>
      </w:pPr>
      <w:r>
        <w:rPr>
          <w:i/>
        </w:rPr>
        <w:t>Figure 6.5: The same frame converted into HSV format.</w:t>
      </w:r>
    </w:p>
    <w:p w:rsidR="00D62561" w:rsidRDefault="00274335" w:rsidP="0082483C">
      <w:pPr>
        <w:ind w:firstLine="720"/>
      </w:pPr>
      <w:r>
        <w:t>As seen in the picture above, the HSV format picture is a mixture of colors. Therefore, it is necessary to split it into an image for hue, an image for saturation, and an image for value.</w:t>
      </w:r>
      <w:r w:rsidR="005D55EF">
        <w:t xml:space="preserve"> </w:t>
      </w:r>
      <w:r w:rsidR="00B02A75">
        <w:t>This is done by</w:t>
      </w:r>
      <w:r w:rsidR="001B3531">
        <w:t xml:space="preserve"> cvSplit.</w:t>
      </w:r>
    </w:p>
    <w:p w:rsidR="00A04E69" w:rsidRDefault="00A04E69" w:rsidP="00A04E69">
      <w:pPr>
        <w:jc w:val="center"/>
      </w:pPr>
      <w:r>
        <w:rPr>
          <w:noProof/>
        </w:rPr>
        <w:lastRenderedPageBreak/>
        <w:drawing>
          <wp:inline distT="0" distB="0" distL="0" distR="0">
            <wp:extent cx="4438650" cy="3507747"/>
            <wp:effectExtent l="19050" t="0" r="0" b="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cstate="print"/>
                    <a:srcRect/>
                    <a:stretch>
                      <a:fillRect/>
                    </a:stretch>
                  </pic:blipFill>
                  <pic:spPr bwMode="auto">
                    <a:xfrm>
                      <a:off x="0" y="0"/>
                      <a:ext cx="4441944" cy="3510350"/>
                    </a:xfrm>
                    <a:prstGeom prst="rect">
                      <a:avLst/>
                    </a:prstGeom>
                    <a:noFill/>
                    <a:ln w="9525">
                      <a:noFill/>
                      <a:miter lim="800000"/>
                      <a:headEnd/>
                      <a:tailEnd/>
                    </a:ln>
                  </pic:spPr>
                </pic:pic>
              </a:graphicData>
            </a:graphic>
          </wp:inline>
        </w:drawing>
      </w:r>
    </w:p>
    <w:p w:rsidR="006B7F07" w:rsidRDefault="006B7F07" w:rsidP="006B7F07">
      <w:pPr>
        <w:rPr>
          <w:i/>
        </w:rPr>
      </w:pPr>
      <w:r>
        <w:rPr>
          <w:i/>
        </w:rPr>
        <w:t>Figure 6.6: Hue image of the frame.</w:t>
      </w:r>
    </w:p>
    <w:p w:rsidR="006B7F07" w:rsidRPr="006B7F07" w:rsidRDefault="006B7F07" w:rsidP="006B7F07">
      <w:pPr>
        <w:rPr>
          <w:i/>
        </w:rPr>
      </w:pPr>
    </w:p>
    <w:p w:rsidR="00D75DE3" w:rsidRDefault="00D75DE3" w:rsidP="00A04E69">
      <w:pPr>
        <w:jc w:val="center"/>
      </w:pPr>
      <w:r>
        <w:rPr>
          <w:noProof/>
        </w:rPr>
        <w:drawing>
          <wp:inline distT="0" distB="0" distL="0" distR="0">
            <wp:extent cx="4467225" cy="3530329"/>
            <wp:effectExtent l="19050" t="0" r="9525" b="0"/>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cstate="print"/>
                    <a:srcRect/>
                    <a:stretch>
                      <a:fillRect/>
                    </a:stretch>
                  </pic:blipFill>
                  <pic:spPr bwMode="auto">
                    <a:xfrm>
                      <a:off x="0" y="0"/>
                      <a:ext cx="4468687" cy="3531484"/>
                    </a:xfrm>
                    <a:prstGeom prst="rect">
                      <a:avLst/>
                    </a:prstGeom>
                    <a:noFill/>
                    <a:ln w="9525">
                      <a:noFill/>
                      <a:miter lim="800000"/>
                      <a:headEnd/>
                      <a:tailEnd/>
                    </a:ln>
                  </pic:spPr>
                </pic:pic>
              </a:graphicData>
            </a:graphic>
          </wp:inline>
        </w:drawing>
      </w:r>
    </w:p>
    <w:p w:rsidR="006B7F07" w:rsidRPr="006B7F07" w:rsidRDefault="006B7F07" w:rsidP="006B7F07">
      <w:pPr>
        <w:rPr>
          <w:i/>
        </w:rPr>
      </w:pPr>
      <w:r>
        <w:rPr>
          <w:i/>
        </w:rPr>
        <w:t>Figure 6.7: Saturation image of the frame.</w:t>
      </w:r>
    </w:p>
    <w:p w:rsidR="00D75DE3" w:rsidRDefault="00D75DE3" w:rsidP="00A04E69">
      <w:pPr>
        <w:jc w:val="center"/>
      </w:pPr>
      <w:r>
        <w:rPr>
          <w:noProof/>
        </w:rPr>
        <w:lastRenderedPageBreak/>
        <w:drawing>
          <wp:inline distT="0" distB="0" distL="0" distR="0">
            <wp:extent cx="4343400" cy="3432475"/>
            <wp:effectExtent l="19050" t="0" r="0" b="0"/>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cstate="print"/>
                    <a:srcRect/>
                    <a:stretch>
                      <a:fillRect/>
                    </a:stretch>
                  </pic:blipFill>
                  <pic:spPr bwMode="auto">
                    <a:xfrm>
                      <a:off x="0" y="0"/>
                      <a:ext cx="4354183" cy="3440996"/>
                    </a:xfrm>
                    <a:prstGeom prst="rect">
                      <a:avLst/>
                    </a:prstGeom>
                    <a:noFill/>
                    <a:ln w="9525">
                      <a:noFill/>
                      <a:miter lim="800000"/>
                      <a:headEnd/>
                      <a:tailEnd/>
                    </a:ln>
                  </pic:spPr>
                </pic:pic>
              </a:graphicData>
            </a:graphic>
          </wp:inline>
        </w:drawing>
      </w:r>
    </w:p>
    <w:p w:rsidR="009620FE" w:rsidRPr="006B7F07" w:rsidRDefault="006B7F07" w:rsidP="006B7F07">
      <w:r>
        <w:rPr>
          <w:i/>
        </w:rPr>
        <w:t>Figure 6.8: Lightness image of the frame.</w:t>
      </w:r>
    </w:p>
    <w:p w:rsidR="00D75DE3" w:rsidRDefault="009E362A" w:rsidP="0082483C">
      <w:pPr>
        <w:ind w:firstLine="720"/>
      </w:pPr>
      <w:r>
        <w:t xml:space="preserve">The images are then </w:t>
      </w:r>
      <w:r w:rsidR="00001605">
        <w:t>threshold into the desired binary image using cvThreshold.</w:t>
      </w:r>
      <w:r w:rsidR="00586ED2">
        <w:t xml:space="preserve"> Then operators such as AND and NOT are applied</w:t>
      </w:r>
      <w:r w:rsidR="0024485F">
        <w:t>.</w:t>
      </w:r>
      <w:r w:rsidR="001751DF">
        <w:t xml:space="preserve"> This creates the desired binary image that is used for detecting contours.</w:t>
      </w:r>
    </w:p>
    <w:p w:rsidR="00D75DE3" w:rsidRDefault="00D75DE3" w:rsidP="00D75DE3">
      <w:pPr>
        <w:jc w:val="center"/>
      </w:pPr>
      <w:r>
        <w:rPr>
          <w:noProof/>
        </w:rPr>
        <w:lastRenderedPageBreak/>
        <w:drawing>
          <wp:inline distT="0" distB="0" distL="0" distR="0">
            <wp:extent cx="5943600" cy="4697070"/>
            <wp:effectExtent l="19050" t="0" r="0" b="0"/>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cstate="print"/>
                    <a:srcRect/>
                    <a:stretch>
                      <a:fillRect/>
                    </a:stretch>
                  </pic:blipFill>
                  <pic:spPr bwMode="auto">
                    <a:xfrm>
                      <a:off x="0" y="0"/>
                      <a:ext cx="5943600" cy="4697070"/>
                    </a:xfrm>
                    <a:prstGeom prst="rect">
                      <a:avLst/>
                    </a:prstGeom>
                    <a:noFill/>
                    <a:ln w="9525">
                      <a:noFill/>
                      <a:miter lim="800000"/>
                      <a:headEnd/>
                      <a:tailEnd/>
                    </a:ln>
                  </pic:spPr>
                </pic:pic>
              </a:graphicData>
            </a:graphic>
          </wp:inline>
        </w:drawing>
      </w:r>
    </w:p>
    <w:p w:rsidR="00D75DE3" w:rsidRPr="00755B3E" w:rsidRDefault="00755B3E" w:rsidP="00755B3E">
      <w:r>
        <w:rPr>
          <w:i/>
        </w:rPr>
        <w:t>Figure 6.9: Thres</w:t>
      </w:r>
      <w:r w:rsidR="008E1CF3">
        <w:rPr>
          <w:i/>
        </w:rPr>
        <w:t>holded image of the cup</w:t>
      </w:r>
      <w:r>
        <w:rPr>
          <w:i/>
        </w:rPr>
        <w:t>.</w:t>
      </w:r>
    </w:p>
    <w:p w:rsidR="00D75DE3" w:rsidRDefault="00586ED2" w:rsidP="0082483C">
      <w:pPr>
        <w:ind w:firstLine="720"/>
      </w:pPr>
      <w:r>
        <w:t xml:space="preserve"> cvFindContour is used to detect all contours in the binary images.</w:t>
      </w:r>
      <w:r w:rsidR="0024485F">
        <w:t xml:space="preserve"> The shape feature (aspect ratio, extent, circularity, etc) are calculated.</w:t>
      </w:r>
      <w:r w:rsidR="00661BF7">
        <w:t xml:space="preserve"> Using the shape features and the values input from the text file, the contours are filtered, in which the remaining contours are drawn along with their centroid.</w:t>
      </w:r>
      <w:r w:rsidR="00256137">
        <w:t xml:space="preserve"> </w:t>
      </w:r>
    </w:p>
    <w:p w:rsidR="001D5670" w:rsidRDefault="001D5670" w:rsidP="001D5670">
      <w:pPr>
        <w:jc w:val="center"/>
      </w:pPr>
      <w:r>
        <w:rPr>
          <w:noProof/>
        </w:rPr>
        <w:lastRenderedPageBreak/>
        <w:drawing>
          <wp:inline distT="0" distB="0" distL="0" distR="0">
            <wp:extent cx="5943600" cy="4697070"/>
            <wp:effectExtent l="19050" t="0" r="0" b="0"/>
            <wp:docPr id="2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 cstate="print"/>
                    <a:srcRect/>
                    <a:stretch>
                      <a:fillRect/>
                    </a:stretch>
                  </pic:blipFill>
                  <pic:spPr bwMode="auto">
                    <a:xfrm>
                      <a:off x="0" y="0"/>
                      <a:ext cx="5943600" cy="4697070"/>
                    </a:xfrm>
                    <a:prstGeom prst="rect">
                      <a:avLst/>
                    </a:prstGeom>
                    <a:noFill/>
                    <a:ln w="9525">
                      <a:noFill/>
                      <a:miter lim="800000"/>
                      <a:headEnd/>
                      <a:tailEnd/>
                    </a:ln>
                  </pic:spPr>
                </pic:pic>
              </a:graphicData>
            </a:graphic>
          </wp:inline>
        </w:drawing>
      </w:r>
    </w:p>
    <w:p w:rsidR="001D5670" w:rsidRPr="00CC2321" w:rsidRDefault="00CC2321" w:rsidP="00CC2321">
      <w:r>
        <w:rPr>
          <w:i/>
        </w:rPr>
        <w:t>Figure 6.10: The contours of the image (with its bounding box and centroid) are drawn into the frame.</w:t>
      </w:r>
    </w:p>
    <w:p w:rsidR="002B3E92" w:rsidRDefault="00256137" w:rsidP="0082483C">
      <w:pPr>
        <w:ind w:firstLine="720"/>
      </w:pPr>
      <w:r>
        <w:t>This process will repeat</w:t>
      </w:r>
      <w:r w:rsidR="00D75DE3">
        <w:t xml:space="preserve"> from the frame capture step, and will repeat</w:t>
      </w:r>
      <w:r>
        <w:t xml:space="preserve"> until the space bar is pressed, which is done using cvWaitKey.</w:t>
      </w:r>
    </w:p>
    <w:p w:rsidR="00602076" w:rsidRDefault="00602076" w:rsidP="00985917"/>
    <w:p w:rsidR="00D904F4" w:rsidRDefault="00695C9D" w:rsidP="008D13BC">
      <w:pPr>
        <w:rPr>
          <w:b/>
          <w:sz w:val="28"/>
        </w:rPr>
      </w:pPr>
      <w:r>
        <w:rPr>
          <w:b/>
          <w:sz w:val="28"/>
        </w:rPr>
        <w:t xml:space="preserve">6.3 </w:t>
      </w:r>
      <w:r w:rsidR="005E70CD">
        <w:rPr>
          <w:b/>
          <w:sz w:val="28"/>
        </w:rPr>
        <w:t>Goal</w:t>
      </w:r>
      <w:r w:rsidR="00D904F4">
        <w:rPr>
          <w:b/>
          <w:sz w:val="28"/>
        </w:rPr>
        <w:t xml:space="preserve"> for the Blue Cup Detection Test</w:t>
      </w:r>
    </w:p>
    <w:p w:rsidR="00D904F4" w:rsidRDefault="005E70CD" w:rsidP="008D13BC">
      <w:r>
        <w:tab/>
        <w:t>The goal</w:t>
      </w:r>
      <w:r w:rsidR="00A942A2">
        <w:t xml:space="preserve"> of the blue cup detection test is to test the accuracy of the blue cup detection program. </w:t>
      </w:r>
      <w:r w:rsidR="00B4052D">
        <w:t>Thus, the flaws of the program can be seen, and they can be fixed using further changes.</w:t>
      </w:r>
    </w:p>
    <w:p w:rsidR="00A8086D" w:rsidRDefault="00A8086D" w:rsidP="008D13BC"/>
    <w:p w:rsidR="00A8086D" w:rsidRDefault="00695C9D" w:rsidP="008D13BC">
      <w:pPr>
        <w:rPr>
          <w:b/>
          <w:sz w:val="28"/>
        </w:rPr>
      </w:pPr>
      <w:r>
        <w:rPr>
          <w:b/>
          <w:sz w:val="28"/>
        </w:rPr>
        <w:t xml:space="preserve">6.4 </w:t>
      </w:r>
      <w:r w:rsidR="00A8086D">
        <w:rPr>
          <w:b/>
          <w:sz w:val="28"/>
        </w:rPr>
        <w:t>Constants and Variables for the Blue Cup Detection Test</w:t>
      </w:r>
    </w:p>
    <w:p w:rsidR="007C3EE1" w:rsidRDefault="007C3EE1" w:rsidP="007C3EE1">
      <w:pPr>
        <w:ind w:left="720" w:hanging="720"/>
      </w:pPr>
      <w:r>
        <w:t>The constants of the blue cup detection test are:</w:t>
      </w:r>
    </w:p>
    <w:p w:rsidR="007C3EE1" w:rsidRDefault="00CD5D03" w:rsidP="007C3EE1">
      <w:pPr>
        <w:pStyle w:val="ListParagraph"/>
        <w:numPr>
          <w:ilvl w:val="0"/>
          <w:numId w:val="13"/>
        </w:numPr>
      </w:pPr>
      <w:r>
        <w:lastRenderedPageBreak/>
        <w:t xml:space="preserve">Type of </w:t>
      </w:r>
      <w:r w:rsidR="007C3EE1">
        <w:t>cup</w:t>
      </w:r>
    </w:p>
    <w:p w:rsidR="007C3EE1" w:rsidRDefault="007F14E8" w:rsidP="007C3EE1">
      <w:pPr>
        <w:pStyle w:val="ListParagraph"/>
        <w:numPr>
          <w:ilvl w:val="0"/>
          <w:numId w:val="13"/>
        </w:numPr>
      </w:pPr>
      <w:r>
        <w:t>Lighting</w:t>
      </w:r>
    </w:p>
    <w:p w:rsidR="007F14E8" w:rsidRDefault="00780E67" w:rsidP="007C3EE1">
      <w:pPr>
        <w:pStyle w:val="ListParagraph"/>
        <w:numPr>
          <w:ilvl w:val="0"/>
          <w:numId w:val="13"/>
        </w:numPr>
      </w:pPr>
      <w:r>
        <w:t>Program</w:t>
      </w:r>
    </w:p>
    <w:p w:rsidR="00780E67" w:rsidRDefault="00780E67" w:rsidP="00780E67">
      <w:r>
        <w:t>The variables are:</w:t>
      </w:r>
    </w:p>
    <w:p w:rsidR="00780E67" w:rsidRDefault="0004153A" w:rsidP="0004153A">
      <w:pPr>
        <w:pStyle w:val="ListParagraph"/>
        <w:numPr>
          <w:ilvl w:val="0"/>
          <w:numId w:val="16"/>
        </w:numPr>
      </w:pPr>
      <w:r>
        <w:t>Distance of the cup</w:t>
      </w:r>
    </w:p>
    <w:p w:rsidR="0004153A" w:rsidRDefault="0004153A" w:rsidP="0004153A">
      <w:pPr>
        <w:pStyle w:val="ListParagraph"/>
        <w:numPr>
          <w:ilvl w:val="0"/>
          <w:numId w:val="16"/>
        </w:numPr>
      </w:pPr>
      <w:r>
        <w:t>Rotation of the cup</w:t>
      </w:r>
    </w:p>
    <w:p w:rsidR="0004153A" w:rsidRPr="007C3EE1" w:rsidRDefault="0004153A" w:rsidP="0004153A"/>
    <w:p w:rsidR="003F0915" w:rsidRDefault="00695C9D" w:rsidP="008D13BC">
      <w:pPr>
        <w:rPr>
          <w:b/>
          <w:sz w:val="28"/>
        </w:rPr>
      </w:pPr>
      <w:r>
        <w:rPr>
          <w:b/>
          <w:sz w:val="28"/>
        </w:rPr>
        <w:t xml:space="preserve">6.5 </w:t>
      </w:r>
      <w:r w:rsidR="00DF6ACC">
        <w:rPr>
          <w:b/>
          <w:sz w:val="28"/>
        </w:rPr>
        <w:t>Blue</w:t>
      </w:r>
      <w:r w:rsidR="00480EAA">
        <w:rPr>
          <w:b/>
          <w:sz w:val="28"/>
        </w:rPr>
        <w:t xml:space="preserve"> Cup Detection Test Materials</w:t>
      </w:r>
    </w:p>
    <w:p w:rsidR="00480EAA" w:rsidRPr="00E61B82" w:rsidRDefault="00480EAA" w:rsidP="00480EAA">
      <w:pPr>
        <w:pStyle w:val="ListParagraph"/>
        <w:numPr>
          <w:ilvl w:val="0"/>
          <w:numId w:val="10"/>
        </w:numPr>
        <w:rPr>
          <w:b/>
        </w:rPr>
      </w:pPr>
      <w:r>
        <w:t>Computer with Microsoft Visual Studio 2010</w:t>
      </w:r>
    </w:p>
    <w:p w:rsidR="00E61B82" w:rsidRPr="00E61B82" w:rsidRDefault="00E61B82" w:rsidP="00480EAA">
      <w:pPr>
        <w:pStyle w:val="ListParagraph"/>
        <w:numPr>
          <w:ilvl w:val="0"/>
          <w:numId w:val="10"/>
        </w:numPr>
        <w:rPr>
          <w:b/>
        </w:rPr>
      </w:pPr>
      <w:r>
        <w:t>Webcam connected to the Computer</w:t>
      </w:r>
    </w:p>
    <w:p w:rsidR="00E61B82" w:rsidRDefault="00E61B82" w:rsidP="00E61B82">
      <w:pPr>
        <w:rPr>
          <w:b/>
        </w:rPr>
      </w:pPr>
    </w:p>
    <w:p w:rsidR="002B3E92" w:rsidRDefault="00695C9D" w:rsidP="002B3E92">
      <w:pPr>
        <w:rPr>
          <w:b/>
          <w:sz w:val="28"/>
        </w:rPr>
      </w:pPr>
      <w:r>
        <w:rPr>
          <w:b/>
          <w:sz w:val="28"/>
        </w:rPr>
        <w:t xml:space="preserve">6.6 </w:t>
      </w:r>
      <w:r w:rsidR="002B3E92">
        <w:rPr>
          <w:b/>
          <w:sz w:val="28"/>
        </w:rPr>
        <w:t>Blue Cup Detection Test Procedure</w:t>
      </w:r>
    </w:p>
    <w:p w:rsidR="002B3E92" w:rsidRDefault="002B3E92" w:rsidP="002B3E92">
      <w:pPr>
        <w:pStyle w:val="ListParagraph"/>
        <w:numPr>
          <w:ilvl w:val="0"/>
          <w:numId w:val="11"/>
        </w:numPr>
      </w:pPr>
      <w:r>
        <w:t>The code for th</w:t>
      </w:r>
      <w:r w:rsidR="002231D8">
        <w:t>e blue cup detection was developed and written to suit the purposes of the experiment</w:t>
      </w:r>
      <w:r w:rsidR="00DC27F5">
        <w:t xml:space="preserve"> (see Appendix # (contour detection project)).</w:t>
      </w:r>
    </w:p>
    <w:p w:rsidR="002B3E92" w:rsidRDefault="00A27D00" w:rsidP="002B3E92">
      <w:pPr>
        <w:pStyle w:val="ListParagraph"/>
        <w:numPr>
          <w:ilvl w:val="0"/>
          <w:numId w:val="11"/>
        </w:numPr>
      </w:pPr>
      <w:r>
        <w:t>The program was compiled.</w:t>
      </w:r>
    </w:p>
    <w:p w:rsidR="00A27D00" w:rsidRDefault="00A27D00" w:rsidP="002B3E92">
      <w:pPr>
        <w:pStyle w:val="ListParagraph"/>
        <w:numPr>
          <w:ilvl w:val="0"/>
          <w:numId w:val="11"/>
        </w:numPr>
      </w:pPr>
      <w:r>
        <w:t xml:space="preserve">The </w:t>
      </w:r>
      <w:r w:rsidR="0098739E">
        <w:t>positions of the blue cup were</w:t>
      </w:r>
      <w:r>
        <w:t xml:space="preserve"> planned.</w:t>
      </w:r>
    </w:p>
    <w:p w:rsidR="00A27D00" w:rsidRDefault="00A27D00" w:rsidP="002B3E92">
      <w:pPr>
        <w:pStyle w:val="ListParagraph"/>
        <w:numPr>
          <w:ilvl w:val="0"/>
          <w:numId w:val="11"/>
        </w:numPr>
      </w:pPr>
      <w:r>
        <w:t>The program was run.</w:t>
      </w:r>
    </w:p>
    <w:p w:rsidR="00A27D00" w:rsidRDefault="00321965" w:rsidP="002B3E92">
      <w:pPr>
        <w:pStyle w:val="ListParagraph"/>
        <w:numPr>
          <w:ilvl w:val="0"/>
          <w:numId w:val="11"/>
        </w:numPr>
      </w:pPr>
      <w:r>
        <w:t>The first planned position was made.</w:t>
      </w:r>
    </w:p>
    <w:p w:rsidR="004A3903" w:rsidRDefault="004A3903" w:rsidP="004A3903">
      <w:pPr>
        <w:pStyle w:val="ListParagraph"/>
        <w:numPr>
          <w:ilvl w:val="0"/>
          <w:numId w:val="11"/>
        </w:numPr>
      </w:pPr>
      <w:r>
        <w:t xml:space="preserve">After about </w:t>
      </w:r>
      <w:r w:rsidR="00B2068D">
        <w:t xml:space="preserve">fifteen seconds, the </w:t>
      </w:r>
      <w:r w:rsidR="0098739E">
        <w:t>results (which were</w:t>
      </w:r>
      <w:r w:rsidR="00B2068D">
        <w:t xml:space="preserve"> if </w:t>
      </w:r>
      <w:r>
        <w:t>the cup was detected</w:t>
      </w:r>
      <w:r w:rsidR="00B2068D">
        <w:t>)</w:t>
      </w:r>
      <w:r>
        <w:t xml:space="preserve"> w</w:t>
      </w:r>
      <w:r w:rsidR="0098739E">
        <w:t>ere</w:t>
      </w:r>
      <w:r>
        <w:t xml:space="preserve"> recorded (Yes/No).</w:t>
      </w:r>
    </w:p>
    <w:p w:rsidR="00321965" w:rsidRDefault="004A3903" w:rsidP="004A3903">
      <w:pPr>
        <w:pStyle w:val="ListParagraph"/>
        <w:numPr>
          <w:ilvl w:val="0"/>
          <w:numId w:val="11"/>
        </w:numPr>
      </w:pPr>
      <w:r>
        <w:t xml:space="preserve"> </w:t>
      </w:r>
      <w:r w:rsidR="00F479C6">
        <w:t>Steps 5-6 w</w:t>
      </w:r>
      <w:r w:rsidR="0098739E">
        <w:t>ere</w:t>
      </w:r>
      <w:r w:rsidR="00F479C6">
        <w:t xml:space="preserve"> repeated with the next positions.</w:t>
      </w:r>
    </w:p>
    <w:p w:rsidR="00F479C6" w:rsidRDefault="00F479C6" w:rsidP="004A3903">
      <w:pPr>
        <w:pStyle w:val="ListParagraph"/>
        <w:numPr>
          <w:ilvl w:val="0"/>
          <w:numId w:val="11"/>
        </w:numPr>
      </w:pPr>
      <w:r>
        <w:t>The data was analyzed.</w:t>
      </w:r>
    </w:p>
    <w:p w:rsidR="00CD0670" w:rsidRDefault="00CD0670" w:rsidP="0094645A"/>
    <w:p w:rsidR="00CD0670" w:rsidRDefault="00695C9D" w:rsidP="0094645A">
      <w:pPr>
        <w:rPr>
          <w:b/>
          <w:sz w:val="28"/>
        </w:rPr>
      </w:pPr>
      <w:r>
        <w:rPr>
          <w:b/>
          <w:sz w:val="28"/>
        </w:rPr>
        <w:t xml:space="preserve">6.7 </w:t>
      </w:r>
      <w:r w:rsidR="0094645A">
        <w:rPr>
          <w:b/>
          <w:sz w:val="28"/>
        </w:rPr>
        <w:t>Blue Cup Detection Test Experimental Data</w:t>
      </w:r>
    </w:p>
    <w:tbl>
      <w:tblPr>
        <w:tblStyle w:val="LightList-Accent11"/>
        <w:tblW w:w="9576" w:type="dxa"/>
        <w:tblLook w:val="04A0"/>
      </w:tblPr>
      <w:tblGrid>
        <w:gridCol w:w="2455"/>
        <w:gridCol w:w="1831"/>
        <w:gridCol w:w="1831"/>
        <w:gridCol w:w="1831"/>
        <w:gridCol w:w="1628"/>
      </w:tblGrid>
      <w:tr w:rsidR="00F672D6" w:rsidTr="00F672D6">
        <w:trPr>
          <w:cnfStyle w:val="100000000000"/>
          <w:trHeight w:val="285"/>
        </w:trPr>
        <w:tc>
          <w:tcPr>
            <w:cnfStyle w:val="001000000000"/>
            <w:tcW w:w="2455" w:type="dxa"/>
            <w:vMerge w:val="restart"/>
            <w:tcBorders>
              <w:top w:val="single" w:sz="24" w:space="0" w:color="000000" w:themeColor="text1"/>
              <w:left w:val="single" w:sz="24" w:space="0" w:color="000000" w:themeColor="text1"/>
              <w:right w:val="single" w:sz="18" w:space="0" w:color="000000" w:themeColor="text1"/>
            </w:tcBorders>
          </w:tcPr>
          <w:p w:rsidR="00F672D6" w:rsidRDefault="00F672D6" w:rsidP="006968EA">
            <w:pPr>
              <w:rPr>
                <w:bCs w:val="0"/>
              </w:rPr>
            </w:pPr>
            <w:r>
              <w:rPr>
                <w:b w:val="0"/>
              </w:rPr>
              <w:t xml:space="preserve">Distance of Blue Cup away from Camera </w:t>
            </w:r>
          </w:p>
        </w:tc>
        <w:tc>
          <w:tcPr>
            <w:tcW w:w="5493" w:type="dxa"/>
            <w:gridSpan w:val="3"/>
            <w:tcBorders>
              <w:top w:val="single" w:sz="24" w:space="0" w:color="auto"/>
              <w:left w:val="single" w:sz="18" w:space="0" w:color="000000" w:themeColor="text1"/>
              <w:bottom w:val="single" w:sz="18" w:space="0" w:color="auto"/>
              <w:right w:val="single" w:sz="24" w:space="0" w:color="auto"/>
            </w:tcBorders>
          </w:tcPr>
          <w:p w:rsidR="00F672D6" w:rsidRPr="003870AB" w:rsidRDefault="00F672D6" w:rsidP="0094645A">
            <w:pPr>
              <w:cnfStyle w:val="100000000000"/>
              <w:rPr>
                <w:b w:val="0"/>
              </w:rPr>
            </w:pPr>
            <w:r>
              <w:rPr>
                <w:b w:val="0"/>
              </w:rPr>
              <w:t>Is Cup Detected (Yes/No)</w:t>
            </w:r>
          </w:p>
        </w:tc>
        <w:tc>
          <w:tcPr>
            <w:tcW w:w="1628" w:type="dxa"/>
            <w:tcBorders>
              <w:top w:val="single" w:sz="24" w:space="0" w:color="auto"/>
              <w:left w:val="single" w:sz="18" w:space="0" w:color="000000" w:themeColor="text1"/>
              <w:bottom w:val="single" w:sz="18" w:space="0" w:color="auto"/>
              <w:right w:val="single" w:sz="24" w:space="0" w:color="auto"/>
            </w:tcBorders>
          </w:tcPr>
          <w:p w:rsidR="00F672D6" w:rsidRDefault="00F672D6" w:rsidP="0094645A">
            <w:pPr>
              <w:cnfStyle w:val="100000000000"/>
            </w:pPr>
          </w:p>
        </w:tc>
      </w:tr>
      <w:tr w:rsidR="00F672D6" w:rsidTr="00F672D6">
        <w:trPr>
          <w:cnfStyle w:val="000000100000"/>
          <w:trHeight w:val="216"/>
        </w:trPr>
        <w:tc>
          <w:tcPr>
            <w:cnfStyle w:val="001000000000"/>
            <w:tcW w:w="2455" w:type="dxa"/>
            <w:vMerge/>
            <w:tcBorders>
              <w:left w:val="single" w:sz="24" w:space="0" w:color="000000" w:themeColor="text1"/>
              <w:bottom w:val="single" w:sz="24" w:space="0" w:color="000000" w:themeColor="text1"/>
              <w:right w:val="single" w:sz="18" w:space="0" w:color="000000" w:themeColor="text1"/>
            </w:tcBorders>
            <w:shd w:val="clear" w:color="auto" w:fill="4F81BD" w:themeFill="accent1"/>
          </w:tcPr>
          <w:p w:rsidR="00F672D6" w:rsidRDefault="00F672D6" w:rsidP="0094645A"/>
        </w:tc>
        <w:tc>
          <w:tcPr>
            <w:tcW w:w="1831" w:type="dxa"/>
            <w:tcBorders>
              <w:top w:val="single" w:sz="18" w:space="0" w:color="auto"/>
              <w:left w:val="single" w:sz="18" w:space="0" w:color="000000" w:themeColor="text1"/>
              <w:bottom w:val="single" w:sz="24" w:space="0" w:color="000000" w:themeColor="text1"/>
              <w:right w:val="single" w:sz="18" w:space="0" w:color="auto"/>
            </w:tcBorders>
            <w:shd w:val="clear" w:color="auto" w:fill="4F81BD" w:themeFill="accent1"/>
          </w:tcPr>
          <w:p w:rsidR="00F672D6" w:rsidRPr="003870AB" w:rsidRDefault="00F672D6" w:rsidP="0094645A">
            <w:pPr>
              <w:cnfStyle w:val="000000100000"/>
              <w:rPr>
                <w:color w:val="FFFFFF" w:themeColor="background1"/>
              </w:rPr>
            </w:pPr>
            <w:r>
              <w:rPr>
                <w:color w:val="FFFFFF" w:themeColor="background1"/>
              </w:rPr>
              <w:t>No Change</w:t>
            </w:r>
          </w:p>
        </w:tc>
        <w:tc>
          <w:tcPr>
            <w:tcW w:w="1831" w:type="dxa"/>
            <w:tcBorders>
              <w:top w:val="single" w:sz="18" w:space="0" w:color="auto"/>
              <w:left w:val="single" w:sz="18" w:space="0" w:color="000000" w:themeColor="text1"/>
              <w:bottom w:val="single" w:sz="24" w:space="0" w:color="000000" w:themeColor="text1"/>
              <w:right w:val="single" w:sz="18" w:space="0" w:color="auto"/>
            </w:tcBorders>
            <w:shd w:val="clear" w:color="auto" w:fill="4F81BD" w:themeFill="accent1"/>
          </w:tcPr>
          <w:p w:rsidR="00F672D6" w:rsidRPr="003870AB" w:rsidRDefault="00F672D6" w:rsidP="00763635">
            <w:pPr>
              <w:cnfStyle w:val="000000100000"/>
              <w:rPr>
                <w:color w:val="FFFFFF" w:themeColor="background1"/>
              </w:rPr>
            </w:pPr>
            <w:r>
              <w:rPr>
                <w:color w:val="FFFFFF" w:themeColor="background1"/>
              </w:rPr>
              <w:t xml:space="preserve">Rotated </w:t>
            </w:r>
            <w:r w:rsidRPr="003870AB">
              <w:rPr>
                <w:color w:val="FFFFFF" w:themeColor="background1"/>
              </w:rPr>
              <w:t>180</w:t>
            </w:r>
            <w:r>
              <w:rPr>
                <w:color w:val="FFFFFF" w:themeColor="background1"/>
              </w:rPr>
              <w:t>° left</w:t>
            </w:r>
          </w:p>
        </w:tc>
        <w:tc>
          <w:tcPr>
            <w:tcW w:w="1831" w:type="dxa"/>
            <w:tcBorders>
              <w:top w:val="single" w:sz="18" w:space="0" w:color="auto"/>
              <w:left w:val="single" w:sz="18" w:space="0" w:color="auto"/>
              <w:bottom w:val="single" w:sz="24" w:space="0" w:color="000000" w:themeColor="text1"/>
              <w:right w:val="single" w:sz="24" w:space="0" w:color="auto"/>
            </w:tcBorders>
            <w:shd w:val="clear" w:color="auto" w:fill="4F81BD" w:themeFill="accent1"/>
          </w:tcPr>
          <w:p w:rsidR="00F672D6" w:rsidRPr="003870AB" w:rsidRDefault="00F672D6" w:rsidP="00763635">
            <w:pPr>
              <w:cnfStyle w:val="000000100000"/>
              <w:rPr>
                <w:color w:val="FFFFFF" w:themeColor="background1"/>
              </w:rPr>
            </w:pPr>
            <w:r>
              <w:rPr>
                <w:color w:val="FFFFFF" w:themeColor="background1"/>
              </w:rPr>
              <w:t>Rotated 90° left</w:t>
            </w:r>
          </w:p>
        </w:tc>
        <w:tc>
          <w:tcPr>
            <w:tcW w:w="1628" w:type="dxa"/>
            <w:tcBorders>
              <w:top w:val="single" w:sz="18" w:space="0" w:color="auto"/>
              <w:left w:val="single" w:sz="18" w:space="0" w:color="auto"/>
              <w:bottom w:val="single" w:sz="24" w:space="0" w:color="000000" w:themeColor="text1"/>
              <w:right w:val="single" w:sz="24" w:space="0" w:color="auto"/>
            </w:tcBorders>
            <w:shd w:val="clear" w:color="auto" w:fill="4F81BD" w:themeFill="accent1"/>
          </w:tcPr>
          <w:p w:rsidR="00F672D6" w:rsidRPr="003870AB" w:rsidRDefault="00F672D6" w:rsidP="00763635">
            <w:pPr>
              <w:cnfStyle w:val="000000100000"/>
              <w:rPr>
                <w:color w:val="FFFFFF" w:themeColor="background1"/>
              </w:rPr>
            </w:pPr>
            <w:r>
              <w:rPr>
                <w:color w:val="FFFFFF" w:themeColor="background1"/>
              </w:rPr>
              <w:t>Rotated 45° left</w:t>
            </w:r>
          </w:p>
        </w:tc>
      </w:tr>
      <w:tr w:rsidR="009114CE" w:rsidTr="00F672D6">
        <w:tc>
          <w:tcPr>
            <w:cnfStyle w:val="001000000000"/>
            <w:tcW w:w="2455" w:type="dxa"/>
            <w:tcBorders>
              <w:top w:val="single" w:sz="8" w:space="0" w:color="000000" w:themeColor="text1"/>
              <w:left w:val="single" w:sz="24" w:space="0" w:color="000000" w:themeColor="text1"/>
              <w:bottom w:val="single" w:sz="8" w:space="0" w:color="000000" w:themeColor="text1"/>
              <w:right w:val="single" w:sz="18" w:space="0" w:color="000000" w:themeColor="text1"/>
            </w:tcBorders>
          </w:tcPr>
          <w:p w:rsidR="009114CE" w:rsidRDefault="009114CE" w:rsidP="0094645A">
            <w:r>
              <w:t>3 inches</w:t>
            </w:r>
          </w:p>
        </w:tc>
        <w:tc>
          <w:tcPr>
            <w:tcW w:w="1831" w:type="dxa"/>
            <w:tcBorders>
              <w:top w:val="single" w:sz="8" w:space="0" w:color="000000" w:themeColor="text1"/>
              <w:left w:val="single" w:sz="18" w:space="0" w:color="000000" w:themeColor="text1"/>
              <w:bottom w:val="single" w:sz="8" w:space="0" w:color="000000" w:themeColor="text1"/>
              <w:right w:val="single" w:sz="18" w:space="0" w:color="auto"/>
            </w:tcBorders>
          </w:tcPr>
          <w:p w:rsidR="009114CE" w:rsidRDefault="009114CE" w:rsidP="0094645A">
            <w:pPr>
              <w:cnfStyle w:val="000000000000"/>
              <w:rPr>
                <w:b/>
              </w:rPr>
            </w:pPr>
            <w:r>
              <w:rPr>
                <w:b/>
              </w:rPr>
              <w:t>No</w:t>
            </w:r>
          </w:p>
        </w:tc>
        <w:tc>
          <w:tcPr>
            <w:tcW w:w="1831" w:type="dxa"/>
            <w:tcBorders>
              <w:top w:val="single" w:sz="8" w:space="0" w:color="000000" w:themeColor="text1"/>
              <w:left w:val="single" w:sz="18" w:space="0" w:color="000000" w:themeColor="text1"/>
              <w:bottom w:val="single" w:sz="8" w:space="0" w:color="000000" w:themeColor="text1"/>
              <w:right w:val="single" w:sz="18" w:space="0" w:color="auto"/>
            </w:tcBorders>
          </w:tcPr>
          <w:p w:rsidR="009114CE" w:rsidRDefault="009114CE" w:rsidP="00763635">
            <w:pPr>
              <w:cnfStyle w:val="000000000000"/>
              <w:rPr>
                <w:b/>
              </w:rPr>
            </w:pPr>
            <w:r>
              <w:rPr>
                <w:b/>
              </w:rPr>
              <w:t>No</w:t>
            </w:r>
          </w:p>
        </w:tc>
        <w:tc>
          <w:tcPr>
            <w:tcW w:w="1831" w:type="dxa"/>
            <w:tcBorders>
              <w:top w:val="single" w:sz="8" w:space="0" w:color="000000" w:themeColor="text1"/>
              <w:left w:val="single" w:sz="18" w:space="0" w:color="auto"/>
              <w:bottom w:val="single" w:sz="8" w:space="0" w:color="000000" w:themeColor="text1"/>
              <w:right w:val="single" w:sz="18" w:space="0" w:color="auto"/>
            </w:tcBorders>
          </w:tcPr>
          <w:p w:rsidR="009114CE" w:rsidRDefault="009114CE" w:rsidP="00763635">
            <w:pPr>
              <w:cnfStyle w:val="000000000000"/>
              <w:rPr>
                <w:b/>
              </w:rPr>
            </w:pPr>
            <w:r>
              <w:rPr>
                <w:b/>
              </w:rPr>
              <w:t>Yes</w:t>
            </w:r>
          </w:p>
        </w:tc>
        <w:tc>
          <w:tcPr>
            <w:tcW w:w="1628" w:type="dxa"/>
            <w:tcBorders>
              <w:top w:val="single" w:sz="8" w:space="0" w:color="000000" w:themeColor="text1"/>
              <w:left w:val="single" w:sz="18" w:space="0" w:color="auto"/>
              <w:bottom w:val="single" w:sz="8" w:space="0" w:color="000000" w:themeColor="text1"/>
              <w:right w:val="single" w:sz="18" w:space="0" w:color="auto"/>
            </w:tcBorders>
          </w:tcPr>
          <w:p w:rsidR="009114CE" w:rsidRDefault="009114CE" w:rsidP="00763635">
            <w:pPr>
              <w:cnfStyle w:val="000000000000"/>
              <w:rPr>
                <w:b/>
              </w:rPr>
            </w:pPr>
            <w:r>
              <w:rPr>
                <w:b/>
              </w:rPr>
              <w:t>Yes</w:t>
            </w:r>
          </w:p>
        </w:tc>
      </w:tr>
      <w:tr w:rsidR="00F672D6" w:rsidTr="00F672D6">
        <w:trPr>
          <w:cnfStyle w:val="000000100000"/>
        </w:trPr>
        <w:tc>
          <w:tcPr>
            <w:cnfStyle w:val="001000000000"/>
            <w:tcW w:w="2455" w:type="dxa"/>
            <w:tcBorders>
              <w:top w:val="single" w:sz="8" w:space="0" w:color="000000" w:themeColor="text1"/>
              <w:left w:val="single" w:sz="24" w:space="0" w:color="000000" w:themeColor="text1"/>
              <w:bottom w:val="single" w:sz="8" w:space="0" w:color="000000" w:themeColor="text1"/>
              <w:right w:val="single" w:sz="18" w:space="0" w:color="000000" w:themeColor="text1"/>
            </w:tcBorders>
          </w:tcPr>
          <w:p w:rsidR="00F672D6" w:rsidRDefault="00F672D6" w:rsidP="0094645A">
            <w:pPr>
              <w:rPr>
                <w:bCs w:val="0"/>
              </w:rPr>
            </w:pPr>
            <w:r>
              <w:rPr>
                <w:bCs w:val="0"/>
              </w:rPr>
              <w:t>5 inches</w:t>
            </w:r>
          </w:p>
        </w:tc>
        <w:tc>
          <w:tcPr>
            <w:tcW w:w="1831" w:type="dxa"/>
            <w:tcBorders>
              <w:top w:val="single" w:sz="8" w:space="0" w:color="000000" w:themeColor="text1"/>
              <w:left w:val="single" w:sz="18" w:space="0" w:color="000000" w:themeColor="text1"/>
              <w:bottom w:val="single" w:sz="8" w:space="0" w:color="000000" w:themeColor="text1"/>
              <w:right w:val="single" w:sz="18" w:space="0" w:color="auto"/>
            </w:tcBorders>
          </w:tcPr>
          <w:p w:rsidR="00F672D6" w:rsidRDefault="00F672D6" w:rsidP="0094645A">
            <w:pPr>
              <w:cnfStyle w:val="000000100000"/>
              <w:rPr>
                <w:b/>
              </w:rPr>
            </w:pPr>
            <w:r>
              <w:rPr>
                <w:b/>
              </w:rPr>
              <w:t>Yes</w:t>
            </w:r>
          </w:p>
        </w:tc>
        <w:tc>
          <w:tcPr>
            <w:tcW w:w="1831" w:type="dxa"/>
            <w:tcBorders>
              <w:top w:val="single" w:sz="8" w:space="0" w:color="000000" w:themeColor="text1"/>
              <w:left w:val="single" w:sz="18" w:space="0" w:color="000000" w:themeColor="text1"/>
              <w:bottom w:val="single" w:sz="8" w:space="0" w:color="000000" w:themeColor="text1"/>
              <w:right w:val="single" w:sz="18" w:space="0" w:color="auto"/>
            </w:tcBorders>
          </w:tcPr>
          <w:p w:rsidR="00F672D6" w:rsidRDefault="00F672D6" w:rsidP="00763635">
            <w:pPr>
              <w:cnfStyle w:val="000000100000"/>
              <w:rPr>
                <w:b/>
              </w:rPr>
            </w:pPr>
            <w:r>
              <w:rPr>
                <w:b/>
              </w:rPr>
              <w:t xml:space="preserve">Yes </w:t>
            </w:r>
          </w:p>
        </w:tc>
        <w:tc>
          <w:tcPr>
            <w:tcW w:w="1831" w:type="dxa"/>
            <w:tcBorders>
              <w:top w:val="single" w:sz="8" w:space="0" w:color="000000" w:themeColor="text1"/>
              <w:left w:val="single" w:sz="18" w:space="0" w:color="auto"/>
              <w:bottom w:val="single" w:sz="8" w:space="0" w:color="000000" w:themeColor="text1"/>
              <w:right w:val="single" w:sz="18" w:space="0" w:color="auto"/>
            </w:tcBorders>
          </w:tcPr>
          <w:p w:rsidR="00F672D6" w:rsidRDefault="00F672D6" w:rsidP="00763635">
            <w:pPr>
              <w:cnfStyle w:val="000000100000"/>
              <w:rPr>
                <w:b/>
              </w:rPr>
            </w:pPr>
            <w:r>
              <w:rPr>
                <w:b/>
              </w:rPr>
              <w:t>Yes</w:t>
            </w:r>
          </w:p>
        </w:tc>
        <w:tc>
          <w:tcPr>
            <w:tcW w:w="1628" w:type="dxa"/>
            <w:tcBorders>
              <w:top w:val="single" w:sz="8" w:space="0" w:color="000000" w:themeColor="text1"/>
              <w:left w:val="single" w:sz="18" w:space="0" w:color="auto"/>
              <w:bottom w:val="single" w:sz="8" w:space="0" w:color="000000" w:themeColor="text1"/>
              <w:right w:val="single" w:sz="18" w:space="0" w:color="auto"/>
            </w:tcBorders>
          </w:tcPr>
          <w:p w:rsidR="00F672D6" w:rsidRDefault="00F672D6" w:rsidP="00763635">
            <w:pPr>
              <w:cnfStyle w:val="000000100000"/>
              <w:rPr>
                <w:b/>
              </w:rPr>
            </w:pPr>
            <w:r>
              <w:rPr>
                <w:b/>
              </w:rPr>
              <w:t>Yes</w:t>
            </w:r>
          </w:p>
        </w:tc>
      </w:tr>
      <w:tr w:rsidR="00F672D6" w:rsidTr="00F672D6">
        <w:tc>
          <w:tcPr>
            <w:cnfStyle w:val="001000000000"/>
            <w:tcW w:w="2455" w:type="dxa"/>
            <w:tcBorders>
              <w:top w:val="single" w:sz="8" w:space="0" w:color="000000" w:themeColor="text1"/>
              <w:left w:val="single" w:sz="24" w:space="0" w:color="000000" w:themeColor="text1"/>
              <w:bottom w:val="single" w:sz="8" w:space="0" w:color="000000" w:themeColor="text1"/>
              <w:right w:val="single" w:sz="18" w:space="0" w:color="000000" w:themeColor="text1"/>
            </w:tcBorders>
          </w:tcPr>
          <w:p w:rsidR="00F672D6" w:rsidRDefault="00F672D6" w:rsidP="0094645A">
            <w:pPr>
              <w:rPr>
                <w:bCs w:val="0"/>
              </w:rPr>
            </w:pPr>
            <w:r>
              <w:rPr>
                <w:bCs w:val="0"/>
              </w:rPr>
              <w:t>7 inches</w:t>
            </w:r>
          </w:p>
        </w:tc>
        <w:tc>
          <w:tcPr>
            <w:tcW w:w="1831" w:type="dxa"/>
            <w:tcBorders>
              <w:top w:val="single" w:sz="8" w:space="0" w:color="000000" w:themeColor="text1"/>
              <w:left w:val="single" w:sz="18" w:space="0" w:color="000000" w:themeColor="text1"/>
              <w:bottom w:val="single" w:sz="8" w:space="0" w:color="000000" w:themeColor="text1"/>
              <w:right w:val="single" w:sz="18" w:space="0" w:color="auto"/>
            </w:tcBorders>
          </w:tcPr>
          <w:p w:rsidR="00F672D6" w:rsidRDefault="00F672D6" w:rsidP="0094645A">
            <w:pPr>
              <w:cnfStyle w:val="000000000000"/>
              <w:rPr>
                <w:b/>
              </w:rPr>
            </w:pPr>
            <w:r>
              <w:rPr>
                <w:b/>
              </w:rPr>
              <w:t>Yes</w:t>
            </w:r>
          </w:p>
        </w:tc>
        <w:tc>
          <w:tcPr>
            <w:tcW w:w="1831" w:type="dxa"/>
            <w:tcBorders>
              <w:top w:val="single" w:sz="8" w:space="0" w:color="000000" w:themeColor="text1"/>
              <w:left w:val="single" w:sz="18" w:space="0" w:color="000000" w:themeColor="text1"/>
              <w:bottom w:val="single" w:sz="8" w:space="0" w:color="000000" w:themeColor="text1"/>
              <w:right w:val="single" w:sz="18" w:space="0" w:color="auto"/>
            </w:tcBorders>
          </w:tcPr>
          <w:p w:rsidR="00F672D6" w:rsidRDefault="00F672D6" w:rsidP="00763635">
            <w:pPr>
              <w:cnfStyle w:val="000000000000"/>
              <w:rPr>
                <w:b/>
              </w:rPr>
            </w:pPr>
            <w:r>
              <w:rPr>
                <w:b/>
              </w:rPr>
              <w:t>Yes</w:t>
            </w:r>
          </w:p>
        </w:tc>
        <w:tc>
          <w:tcPr>
            <w:tcW w:w="1831" w:type="dxa"/>
            <w:tcBorders>
              <w:top w:val="single" w:sz="8" w:space="0" w:color="000000" w:themeColor="text1"/>
              <w:left w:val="single" w:sz="18" w:space="0" w:color="auto"/>
              <w:bottom w:val="single" w:sz="8" w:space="0" w:color="000000" w:themeColor="text1"/>
              <w:right w:val="single" w:sz="18" w:space="0" w:color="auto"/>
            </w:tcBorders>
          </w:tcPr>
          <w:p w:rsidR="00F672D6" w:rsidRDefault="00F672D6" w:rsidP="00763635">
            <w:pPr>
              <w:cnfStyle w:val="000000000000"/>
              <w:rPr>
                <w:b/>
              </w:rPr>
            </w:pPr>
            <w:r>
              <w:rPr>
                <w:b/>
              </w:rPr>
              <w:t>Yes</w:t>
            </w:r>
          </w:p>
        </w:tc>
        <w:tc>
          <w:tcPr>
            <w:tcW w:w="1628" w:type="dxa"/>
            <w:tcBorders>
              <w:top w:val="single" w:sz="8" w:space="0" w:color="000000" w:themeColor="text1"/>
              <w:left w:val="single" w:sz="18" w:space="0" w:color="auto"/>
              <w:bottom w:val="single" w:sz="8" w:space="0" w:color="000000" w:themeColor="text1"/>
              <w:right w:val="single" w:sz="18" w:space="0" w:color="auto"/>
            </w:tcBorders>
          </w:tcPr>
          <w:p w:rsidR="00F672D6" w:rsidRDefault="00F672D6" w:rsidP="00763635">
            <w:pPr>
              <w:cnfStyle w:val="000000000000"/>
              <w:rPr>
                <w:b/>
              </w:rPr>
            </w:pPr>
            <w:r>
              <w:rPr>
                <w:b/>
              </w:rPr>
              <w:t>Yes</w:t>
            </w:r>
          </w:p>
        </w:tc>
      </w:tr>
      <w:tr w:rsidR="00F672D6" w:rsidTr="00F672D6">
        <w:trPr>
          <w:cnfStyle w:val="000000100000"/>
          <w:trHeight w:val="60"/>
        </w:trPr>
        <w:tc>
          <w:tcPr>
            <w:cnfStyle w:val="001000000000"/>
            <w:tcW w:w="2455" w:type="dxa"/>
            <w:tcBorders>
              <w:top w:val="single" w:sz="8" w:space="0" w:color="000000" w:themeColor="text1"/>
              <w:left w:val="single" w:sz="24" w:space="0" w:color="000000" w:themeColor="text1"/>
              <w:bottom w:val="single" w:sz="8" w:space="0" w:color="000000" w:themeColor="text1"/>
              <w:right w:val="single" w:sz="18" w:space="0" w:color="000000" w:themeColor="text1"/>
            </w:tcBorders>
          </w:tcPr>
          <w:p w:rsidR="00F672D6" w:rsidRDefault="00F672D6" w:rsidP="0094645A">
            <w:pPr>
              <w:rPr>
                <w:bCs w:val="0"/>
              </w:rPr>
            </w:pPr>
            <w:r>
              <w:rPr>
                <w:bCs w:val="0"/>
              </w:rPr>
              <w:t>9 inches</w:t>
            </w:r>
          </w:p>
        </w:tc>
        <w:tc>
          <w:tcPr>
            <w:tcW w:w="1831" w:type="dxa"/>
            <w:tcBorders>
              <w:top w:val="single" w:sz="8" w:space="0" w:color="000000" w:themeColor="text1"/>
              <w:left w:val="single" w:sz="18" w:space="0" w:color="000000" w:themeColor="text1"/>
              <w:bottom w:val="single" w:sz="8" w:space="0" w:color="000000" w:themeColor="text1"/>
              <w:right w:val="single" w:sz="18" w:space="0" w:color="auto"/>
            </w:tcBorders>
          </w:tcPr>
          <w:p w:rsidR="00F672D6" w:rsidRDefault="00F672D6" w:rsidP="0094645A">
            <w:pPr>
              <w:cnfStyle w:val="000000100000"/>
              <w:rPr>
                <w:b/>
              </w:rPr>
            </w:pPr>
            <w:r>
              <w:rPr>
                <w:b/>
              </w:rPr>
              <w:t>Yes</w:t>
            </w:r>
          </w:p>
        </w:tc>
        <w:tc>
          <w:tcPr>
            <w:tcW w:w="1831" w:type="dxa"/>
            <w:tcBorders>
              <w:top w:val="single" w:sz="8" w:space="0" w:color="000000" w:themeColor="text1"/>
              <w:left w:val="single" w:sz="18" w:space="0" w:color="000000" w:themeColor="text1"/>
              <w:bottom w:val="single" w:sz="8" w:space="0" w:color="000000" w:themeColor="text1"/>
              <w:right w:val="single" w:sz="18" w:space="0" w:color="auto"/>
            </w:tcBorders>
          </w:tcPr>
          <w:p w:rsidR="00F672D6" w:rsidRDefault="00F672D6" w:rsidP="00763635">
            <w:pPr>
              <w:cnfStyle w:val="000000100000"/>
              <w:rPr>
                <w:b/>
              </w:rPr>
            </w:pPr>
            <w:r>
              <w:rPr>
                <w:b/>
              </w:rPr>
              <w:t>Yes</w:t>
            </w:r>
          </w:p>
        </w:tc>
        <w:tc>
          <w:tcPr>
            <w:tcW w:w="1831" w:type="dxa"/>
            <w:tcBorders>
              <w:top w:val="single" w:sz="8" w:space="0" w:color="000000" w:themeColor="text1"/>
              <w:left w:val="single" w:sz="18" w:space="0" w:color="auto"/>
              <w:bottom w:val="single" w:sz="8" w:space="0" w:color="000000" w:themeColor="text1"/>
              <w:right w:val="single" w:sz="18" w:space="0" w:color="auto"/>
            </w:tcBorders>
          </w:tcPr>
          <w:p w:rsidR="00F672D6" w:rsidRDefault="00F672D6" w:rsidP="00763635">
            <w:pPr>
              <w:cnfStyle w:val="000000100000"/>
              <w:rPr>
                <w:b/>
              </w:rPr>
            </w:pPr>
            <w:r>
              <w:rPr>
                <w:b/>
              </w:rPr>
              <w:t>Yes</w:t>
            </w:r>
          </w:p>
        </w:tc>
        <w:tc>
          <w:tcPr>
            <w:tcW w:w="1628" w:type="dxa"/>
            <w:tcBorders>
              <w:top w:val="single" w:sz="8" w:space="0" w:color="000000" w:themeColor="text1"/>
              <w:left w:val="single" w:sz="18" w:space="0" w:color="auto"/>
              <w:bottom w:val="single" w:sz="8" w:space="0" w:color="000000" w:themeColor="text1"/>
              <w:right w:val="single" w:sz="18" w:space="0" w:color="auto"/>
            </w:tcBorders>
          </w:tcPr>
          <w:p w:rsidR="00F672D6" w:rsidRDefault="00F672D6" w:rsidP="00763635">
            <w:pPr>
              <w:cnfStyle w:val="000000100000"/>
              <w:rPr>
                <w:b/>
              </w:rPr>
            </w:pPr>
            <w:r>
              <w:rPr>
                <w:b/>
              </w:rPr>
              <w:t>Yes</w:t>
            </w:r>
          </w:p>
        </w:tc>
      </w:tr>
      <w:tr w:rsidR="00F672D6" w:rsidTr="00F672D6">
        <w:tc>
          <w:tcPr>
            <w:cnfStyle w:val="001000000000"/>
            <w:tcW w:w="2455" w:type="dxa"/>
            <w:tcBorders>
              <w:top w:val="single" w:sz="8" w:space="0" w:color="000000" w:themeColor="text1"/>
              <w:left w:val="single" w:sz="24" w:space="0" w:color="000000" w:themeColor="text1"/>
              <w:bottom w:val="single" w:sz="8" w:space="0" w:color="000000" w:themeColor="text1"/>
              <w:right w:val="single" w:sz="18" w:space="0" w:color="000000" w:themeColor="text1"/>
            </w:tcBorders>
          </w:tcPr>
          <w:p w:rsidR="00F672D6" w:rsidRDefault="00F672D6" w:rsidP="0094645A">
            <w:pPr>
              <w:rPr>
                <w:bCs w:val="0"/>
              </w:rPr>
            </w:pPr>
            <w:r>
              <w:rPr>
                <w:bCs w:val="0"/>
              </w:rPr>
              <w:t>12 inches</w:t>
            </w:r>
          </w:p>
        </w:tc>
        <w:tc>
          <w:tcPr>
            <w:tcW w:w="1831" w:type="dxa"/>
            <w:tcBorders>
              <w:top w:val="single" w:sz="8" w:space="0" w:color="000000" w:themeColor="text1"/>
              <w:left w:val="single" w:sz="18" w:space="0" w:color="000000" w:themeColor="text1"/>
              <w:bottom w:val="single" w:sz="8" w:space="0" w:color="000000" w:themeColor="text1"/>
              <w:right w:val="single" w:sz="18" w:space="0" w:color="auto"/>
            </w:tcBorders>
          </w:tcPr>
          <w:p w:rsidR="00F672D6" w:rsidRDefault="00A25FD0" w:rsidP="0094645A">
            <w:pPr>
              <w:cnfStyle w:val="000000000000"/>
              <w:rPr>
                <w:b/>
              </w:rPr>
            </w:pPr>
            <w:r>
              <w:rPr>
                <w:b/>
              </w:rPr>
              <w:t>Yes</w:t>
            </w:r>
          </w:p>
        </w:tc>
        <w:tc>
          <w:tcPr>
            <w:tcW w:w="1831" w:type="dxa"/>
            <w:tcBorders>
              <w:top w:val="single" w:sz="8" w:space="0" w:color="000000" w:themeColor="text1"/>
              <w:left w:val="single" w:sz="18" w:space="0" w:color="000000" w:themeColor="text1"/>
              <w:bottom w:val="single" w:sz="8" w:space="0" w:color="000000" w:themeColor="text1"/>
              <w:right w:val="single" w:sz="18" w:space="0" w:color="auto"/>
            </w:tcBorders>
          </w:tcPr>
          <w:p w:rsidR="00F672D6" w:rsidRDefault="00A25FD0" w:rsidP="00763635">
            <w:pPr>
              <w:cnfStyle w:val="000000000000"/>
              <w:rPr>
                <w:b/>
              </w:rPr>
            </w:pPr>
            <w:r>
              <w:rPr>
                <w:b/>
              </w:rPr>
              <w:t>Yes</w:t>
            </w:r>
          </w:p>
        </w:tc>
        <w:tc>
          <w:tcPr>
            <w:tcW w:w="1831" w:type="dxa"/>
            <w:tcBorders>
              <w:top w:val="single" w:sz="8" w:space="0" w:color="000000" w:themeColor="text1"/>
              <w:left w:val="single" w:sz="18" w:space="0" w:color="auto"/>
              <w:bottom w:val="single" w:sz="8" w:space="0" w:color="000000" w:themeColor="text1"/>
              <w:right w:val="single" w:sz="18" w:space="0" w:color="auto"/>
            </w:tcBorders>
          </w:tcPr>
          <w:p w:rsidR="00F672D6" w:rsidRDefault="00A25FD0" w:rsidP="00763635">
            <w:pPr>
              <w:cnfStyle w:val="000000000000"/>
              <w:rPr>
                <w:b/>
              </w:rPr>
            </w:pPr>
            <w:r>
              <w:rPr>
                <w:b/>
              </w:rPr>
              <w:t>Yes</w:t>
            </w:r>
          </w:p>
        </w:tc>
        <w:tc>
          <w:tcPr>
            <w:tcW w:w="1628" w:type="dxa"/>
            <w:tcBorders>
              <w:top w:val="single" w:sz="8" w:space="0" w:color="000000" w:themeColor="text1"/>
              <w:left w:val="single" w:sz="18" w:space="0" w:color="auto"/>
              <w:bottom w:val="single" w:sz="8" w:space="0" w:color="000000" w:themeColor="text1"/>
              <w:right w:val="single" w:sz="18" w:space="0" w:color="auto"/>
            </w:tcBorders>
          </w:tcPr>
          <w:p w:rsidR="00F672D6" w:rsidRDefault="00A25FD0" w:rsidP="00763635">
            <w:pPr>
              <w:cnfStyle w:val="000000000000"/>
              <w:rPr>
                <w:b/>
              </w:rPr>
            </w:pPr>
            <w:r>
              <w:rPr>
                <w:b/>
              </w:rPr>
              <w:t>Yes</w:t>
            </w:r>
          </w:p>
        </w:tc>
      </w:tr>
      <w:tr w:rsidR="00F672D6" w:rsidTr="00974FA3">
        <w:trPr>
          <w:cnfStyle w:val="000000100000"/>
        </w:trPr>
        <w:tc>
          <w:tcPr>
            <w:cnfStyle w:val="001000000000"/>
            <w:tcW w:w="2455" w:type="dxa"/>
            <w:tcBorders>
              <w:top w:val="single" w:sz="8" w:space="0" w:color="000000" w:themeColor="text1"/>
              <w:left w:val="single" w:sz="24" w:space="0" w:color="000000" w:themeColor="text1"/>
              <w:bottom w:val="single" w:sz="24" w:space="0" w:color="auto"/>
              <w:right w:val="single" w:sz="18" w:space="0" w:color="000000" w:themeColor="text1"/>
            </w:tcBorders>
          </w:tcPr>
          <w:p w:rsidR="00F672D6" w:rsidRDefault="00F672D6" w:rsidP="0094645A">
            <w:pPr>
              <w:rPr>
                <w:bCs w:val="0"/>
              </w:rPr>
            </w:pPr>
            <w:r>
              <w:rPr>
                <w:bCs w:val="0"/>
              </w:rPr>
              <w:t>15 inches</w:t>
            </w:r>
          </w:p>
        </w:tc>
        <w:tc>
          <w:tcPr>
            <w:tcW w:w="1831" w:type="dxa"/>
            <w:tcBorders>
              <w:top w:val="single" w:sz="8" w:space="0" w:color="000000" w:themeColor="text1"/>
              <w:left w:val="single" w:sz="18" w:space="0" w:color="000000" w:themeColor="text1"/>
              <w:bottom w:val="single" w:sz="24" w:space="0" w:color="auto"/>
              <w:right w:val="single" w:sz="18" w:space="0" w:color="auto"/>
            </w:tcBorders>
          </w:tcPr>
          <w:p w:rsidR="00F672D6" w:rsidRDefault="00486932" w:rsidP="0094645A">
            <w:pPr>
              <w:cnfStyle w:val="000000100000"/>
              <w:rPr>
                <w:b/>
              </w:rPr>
            </w:pPr>
            <w:r>
              <w:rPr>
                <w:b/>
              </w:rPr>
              <w:t>Yes</w:t>
            </w:r>
          </w:p>
        </w:tc>
        <w:tc>
          <w:tcPr>
            <w:tcW w:w="1831" w:type="dxa"/>
            <w:tcBorders>
              <w:top w:val="single" w:sz="8" w:space="0" w:color="000000" w:themeColor="text1"/>
              <w:left w:val="single" w:sz="18" w:space="0" w:color="000000" w:themeColor="text1"/>
              <w:bottom w:val="single" w:sz="24" w:space="0" w:color="auto"/>
              <w:right w:val="single" w:sz="18" w:space="0" w:color="auto"/>
            </w:tcBorders>
          </w:tcPr>
          <w:p w:rsidR="00F672D6" w:rsidRDefault="00486932" w:rsidP="0094645A">
            <w:pPr>
              <w:cnfStyle w:val="000000100000"/>
              <w:rPr>
                <w:b/>
              </w:rPr>
            </w:pPr>
            <w:r>
              <w:rPr>
                <w:b/>
              </w:rPr>
              <w:t>Yes</w:t>
            </w:r>
          </w:p>
        </w:tc>
        <w:tc>
          <w:tcPr>
            <w:tcW w:w="1831" w:type="dxa"/>
            <w:tcBorders>
              <w:top w:val="single" w:sz="8" w:space="0" w:color="000000" w:themeColor="text1"/>
              <w:left w:val="single" w:sz="18" w:space="0" w:color="auto"/>
              <w:bottom w:val="single" w:sz="24" w:space="0" w:color="auto"/>
              <w:right w:val="single" w:sz="18" w:space="0" w:color="auto"/>
            </w:tcBorders>
          </w:tcPr>
          <w:p w:rsidR="00F672D6" w:rsidRDefault="00486932" w:rsidP="0094645A">
            <w:pPr>
              <w:cnfStyle w:val="000000100000"/>
              <w:rPr>
                <w:b/>
              </w:rPr>
            </w:pPr>
            <w:r>
              <w:rPr>
                <w:b/>
              </w:rPr>
              <w:t>Yes</w:t>
            </w:r>
          </w:p>
        </w:tc>
        <w:tc>
          <w:tcPr>
            <w:tcW w:w="1628" w:type="dxa"/>
            <w:tcBorders>
              <w:top w:val="single" w:sz="8" w:space="0" w:color="000000" w:themeColor="text1"/>
              <w:left w:val="single" w:sz="18" w:space="0" w:color="auto"/>
              <w:bottom w:val="single" w:sz="24" w:space="0" w:color="auto"/>
              <w:right w:val="single" w:sz="18" w:space="0" w:color="auto"/>
            </w:tcBorders>
          </w:tcPr>
          <w:p w:rsidR="00F672D6" w:rsidRDefault="00486932" w:rsidP="00763635">
            <w:pPr>
              <w:cnfStyle w:val="000000100000"/>
              <w:rPr>
                <w:b/>
              </w:rPr>
            </w:pPr>
            <w:r>
              <w:rPr>
                <w:b/>
              </w:rPr>
              <w:t>Yes</w:t>
            </w:r>
          </w:p>
        </w:tc>
      </w:tr>
    </w:tbl>
    <w:p w:rsidR="00EE4CE4" w:rsidRDefault="00EE4CE4" w:rsidP="00E61B82">
      <w:pPr>
        <w:rPr>
          <w:b/>
          <w:sz w:val="28"/>
        </w:rPr>
      </w:pPr>
    </w:p>
    <w:p w:rsidR="002B3E92" w:rsidRDefault="00695C9D" w:rsidP="00E61B82">
      <w:pPr>
        <w:rPr>
          <w:b/>
          <w:sz w:val="28"/>
        </w:rPr>
      </w:pPr>
      <w:r>
        <w:rPr>
          <w:b/>
          <w:sz w:val="28"/>
        </w:rPr>
        <w:t xml:space="preserve">6.8 </w:t>
      </w:r>
      <w:r w:rsidR="00EE4CE4">
        <w:rPr>
          <w:b/>
          <w:sz w:val="28"/>
        </w:rPr>
        <w:t>Analysis of Blue Cup Detection Test</w:t>
      </w:r>
    </w:p>
    <w:p w:rsidR="002909C7" w:rsidRDefault="00AA658A" w:rsidP="00E61B82">
      <w:r>
        <w:tab/>
        <w:t xml:space="preserve">The blue cup detection program almost detected the blue cup every time. When the blue cup was not detected, it was because the blue cup was larger than the camera’s vision, so only part of the cup was showing. </w:t>
      </w:r>
      <w:r w:rsidR="005042E7">
        <w:t xml:space="preserve">A major source of error was that the lighting sometimes caused glare from the cup, making it </w:t>
      </w:r>
      <w:r w:rsidR="003A5535">
        <w:t>undetectable</w:t>
      </w:r>
      <w:r w:rsidR="005042E7">
        <w:t>.</w:t>
      </w:r>
      <w:r w:rsidR="003A5535">
        <w:t xml:space="preserve"> Therefore, the light was turned off in order for the blue cup to be detected.</w:t>
      </w:r>
    </w:p>
    <w:p w:rsidR="002909C7" w:rsidRDefault="002909C7" w:rsidP="00E61B82"/>
    <w:p w:rsidR="002909C7" w:rsidRDefault="00695C9D" w:rsidP="00E61B82">
      <w:pPr>
        <w:rPr>
          <w:b/>
          <w:sz w:val="28"/>
        </w:rPr>
      </w:pPr>
      <w:r>
        <w:rPr>
          <w:b/>
          <w:sz w:val="28"/>
        </w:rPr>
        <w:t xml:space="preserve">6.9 </w:t>
      </w:r>
      <w:r w:rsidR="002909C7">
        <w:rPr>
          <w:b/>
          <w:sz w:val="28"/>
        </w:rPr>
        <w:t>Lighting Changes</w:t>
      </w:r>
    </w:p>
    <w:p w:rsidR="002909C7" w:rsidRDefault="002909C7" w:rsidP="00E61B82">
      <w:r>
        <w:tab/>
        <w:t>A major problem with the cup detection program is that the lighting can cause a huge difference in the thresholding. The program was programming according to day-time light</w:t>
      </w:r>
      <w:r w:rsidR="000A3943">
        <w:t xml:space="preserve">ing. Therefore, with different lighting, such as at night was a light on, or on a cloudy day, the blue cup may not be detected. </w:t>
      </w:r>
      <w:r w:rsidR="00267BEB">
        <w:t>Thus, it is important and maybe necessary to have a genetic algorithm that evolves the thresholding values.</w:t>
      </w:r>
      <w:r w:rsidR="00783C96">
        <w:t xml:space="preserve"> Once the blue cup is detected, the pro</w:t>
      </w:r>
      <w:r w:rsidR="00B360A3">
        <w:t>gram could sa</w:t>
      </w:r>
      <w:r w:rsidR="003202CF">
        <w:t>ve the object feature</w:t>
      </w:r>
      <w:r w:rsidR="00783C96">
        <w:t xml:space="preserve"> values into the text file that the object detection program reads from.</w:t>
      </w:r>
      <w:r w:rsidR="00267BEB">
        <w:t xml:space="preserve"> With a genetic algorithm with this, the blue cup can be detected in under any circumstances, as long if the genetic algorithm is run, and that the lighting does not immediately change.</w:t>
      </w:r>
    </w:p>
    <w:p w:rsidR="00B16E51" w:rsidRDefault="00B16E51">
      <w:r>
        <w:br w:type="page"/>
      </w:r>
    </w:p>
    <w:p w:rsidR="00763635" w:rsidRPr="000624A1" w:rsidRDefault="00695C9D" w:rsidP="00BE6734">
      <w:pPr>
        <w:jc w:val="center"/>
        <w:rPr>
          <w:b/>
          <w:sz w:val="36"/>
        </w:rPr>
      </w:pPr>
      <w:r w:rsidRPr="000624A1">
        <w:rPr>
          <w:b/>
          <w:sz w:val="36"/>
        </w:rPr>
        <w:lastRenderedPageBreak/>
        <w:t xml:space="preserve">7. </w:t>
      </w:r>
      <w:r w:rsidR="000624A1" w:rsidRPr="000624A1">
        <w:rPr>
          <w:b/>
          <w:sz w:val="36"/>
        </w:rPr>
        <w:t>Target Firing Game with Genetic Algorithm</w:t>
      </w:r>
    </w:p>
    <w:p w:rsidR="00661461" w:rsidRDefault="00695C9D" w:rsidP="00661461">
      <w:pPr>
        <w:rPr>
          <w:b/>
          <w:sz w:val="28"/>
        </w:rPr>
      </w:pPr>
      <w:r>
        <w:rPr>
          <w:b/>
          <w:sz w:val="28"/>
        </w:rPr>
        <w:t xml:space="preserve">7.1 </w:t>
      </w:r>
      <w:r w:rsidR="00372C4F">
        <w:rPr>
          <w:b/>
          <w:sz w:val="28"/>
        </w:rPr>
        <w:t>Robot Vision in Robotic Applications</w:t>
      </w:r>
    </w:p>
    <w:p w:rsidR="00372C4F" w:rsidRDefault="00DC1D2F" w:rsidP="00661461">
      <w:r>
        <w:tab/>
        <w:t xml:space="preserve">Robot vision is very useful and practical in robotic applications. The vision allows the robot to have a better understanding of the world in front of it. </w:t>
      </w:r>
      <w:r w:rsidR="00F7240C">
        <w:t>The robot would be able to tell the difference between objects, the color of different objects, and other differences without to use of a complex system of sensors.</w:t>
      </w:r>
      <w:r w:rsidR="00716C64">
        <w:t xml:space="preserve"> This enables the robot to do more complex tasks such as having a military robot that wou</w:t>
      </w:r>
      <w:r w:rsidR="00182ADE">
        <w:t>ld only fire at the enemy.</w:t>
      </w:r>
      <w:r w:rsidR="00EE7C34">
        <w:t xml:space="preserve"> It </w:t>
      </w:r>
      <w:r w:rsidR="009B59E3">
        <w:t>can also help with other applications in industry and medical field</w:t>
      </w:r>
      <w:r w:rsidR="00EE7C34">
        <w:t>.</w:t>
      </w:r>
    </w:p>
    <w:p w:rsidR="006F4E1B" w:rsidRDefault="006F4E1B" w:rsidP="00661461"/>
    <w:p w:rsidR="006F4E1B" w:rsidRDefault="00695C9D" w:rsidP="00661461">
      <w:pPr>
        <w:rPr>
          <w:b/>
          <w:sz w:val="28"/>
        </w:rPr>
      </w:pPr>
      <w:r>
        <w:rPr>
          <w:b/>
          <w:sz w:val="28"/>
        </w:rPr>
        <w:t xml:space="preserve">7.2 </w:t>
      </w:r>
      <w:r w:rsidR="006F4E1B">
        <w:rPr>
          <w:b/>
          <w:sz w:val="28"/>
        </w:rPr>
        <w:t xml:space="preserve">Target Firing </w:t>
      </w:r>
      <w:r w:rsidR="00946863">
        <w:rPr>
          <w:b/>
          <w:sz w:val="28"/>
        </w:rPr>
        <w:t>Game</w:t>
      </w:r>
    </w:p>
    <w:p w:rsidR="00946863" w:rsidRDefault="00946863" w:rsidP="00661461">
      <w:r>
        <w:tab/>
        <w:t xml:space="preserve">The </w:t>
      </w:r>
      <w:r w:rsidR="00B852FB">
        <w:t xml:space="preserve">application used in this experiment is a target firing game. </w:t>
      </w:r>
      <w:r w:rsidR="00F42810">
        <w:t xml:space="preserve">In this game, the robot must be able to </w:t>
      </w:r>
      <w:r w:rsidR="003F25D1">
        <w:t xml:space="preserve">find a target and </w:t>
      </w:r>
      <w:r w:rsidR="00F621F0">
        <w:t xml:space="preserve">raise the arm to fire </w:t>
      </w:r>
      <w:r w:rsidR="003F25D1">
        <w:t>it.</w:t>
      </w:r>
      <w:r w:rsidR="00933E87">
        <w:t xml:space="preserve"> The set up of this game is heavily simplified. </w:t>
      </w:r>
      <w:r w:rsidR="00674958">
        <w:t>The robot would be stationary, because the target would be right in front of it. The robot would also only need to wo</w:t>
      </w:r>
      <w:r w:rsidR="00E07575">
        <w:t>rry about one degree of freedom, the rotation (up and down) of the left arm.</w:t>
      </w:r>
      <w:r w:rsidR="00777B7E">
        <w:t xml:space="preserve"> The target is a </w:t>
      </w:r>
      <w:r w:rsidR="003327FC">
        <w:t>black</w:t>
      </w:r>
      <w:r w:rsidR="00777B7E">
        <w:t xml:space="preserve"> dot on </w:t>
      </w:r>
      <w:r w:rsidR="003327FC">
        <w:t>white</w:t>
      </w:r>
      <w:r w:rsidR="00777B7E">
        <w:t xml:space="preserve"> paper, </w:t>
      </w:r>
      <w:r w:rsidR="006732FE">
        <w:t>for reasons that</w:t>
      </w:r>
      <w:r w:rsidR="003E4B78">
        <w:t xml:space="preserve"> it is easier to detect</w:t>
      </w:r>
      <w:r w:rsidR="006732FE">
        <w:t>.</w:t>
      </w:r>
    </w:p>
    <w:p w:rsidR="000B6302" w:rsidRDefault="000B6302" w:rsidP="00661461"/>
    <w:p w:rsidR="000B6302" w:rsidRDefault="00695C9D" w:rsidP="00661461">
      <w:pPr>
        <w:rPr>
          <w:b/>
          <w:sz w:val="28"/>
        </w:rPr>
      </w:pPr>
      <w:r>
        <w:rPr>
          <w:b/>
          <w:sz w:val="28"/>
        </w:rPr>
        <w:t xml:space="preserve">7.3 </w:t>
      </w:r>
      <w:r w:rsidR="000B6302">
        <w:rPr>
          <w:b/>
          <w:sz w:val="28"/>
        </w:rPr>
        <w:t>Genetic Algorithm in the Target Firing Game</w:t>
      </w:r>
    </w:p>
    <w:p w:rsidR="000B6302" w:rsidRDefault="000B6302" w:rsidP="00661461">
      <w:r>
        <w:tab/>
      </w:r>
      <w:r w:rsidR="004C2669">
        <w:t>Genetic algorithm is used in this target firing game. Genetic algorithm is used in evolving the position of the servo</w:t>
      </w:r>
      <w:r w:rsidR="00792E38">
        <w:t xml:space="preserve"> for the suitable angle to raise the arm to fire at the target</w:t>
      </w:r>
      <w:r w:rsidR="004C2669">
        <w:t>.</w:t>
      </w:r>
      <w:r w:rsidR="00137435">
        <w:t xml:space="preserve"> </w:t>
      </w:r>
      <w:r w:rsidR="00D553CC">
        <w:t xml:space="preserve">In the program the initialization of the chromosomes only initializes the random values of the servo positions. The fitness function is a lot different from the other programs. The fitness value is calculated by the Euclidian distance between the </w:t>
      </w:r>
      <w:r w:rsidR="00DC7D58">
        <w:t xml:space="preserve">centroids of the </w:t>
      </w:r>
      <w:r w:rsidR="00D553CC">
        <w:t xml:space="preserve">target and the </w:t>
      </w:r>
      <w:r w:rsidR="00792E38">
        <w:t xml:space="preserve">aiming </w:t>
      </w:r>
      <w:r w:rsidR="00D553CC">
        <w:t>scope</w:t>
      </w:r>
      <w:r w:rsidR="00792E38">
        <w:t xml:space="preserve"> of the gun, a red ring</w:t>
      </w:r>
      <w:r w:rsidR="00D553CC">
        <w:t xml:space="preserve"> in front of the</w:t>
      </w:r>
      <w:r w:rsidR="00DC7D58">
        <w:t xml:space="preserve"> camera.</w:t>
      </w:r>
      <w:r w:rsidR="00D355E1">
        <w:t xml:space="preserve"> If the target is not detected, the fitness is an automatic 1000.</w:t>
      </w:r>
      <w:r w:rsidR="00C23BA8">
        <w:t xml:space="preserve"> </w:t>
      </w:r>
      <w:r w:rsidR="00792E38">
        <w:t xml:space="preserve">If the aiming ring overlaps with the target (black dot), the distance between the target and ring is 0 so the fitness is 0. In this case, firing the gun will hit the target. </w:t>
      </w:r>
      <w:r w:rsidR="00C23BA8">
        <w:t>The sorting and the mating functions are the same</w:t>
      </w:r>
      <w:r w:rsidR="00963E6E">
        <w:t xml:space="preserve"> as the maze genetic algorithm</w:t>
      </w:r>
      <w:r w:rsidR="00C23BA8">
        <w:t>.</w:t>
      </w:r>
      <w:r w:rsidR="006C467C">
        <w:t xml:space="preserve"> W</w:t>
      </w:r>
      <w:r w:rsidR="00014B72">
        <w:t xml:space="preserve">ith Lamarckian genetic algorithm, the </w:t>
      </w:r>
      <w:r w:rsidR="006C467C">
        <w:t>repair chromosomes function is also differen</w:t>
      </w:r>
      <w:r w:rsidR="00792E38">
        <w:t>t. When repairing</w:t>
      </w:r>
      <w:r w:rsidR="000977A8">
        <w:t xml:space="preserve"> chromosone</w:t>
      </w:r>
      <w:r w:rsidR="00792E38">
        <w:t>, if the ring is above the black dot</w:t>
      </w:r>
      <w:r w:rsidR="006C467C">
        <w:t xml:space="preserve">, </w:t>
      </w:r>
      <w:r w:rsidR="000977A8">
        <w:t>the arm</w:t>
      </w:r>
      <w:r w:rsidR="006C467C">
        <w:t xml:space="preserve"> would be randomly lowered,</w:t>
      </w:r>
      <w:r w:rsidR="000977A8">
        <w:t xml:space="preserve"> and vice-versa for if the ring</w:t>
      </w:r>
      <w:r w:rsidR="006C467C">
        <w:t xml:space="preserve"> is below the target.</w:t>
      </w:r>
    </w:p>
    <w:p w:rsidR="00A3522F" w:rsidRDefault="00A3522F" w:rsidP="00661461"/>
    <w:p w:rsidR="000E3763" w:rsidRDefault="00695C9D" w:rsidP="00661461">
      <w:pPr>
        <w:rPr>
          <w:b/>
          <w:sz w:val="28"/>
        </w:rPr>
      </w:pPr>
      <w:r>
        <w:rPr>
          <w:b/>
          <w:sz w:val="28"/>
        </w:rPr>
        <w:t xml:space="preserve">7.4 </w:t>
      </w:r>
      <w:r w:rsidR="000E3763">
        <w:rPr>
          <w:b/>
          <w:sz w:val="28"/>
        </w:rPr>
        <w:t>Problem of the Target Firing Game</w:t>
      </w:r>
    </w:p>
    <w:p w:rsidR="000E3763" w:rsidRDefault="000E3763" w:rsidP="00661461">
      <w:r>
        <w:lastRenderedPageBreak/>
        <w:tab/>
        <w:t>The problem of the target firing game is to compare the two genetic algorithms, the Darwinian genetic algorithm and the Lamarckian genetic algorithm, in a real world application</w:t>
      </w:r>
      <w:r w:rsidR="005D6C77">
        <w:t>. The test is to see how many generations does it take for each algorithm to correctly aim and fire at the target.</w:t>
      </w:r>
    </w:p>
    <w:p w:rsidR="00042BF4" w:rsidRDefault="00042BF4" w:rsidP="00661461"/>
    <w:p w:rsidR="00042BF4" w:rsidRDefault="00695C9D" w:rsidP="00661461">
      <w:pPr>
        <w:rPr>
          <w:b/>
          <w:sz w:val="28"/>
        </w:rPr>
      </w:pPr>
      <w:r>
        <w:rPr>
          <w:b/>
          <w:sz w:val="28"/>
        </w:rPr>
        <w:t xml:space="preserve">7.5 </w:t>
      </w:r>
      <w:r w:rsidR="00042BF4">
        <w:rPr>
          <w:b/>
          <w:sz w:val="28"/>
        </w:rPr>
        <w:t xml:space="preserve">Constants and Variables for the </w:t>
      </w:r>
      <w:r w:rsidR="0063176D">
        <w:rPr>
          <w:b/>
          <w:sz w:val="28"/>
        </w:rPr>
        <w:t>Target Firing Game</w:t>
      </w:r>
    </w:p>
    <w:p w:rsidR="0063176D" w:rsidRDefault="0063176D" w:rsidP="00661461">
      <w:r>
        <w:t>The constants of the target firing game are:</w:t>
      </w:r>
    </w:p>
    <w:p w:rsidR="0063176D" w:rsidRDefault="003A5BE4" w:rsidP="003A5BE4">
      <w:pPr>
        <w:pStyle w:val="ListParagraph"/>
        <w:numPr>
          <w:ilvl w:val="0"/>
          <w:numId w:val="17"/>
        </w:numPr>
      </w:pPr>
      <w:r>
        <w:t>The goal target</w:t>
      </w:r>
    </w:p>
    <w:p w:rsidR="003A5BE4" w:rsidRDefault="003A5BE4" w:rsidP="003A5BE4">
      <w:pPr>
        <w:pStyle w:val="ListParagraph"/>
        <w:numPr>
          <w:ilvl w:val="0"/>
          <w:numId w:val="17"/>
        </w:numPr>
      </w:pPr>
      <w:r>
        <w:t>The distance between the robot and the target</w:t>
      </w:r>
    </w:p>
    <w:p w:rsidR="003A5BE4" w:rsidRDefault="003A5BE4" w:rsidP="003A5BE4">
      <w:pPr>
        <w:pStyle w:val="ListParagraph"/>
        <w:numPr>
          <w:ilvl w:val="0"/>
          <w:numId w:val="17"/>
        </w:numPr>
      </w:pPr>
      <w:r>
        <w:t>The camera</w:t>
      </w:r>
    </w:p>
    <w:p w:rsidR="003A5BE4" w:rsidRDefault="003A5BE4" w:rsidP="003A5BE4">
      <w:pPr>
        <w:pStyle w:val="ListParagraph"/>
        <w:numPr>
          <w:ilvl w:val="0"/>
          <w:numId w:val="17"/>
        </w:numPr>
      </w:pPr>
      <w:r>
        <w:t>The robot</w:t>
      </w:r>
    </w:p>
    <w:p w:rsidR="003A5BE4" w:rsidRDefault="003A5BE4" w:rsidP="003A5BE4">
      <w:pPr>
        <w:pStyle w:val="ListParagraph"/>
        <w:numPr>
          <w:ilvl w:val="0"/>
          <w:numId w:val="17"/>
        </w:numPr>
      </w:pPr>
      <w:r>
        <w:t>The computer</w:t>
      </w:r>
    </w:p>
    <w:p w:rsidR="003A5BE4" w:rsidRDefault="003A5BE4" w:rsidP="003A5BE4">
      <w:pPr>
        <w:pStyle w:val="ListParagraph"/>
        <w:numPr>
          <w:ilvl w:val="0"/>
          <w:numId w:val="17"/>
        </w:numPr>
      </w:pPr>
      <w:r>
        <w:t>The programming language</w:t>
      </w:r>
    </w:p>
    <w:p w:rsidR="003A5BE4" w:rsidRDefault="003A5BE4" w:rsidP="003A5BE4">
      <w:r>
        <w:t>The variables are:</w:t>
      </w:r>
    </w:p>
    <w:p w:rsidR="003A5BE4" w:rsidRDefault="00356D43" w:rsidP="008D082C">
      <w:pPr>
        <w:pStyle w:val="ListParagraph"/>
        <w:numPr>
          <w:ilvl w:val="0"/>
          <w:numId w:val="18"/>
        </w:numPr>
      </w:pPr>
      <w:r>
        <w:t>The type of genetic algorithm</w:t>
      </w:r>
    </w:p>
    <w:p w:rsidR="001E57F6" w:rsidRDefault="001E57F6" w:rsidP="001E57F6"/>
    <w:p w:rsidR="001E57F6" w:rsidRDefault="00695C9D" w:rsidP="001E57F6">
      <w:pPr>
        <w:rPr>
          <w:b/>
          <w:sz w:val="28"/>
        </w:rPr>
      </w:pPr>
      <w:r>
        <w:rPr>
          <w:b/>
          <w:sz w:val="28"/>
        </w:rPr>
        <w:t xml:space="preserve">7.6 </w:t>
      </w:r>
      <w:r w:rsidR="009002A9">
        <w:rPr>
          <w:b/>
          <w:sz w:val="28"/>
        </w:rPr>
        <w:t>Materials for the Target Firing Game</w:t>
      </w:r>
    </w:p>
    <w:p w:rsidR="009002A9" w:rsidRPr="006A00AB" w:rsidRDefault="006A00AB" w:rsidP="006A00AB">
      <w:pPr>
        <w:pStyle w:val="ListParagraph"/>
        <w:numPr>
          <w:ilvl w:val="0"/>
          <w:numId w:val="18"/>
        </w:numPr>
        <w:rPr>
          <w:b/>
          <w:sz w:val="28"/>
        </w:rPr>
      </w:pPr>
      <w:r>
        <w:t>Robot (see procedures for building the robot)</w:t>
      </w:r>
    </w:p>
    <w:p w:rsidR="006A00AB" w:rsidRPr="00C3494A" w:rsidRDefault="00C87884" w:rsidP="006A00AB">
      <w:pPr>
        <w:pStyle w:val="ListParagraph"/>
        <w:numPr>
          <w:ilvl w:val="0"/>
          <w:numId w:val="18"/>
        </w:numPr>
        <w:rPr>
          <w:b/>
          <w:sz w:val="28"/>
        </w:rPr>
      </w:pPr>
      <w:r>
        <w:t>Computer with Microsoft Visual Studio 2010</w:t>
      </w:r>
    </w:p>
    <w:p w:rsidR="00C3494A" w:rsidRPr="00252EC2" w:rsidRDefault="00C3494A" w:rsidP="006A00AB">
      <w:pPr>
        <w:pStyle w:val="ListParagraph"/>
        <w:numPr>
          <w:ilvl w:val="0"/>
          <w:numId w:val="18"/>
        </w:numPr>
        <w:rPr>
          <w:b/>
          <w:sz w:val="28"/>
        </w:rPr>
      </w:pPr>
      <w:r>
        <w:t>OpenCV additional library for C++</w:t>
      </w:r>
    </w:p>
    <w:p w:rsidR="00252EC2" w:rsidRPr="00EE1456" w:rsidRDefault="00252EC2" w:rsidP="00EE1456">
      <w:pPr>
        <w:pStyle w:val="ListParagraph"/>
        <w:numPr>
          <w:ilvl w:val="0"/>
          <w:numId w:val="18"/>
        </w:numPr>
        <w:rPr>
          <w:b/>
          <w:sz w:val="28"/>
        </w:rPr>
      </w:pPr>
      <w:r>
        <w:t>Target (a black circle on a white background was used)</w:t>
      </w:r>
    </w:p>
    <w:p w:rsidR="000E3763" w:rsidRDefault="000E3763" w:rsidP="00661461">
      <w:pPr>
        <w:rPr>
          <w:b/>
          <w:sz w:val="28"/>
        </w:rPr>
      </w:pPr>
    </w:p>
    <w:p w:rsidR="00B449A9" w:rsidRDefault="00695C9D" w:rsidP="00661461">
      <w:pPr>
        <w:rPr>
          <w:b/>
          <w:sz w:val="28"/>
        </w:rPr>
      </w:pPr>
      <w:r>
        <w:rPr>
          <w:b/>
          <w:sz w:val="28"/>
        </w:rPr>
        <w:t xml:space="preserve">7.7 </w:t>
      </w:r>
      <w:r w:rsidR="00B449A9">
        <w:rPr>
          <w:b/>
          <w:sz w:val="28"/>
        </w:rPr>
        <w:t>Procedure for the Target Firing Game</w:t>
      </w:r>
    </w:p>
    <w:p w:rsidR="00B449A9" w:rsidRDefault="00ED4B52" w:rsidP="00B449A9">
      <w:pPr>
        <w:pStyle w:val="ListParagraph"/>
        <w:numPr>
          <w:ilvl w:val="0"/>
          <w:numId w:val="19"/>
        </w:numPr>
      </w:pPr>
      <w:r>
        <w:t>The robot was built</w:t>
      </w:r>
      <w:r w:rsidR="00B449A9">
        <w:t xml:space="preserve"> (see procedures for building the robot)</w:t>
      </w:r>
      <w:r w:rsidR="00C136EC">
        <w:t>.</w:t>
      </w:r>
    </w:p>
    <w:p w:rsidR="00B449A9" w:rsidRDefault="00B449A9" w:rsidP="00B449A9">
      <w:pPr>
        <w:pStyle w:val="ListParagraph"/>
        <w:numPr>
          <w:ilvl w:val="0"/>
          <w:numId w:val="19"/>
        </w:numPr>
      </w:pPr>
      <w:r>
        <w:t xml:space="preserve">The </w:t>
      </w:r>
      <w:r w:rsidR="00C136EC">
        <w:t xml:space="preserve">program using </w:t>
      </w:r>
      <w:r>
        <w:t>Darwinian genetic algorithm was wrote (see Appendix #)</w:t>
      </w:r>
      <w:r w:rsidR="00C136EC">
        <w:t>.</w:t>
      </w:r>
    </w:p>
    <w:p w:rsidR="00B449A9" w:rsidRDefault="00B449A9" w:rsidP="00B449A9">
      <w:pPr>
        <w:pStyle w:val="ListParagraph"/>
        <w:numPr>
          <w:ilvl w:val="0"/>
          <w:numId w:val="19"/>
        </w:numPr>
      </w:pPr>
      <w:r>
        <w:t xml:space="preserve">The </w:t>
      </w:r>
      <w:r w:rsidR="00C136EC">
        <w:t xml:space="preserve">program </w:t>
      </w:r>
      <w:r>
        <w:t>using Lamarckian genetic algorithm was wrote (see Appendix #)</w:t>
      </w:r>
      <w:r w:rsidR="00C136EC">
        <w:t>.</w:t>
      </w:r>
    </w:p>
    <w:p w:rsidR="00DF39A2" w:rsidRDefault="00DF39A2" w:rsidP="00B449A9">
      <w:pPr>
        <w:pStyle w:val="ListParagraph"/>
        <w:numPr>
          <w:ilvl w:val="0"/>
          <w:numId w:val="19"/>
        </w:numPr>
      </w:pPr>
      <w:r>
        <w:t xml:space="preserve">The program controlling the arm was </w:t>
      </w:r>
      <w:r w:rsidR="00360FAA">
        <w:t>written</w:t>
      </w:r>
      <w:r>
        <w:t xml:space="preserve"> (see Appendix #).</w:t>
      </w:r>
    </w:p>
    <w:p w:rsidR="00B449A9" w:rsidRDefault="00C136EC" w:rsidP="00B449A9">
      <w:pPr>
        <w:pStyle w:val="ListParagraph"/>
        <w:numPr>
          <w:ilvl w:val="0"/>
          <w:numId w:val="19"/>
        </w:numPr>
      </w:pPr>
      <w:r>
        <w:t>The program using Darwinian genetic algorithm was compiled.</w:t>
      </w:r>
    </w:p>
    <w:p w:rsidR="00C136EC" w:rsidRDefault="00C136EC" w:rsidP="00B449A9">
      <w:pPr>
        <w:pStyle w:val="ListParagraph"/>
        <w:numPr>
          <w:ilvl w:val="0"/>
          <w:numId w:val="19"/>
        </w:numPr>
      </w:pPr>
      <w:r>
        <w:t>The program using Lamarckian genetic algorithm was compiled.</w:t>
      </w:r>
    </w:p>
    <w:p w:rsidR="00EC5826" w:rsidRDefault="00360FAA" w:rsidP="008C6E82">
      <w:pPr>
        <w:pStyle w:val="ListParagraph"/>
        <w:numPr>
          <w:ilvl w:val="0"/>
          <w:numId w:val="19"/>
        </w:numPr>
      </w:pPr>
      <w:r>
        <w:t>The program controlling the arm was compiled (see Appendix #).</w:t>
      </w:r>
    </w:p>
    <w:p w:rsidR="00ED4B52" w:rsidRDefault="00EC5826" w:rsidP="00B449A9">
      <w:pPr>
        <w:pStyle w:val="ListParagraph"/>
        <w:numPr>
          <w:ilvl w:val="0"/>
          <w:numId w:val="19"/>
        </w:numPr>
      </w:pPr>
      <w:r>
        <w:t xml:space="preserve">The </w:t>
      </w:r>
      <w:r w:rsidR="008C6E82">
        <w:t>target and the robot w</w:t>
      </w:r>
      <w:r w:rsidR="002C518B">
        <w:t>ere</w:t>
      </w:r>
      <w:r w:rsidR="008C6E82">
        <w:t xml:space="preserve"> set up</w:t>
      </w:r>
      <w:r w:rsidR="006677F5">
        <w:t xml:space="preserve"> with a distance of 50 cm between them</w:t>
      </w:r>
      <w:r w:rsidR="008C6E82">
        <w:t>.</w:t>
      </w:r>
    </w:p>
    <w:p w:rsidR="002C518B" w:rsidRDefault="002C518B" w:rsidP="00B449A9">
      <w:pPr>
        <w:pStyle w:val="ListParagraph"/>
        <w:numPr>
          <w:ilvl w:val="0"/>
          <w:numId w:val="19"/>
        </w:numPr>
      </w:pPr>
      <w:r>
        <w:lastRenderedPageBreak/>
        <w:t>The program</w:t>
      </w:r>
      <w:r w:rsidRPr="002C518B">
        <w:t xml:space="preserve"> </w:t>
      </w:r>
      <w:r>
        <w:t>using Darwinian genetic algorithm was run.</w:t>
      </w:r>
    </w:p>
    <w:p w:rsidR="005D2902" w:rsidRDefault="005D2902" w:rsidP="00B449A9">
      <w:pPr>
        <w:pStyle w:val="ListParagraph"/>
        <w:numPr>
          <w:ilvl w:val="0"/>
          <w:numId w:val="19"/>
        </w:numPr>
      </w:pPr>
      <w:r>
        <w:t>The program controlling the arm was run.</w:t>
      </w:r>
    </w:p>
    <w:p w:rsidR="006677F5" w:rsidRDefault="006677F5" w:rsidP="00B449A9">
      <w:pPr>
        <w:pStyle w:val="ListParagraph"/>
        <w:numPr>
          <w:ilvl w:val="0"/>
          <w:numId w:val="19"/>
        </w:numPr>
      </w:pPr>
      <w:r>
        <w:t>The number of generations w</w:t>
      </w:r>
      <w:r w:rsidR="00FF2890">
        <w:t>as recorded.</w:t>
      </w:r>
      <w:r w:rsidR="007D3212">
        <w:t xml:space="preserve"> If either of each genetic algorithms finds the target in the first ten chromosomes (excluding repaired chromosomes), then the trial was re-run due to the fact that it was only luck which mad the target found.</w:t>
      </w:r>
    </w:p>
    <w:p w:rsidR="00FF2890" w:rsidRDefault="009B664E" w:rsidP="00B449A9">
      <w:pPr>
        <w:pStyle w:val="ListParagraph"/>
        <w:numPr>
          <w:ilvl w:val="0"/>
          <w:numId w:val="19"/>
        </w:numPr>
      </w:pPr>
      <w:r>
        <w:t>Steps 9-11 were repeated two more times.</w:t>
      </w:r>
    </w:p>
    <w:p w:rsidR="009B664E" w:rsidRDefault="009B664E" w:rsidP="00B449A9">
      <w:pPr>
        <w:pStyle w:val="ListParagraph"/>
        <w:numPr>
          <w:ilvl w:val="0"/>
          <w:numId w:val="19"/>
        </w:numPr>
      </w:pPr>
      <w:r>
        <w:t>Steps 9-12 were repeated with the Lamarckian genetic algorithm.</w:t>
      </w:r>
    </w:p>
    <w:p w:rsidR="00F04E34" w:rsidRDefault="00CB3FCF" w:rsidP="00B449A9">
      <w:pPr>
        <w:pStyle w:val="ListParagraph"/>
        <w:numPr>
          <w:ilvl w:val="0"/>
          <w:numId w:val="19"/>
        </w:numPr>
      </w:pPr>
      <w:r>
        <w:t>Steps 8-13 were repeated, but the distance between the target and the robot were moved to 70 and 90 cm respectively.</w:t>
      </w:r>
    </w:p>
    <w:p w:rsidR="00CB3FCF" w:rsidRDefault="00766261" w:rsidP="00B449A9">
      <w:pPr>
        <w:pStyle w:val="ListParagraph"/>
        <w:numPr>
          <w:ilvl w:val="0"/>
          <w:numId w:val="19"/>
        </w:numPr>
      </w:pPr>
      <w:r>
        <w:t>The data was analyzed.</w:t>
      </w:r>
    </w:p>
    <w:p w:rsidR="00CC5D3E" w:rsidRPr="00B449A9" w:rsidRDefault="00CC5D3E" w:rsidP="00CC5D3E"/>
    <w:p w:rsidR="00B449A9" w:rsidRDefault="00897AB6" w:rsidP="00661461">
      <w:pPr>
        <w:rPr>
          <w:b/>
          <w:sz w:val="28"/>
        </w:rPr>
      </w:pPr>
      <w:r>
        <w:rPr>
          <w:b/>
          <w:noProof/>
          <w:sz w:val="28"/>
        </w:rPr>
        <w:drawing>
          <wp:inline distT="0" distB="0" distL="0" distR="0">
            <wp:extent cx="5943600" cy="4457700"/>
            <wp:effectExtent l="19050" t="0" r="0" b="0"/>
            <wp:docPr id="19" name="Picture 18" descr="DSC03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944.JPG"/>
                    <pic:cNvPicPr/>
                  </pic:nvPicPr>
                  <pic:blipFill>
                    <a:blip r:embed="rId47" cstate="print"/>
                    <a:stretch>
                      <a:fillRect/>
                    </a:stretch>
                  </pic:blipFill>
                  <pic:spPr>
                    <a:xfrm>
                      <a:off x="0" y="0"/>
                      <a:ext cx="5943600" cy="4457700"/>
                    </a:xfrm>
                    <a:prstGeom prst="rect">
                      <a:avLst/>
                    </a:prstGeom>
                  </pic:spPr>
                </pic:pic>
              </a:graphicData>
            </a:graphic>
          </wp:inline>
        </w:drawing>
      </w:r>
    </w:p>
    <w:p w:rsidR="00CE5553" w:rsidRDefault="00BE6734" w:rsidP="00661461">
      <w:pPr>
        <w:rPr>
          <w:i/>
        </w:rPr>
      </w:pPr>
      <w:r w:rsidRPr="00BE6734">
        <w:rPr>
          <w:i/>
        </w:rPr>
        <w:t>Figure 7.</w:t>
      </w:r>
      <w:r>
        <w:rPr>
          <w:i/>
        </w:rPr>
        <w:t xml:space="preserve">1: Setup of </w:t>
      </w:r>
      <w:r w:rsidR="00CE5553">
        <w:rPr>
          <w:i/>
        </w:rPr>
        <w:t>running the target firing game</w:t>
      </w:r>
      <w:r w:rsidR="007036A4">
        <w:rPr>
          <w:i/>
        </w:rPr>
        <w:t xml:space="preserve"> at 50 cm</w:t>
      </w:r>
      <w:r w:rsidR="00CE5553">
        <w:rPr>
          <w:i/>
        </w:rPr>
        <w:t>.</w:t>
      </w:r>
    </w:p>
    <w:p w:rsidR="003B3F54" w:rsidRPr="003B3F54" w:rsidRDefault="003B3F54" w:rsidP="00661461">
      <w:pPr>
        <w:rPr>
          <w:i/>
        </w:rPr>
      </w:pPr>
    </w:p>
    <w:p w:rsidR="00897AB6" w:rsidRDefault="00897AB6" w:rsidP="00661461">
      <w:pPr>
        <w:rPr>
          <w:b/>
          <w:sz w:val="28"/>
        </w:rPr>
      </w:pPr>
      <w:r>
        <w:rPr>
          <w:b/>
          <w:noProof/>
          <w:sz w:val="28"/>
        </w:rPr>
        <w:lastRenderedPageBreak/>
        <w:drawing>
          <wp:inline distT="0" distB="0" distL="0" distR="0">
            <wp:extent cx="5943600" cy="4695190"/>
            <wp:effectExtent l="19050" t="0" r="0" b="0"/>
            <wp:docPr id="32" name="Picture 31" descr="Shooting Pi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oting Pic2.png"/>
                    <pic:cNvPicPr/>
                  </pic:nvPicPr>
                  <pic:blipFill>
                    <a:blip r:embed="rId48" cstate="print"/>
                    <a:stretch>
                      <a:fillRect/>
                    </a:stretch>
                  </pic:blipFill>
                  <pic:spPr>
                    <a:xfrm>
                      <a:off x="0" y="0"/>
                      <a:ext cx="5943600" cy="4695190"/>
                    </a:xfrm>
                    <a:prstGeom prst="rect">
                      <a:avLst/>
                    </a:prstGeom>
                  </pic:spPr>
                </pic:pic>
              </a:graphicData>
            </a:graphic>
          </wp:inline>
        </w:drawing>
      </w:r>
    </w:p>
    <w:p w:rsidR="00F60DE4" w:rsidRDefault="00CE5553" w:rsidP="00661461">
      <w:pPr>
        <w:rPr>
          <w:i/>
        </w:rPr>
      </w:pPr>
      <w:r>
        <w:rPr>
          <w:i/>
        </w:rPr>
        <w:t>Figure 7.2: Camera view of the same position of the robot arm as figure 7.1.</w:t>
      </w:r>
    </w:p>
    <w:p w:rsidR="00F60DE4" w:rsidRDefault="00F60DE4" w:rsidP="00661461">
      <w:pPr>
        <w:rPr>
          <w:i/>
        </w:rPr>
      </w:pPr>
      <w:r>
        <w:rPr>
          <w:i/>
        </w:rPr>
        <w:t xml:space="preserve">NOTE: </w:t>
      </w:r>
      <w:r w:rsidR="00B026C2">
        <w:rPr>
          <w:i/>
        </w:rPr>
        <w:t>Finding a light bulb is not the goal, nor that it is the target.</w:t>
      </w:r>
    </w:p>
    <w:p w:rsidR="000C2B1B" w:rsidRDefault="000C2B1B" w:rsidP="00661461">
      <w:pPr>
        <w:rPr>
          <w:b/>
          <w:sz w:val="28"/>
        </w:rPr>
      </w:pPr>
    </w:p>
    <w:p w:rsidR="005F1DC8" w:rsidRDefault="004075B3" w:rsidP="00661461">
      <w:pPr>
        <w:rPr>
          <w:b/>
          <w:sz w:val="28"/>
        </w:rPr>
      </w:pPr>
      <w:r>
        <w:rPr>
          <w:b/>
          <w:noProof/>
          <w:sz w:val="28"/>
        </w:rPr>
        <w:pict>
          <v:shape id="_x0000_s3504" type="#_x0000_t202" style="position:absolute;margin-left:-6.75pt;margin-top:27.75pt;width:480pt;height:29.5pt;z-index:251737088" filled="f" stroked="f">
            <v:textbox style="mso-next-textbox:#_x0000_s3504">
              <w:txbxContent>
                <w:p w:rsidR="00E317C1" w:rsidRPr="007B3F32" w:rsidRDefault="00E317C1" w:rsidP="002D70D5">
                  <w:pPr>
                    <w:jc w:val="center"/>
                    <w:rPr>
                      <w:sz w:val="36"/>
                    </w:rPr>
                  </w:pPr>
                  <w:r w:rsidRPr="007B3F32">
                    <w:rPr>
                      <w:sz w:val="36"/>
                    </w:rPr>
                    <w:t>Darwinian Genetic Algorithm</w:t>
                  </w:r>
                </w:p>
              </w:txbxContent>
            </v:textbox>
          </v:shape>
        </w:pict>
      </w:r>
      <w:r w:rsidR="00695C9D">
        <w:rPr>
          <w:b/>
          <w:sz w:val="28"/>
        </w:rPr>
        <w:t xml:space="preserve">7.8 </w:t>
      </w:r>
      <w:r w:rsidR="009C79B5">
        <w:rPr>
          <w:b/>
          <w:sz w:val="28"/>
        </w:rPr>
        <w:t>Experimental Data</w:t>
      </w:r>
      <w:r w:rsidR="00560AA5">
        <w:rPr>
          <w:b/>
          <w:sz w:val="28"/>
        </w:rPr>
        <w:t xml:space="preserve"> for the Target Firing Game</w:t>
      </w:r>
    </w:p>
    <w:p w:rsidR="002D70D5" w:rsidRDefault="002D70D5" w:rsidP="00661461">
      <w:pPr>
        <w:rPr>
          <w:b/>
          <w:sz w:val="28"/>
        </w:rPr>
      </w:pPr>
    </w:p>
    <w:tbl>
      <w:tblPr>
        <w:tblStyle w:val="LightList-Accent11"/>
        <w:tblW w:w="9576" w:type="dxa"/>
        <w:jc w:val="center"/>
        <w:tblLook w:val="04A0"/>
      </w:tblPr>
      <w:tblGrid>
        <w:gridCol w:w="2502"/>
        <w:gridCol w:w="2358"/>
        <w:gridCol w:w="2358"/>
        <w:gridCol w:w="2358"/>
      </w:tblGrid>
      <w:tr w:rsidR="00624F97" w:rsidRPr="003870AB" w:rsidTr="00E8511D">
        <w:trPr>
          <w:cnfStyle w:val="100000000000"/>
          <w:trHeight w:val="285"/>
          <w:jc w:val="center"/>
        </w:trPr>
        <w:tc>
          <w:tcPr>
            <w:cnfStyle w:val="001000000000"/>
            <w:tcW w:w="2502" w:type="dxa"/>
            <w:vMerge w:val="restart"/>
            <w:tcBorders>
              <w:top w:val="single" w:sz="24" w:space="0" w:color="000000" w:themeColor="text1"/>
              <w:left w:val="single" w:sz="24" w:space="0" w:color="000000" w:themeColor="text1"/>
              <w:right w:val="single" w:sz="18" w:space="0" w:color="000000" w:themeColor="text1"/>
            </w:tcBorders>
          </w:tcPr>
          <w:p w:rsidR="00624F97" w:rsidRDefault="00624F97" w:rsidP="00E04A54">
            <w:pPr>
              <w:rPr>
                <w:bCs w:val="0"/>
              </w:rPr>
            </w:pPr>
            <w:r>
              <w:rPr>
                <w:b w:val="0"/>
              </w:rPr>
              <w:t xml:space="preserve">Distance of target away from robot </w:t>
            </w:r>
          </w:p>
        </w:tc>
        <w:tc>
          <w:tcPr>
            <w:tcW w:w="7074" w:type="dxa"/>
            <w:gridSpan w:val="3"/>
            <w:tcBorders>
              <w:top w:val="single" w:sz="24" w:space="0" w:color="auto"/>
              <w:left w:val="single" w:sz="18" w:space="0" w:color="000000" w:themeColor="text1"/>
              <w:right w:val="single" w:sz="18" w:space="0" w:color="auto"/>
            </w:tcBorders>
          </w:tcPr>
          <w:p w:rsidR="00624F97" w:rsidRPr="003870AB" w:rsidRDefault="00624F97" w:rsidP="00E8511D">
            <w:pPr>
              <w:cnfStyle w:val="100000000000"/>
              <w:rPr>
                <w:b w:val="0"/>
              </w:rPr>
            </w:pPr>
            <w:r>
              <w:rPr>
                <w:b w:val="0"/>
              </w:rPr>
              <w:t>Number of Generations to hit the target</w:t>
            </w:r>
          </w:p>
        </w:tc>
      </w:tr>
      <w:tr w:rsidR="00624F97" w:rsidRPr="003870AB" w:rsidTr="00624F97">
        <w:trPr>
          <w:cnfStyle w:val="000000100000"/>
          <w:trHeight w:val="216"/>
          <w:jc w:val="center"/>
        </w:trPr>
        <w:tc>
          <w:tcPr>
            <w:cnfStyle w:val="001000000000"/>
            <w:tcW w:w="2502" w:type="dxa"/>
            <w:vMerge/>
            <w:tcBorders>
              <w:left w:val="single" w:sz="24" w:space="0" w:color="000000" w:themeColor="text1"/>
              <w:bottom w:val="single" w:sz="24" w:space="0" w:color="000000" w:themeColor="text1"/>
              <w:right w:val="single" w:sz="18" w:space="0" w:color="000000" w:themeColor="text1"/>
            </w:tcBorders>
            <w:shd w:val="clear" w:color="auto" w:fill="4F81BD" w:themeFill="accent1"/>
          </w:tcPr>
          <w:p w:rsidR="00624F97" w:rsidRDefault="00624F97" w:rsidP="00E8511D"/>
        </w:tc>
        <w:tc>
          <w:tcPr>
            <w:tcW w:w="2358" w:type="dxa"/>
            <w:tcBorders>
              <w:top w:val="single" w:sz="18" w:space="0" w:color="auto"/>
              <w:left w:val="single" w:sz="18" w:space="0" w:color="000000" w:themeColor="text1"/>
              <w:bottom w:val="single" w:sz="24" w:space="0" w:color="000000" w:themeColor="text1"/>
              <w:right w:val="single" w:sz="18" w:space="0" w:color="auto"/>
            </w:tcBorders>
            <w:shd w:val="clear" w:color="auto" w:fill="4F81BD" w:themeFill="accent1"/>
          </w:tcPr>
          <w:p w:rsidR="00624F97" w:rsidRPr="003870AB" w:rsidRDefault="00624F97" w:rsidP="00E8511D">
            <w:pPr>
              <w:cnfStyle w:val="000000100000"/>
              <w:rPr>
                <w:color w:val="FFFFFF" w:themeColor="background1"/>
              </w:rPr>
            </w:pPr>
            <w:r>
              <w:rPr>
                <w:color w:val="FFFFFF" w:themeColor="background1"/>
              </w:rPr>
              <w:t>Trial 1</w:t>
            </w:r>
          </w:p>
        </w:tc>
        <w:tc>
          <w:tcPr>
            <w:tcW w:w="2358" w:type="dxa"/>
            <w:tcBorders>
              <w:top w:val="single" w:sz="18" w:space="0" w:color="auto"/>
              <w:left w:val="single" w:sz="18" w:space="0" w:color="000000" w:themeColor="text1"/>
              <w:bottom w:val="single" w:sz="24" w:space="0" w:color="000000" w:themeColor="text1"/>
              <w:right w:val="single" w:sz="18" w:space="0" w:color="000000" w:themeColor="text1"/>
            </w:tcBorders>
            <w:shd w:val="clear" w:color="auto" w:fill="4F81BD" w:themeFill="accent1"/>
          </w:tcPr>
          <w:p w:rsidR="00624F97" w:rsidRPr="003870AB" w:rsidRDefault="00624F97" w:rsidP="00E8511D">
            <w:pPr>
              <w:cnfStyle w:val="000000100000"/>
              <w:rPr>
                <w:color w:val="FFFFFF" w:themeColor="background1"/>
              </w:rPr>
            </w:pPr>
            <w:r>
              <w:rPr>
                <w:color w:val="FFFFFF" w:themeColor="background1"/>
              </w:rPr>
              <w:t>Trial 2</w:t>
            </w:r>
          </w:p>
        </w:tc>
        <w:tc>
          <w:tcPr>
            <w:tcW w:w="2358" w:type="dxa"/>
            <w:tcBorders>
              <w:top w:val="single" w:sz="18" w:space="0" w:color="auto"/>
              <w:left w:val="single" w:sz="18" w:space="0" w:color="000000" w:themeColor="text1"/>
              <w:bottom w:val="single" w:sz="24" w:space="0" w:color="000000" w:themeColor="text1"/>
              <w:right w:val="single" w:sz="18" w:space="0" w:color="auto"/>
            </w:tcBorders>
            <w:shd w:val="clear" w:color="auto" w:fill="4F81BD" w:themeFill="accent1"/>
          </w:tcPr>
          <w:p w:rsidR="00624F97" w:rsidRPr="003870AB" w:rsidRDefault="00624F97" w:rsidP="00E8511D">
            <w:pPr>
              <w:cnfStyle w:val="000000100000"/>
              <w:rPr>
                <w:color w:val="FFFFFF" w:themeColor="background1"/>
              </w:rPr>
            </w:pPr>
            <w:r>
              <w:rPr>
                <w:color w:val="FFFFFF" w:themeColor="background1"/>
              </w:rPr>
              <w:t>Trial 3</w:t>
            </w:r>
          </w:p>
        </w:tc>
      </w:tr>
      <w:tr w:rsidR="00624F97" w:rsidTr="00624F97">
        <w:trPr>
          <w:jc w:val="center"/>
        </w:trPr>
        <w:tc>
          <w:tcPr>
            <w:cnfStyle w:val="001000000000"/>
            <w:tcW w:w="2502" w:type="dxa"/>
            <w:tcBorders>
              <w:top w:val="single" w:sz="8" w:space="0" w:color="000000" w:themeColor="text1"/>
              <w:left w:val="single" w:sz="24" w:space="0" w:color="000000" w:themeColor="text1"/>
              <w:bottom w:val="single" w:sz="8" w:space="0" w:color="000000" w:themeColor="text1"/>
              <w:right w:val="single" w:sz="18" w:space="0" w:color="000000" w:themeColor="text1"/>
            </w:tcBorders>
          </w:tcPr>
          <w:p w:rsidR="00624F97" w:rsidRDefault="00624F97" w:rsidP="00E8511D">
            <w:r>
              <w:t>50 cm</w:t>
            </w:r>
          </w:p>
        </w:tc>
        <w:tc>
          <w:tcPr>
            <w:tcW w:w="2358" w:type="dxa"/>
            <w:tcBorders>
              <w:top w:val="single" w:sz="8" w:space="0" w:color="000000" w:themeColor="text1"/>
              <w:left w:val="single" w:sz="18" w:space="0" w:color="000000" w:themeColor="text1"/>
              <w:bottom w:val="single" w:sz="8" w:space="0" w:color="000000" w:themeColor="text1"/>
              <w:right w:val="single" w:sz="18" w:space="0" w:color="auto"/>
            </w:tcBorders>
          </w:tcPr>
          <w:p w:rsidR="00624F97" w:rsidRDefault="000F0F38" w:rsidP="00E8511D">
            <w:pPr>
              <w:cnfStyle w:val="000000000000"/>
              <w:rPr>
                <w:b/>
              </w:rPr>
            </w:pPr>
            <w:r>
              <w:rPr>
                <w:b/>
              </w:rPr>
              <w:t>3</w:t>
            </w:r>
          </w:p>
        </w:tc>
        <w:tc>
          <w:tcPr>
            <w:tcW w:w="2358" w:type="dxa"/>
            <w:tcBorders>
              <w:top w:val="single" w:sz="8" w:space="0" w:color="000000" w:themeColor="text1"/>
              <w:left w:val="single" w:sz="18" w:space="0" w:color="000000" w:themeColor="text1"/>
              <w:bottom w:val="single" w:sz="8" w:space="0" w:color="000000" w:themeColor="text1"/>
              <w:right w:val="single" w:sz="18" w:space="0" w:color="000000" w:themeColor="text1"/>
            </w:tcBorders>
          </w:tcPr>
          <w:p w:rsidR="00624F97" w:rsidRDefault="00413905" w:rsidP="00E8511D">
            <w:pPr>
              <w:cnfStyle w:val="000000000000"/>
              <w:rPr>
                <w:b/>
              </w:rPr>
            </w:pPr>
            <w:r>
              <w:rPr>
                <w:b/>
              </w:rPr>
              <w:t>3</w:t>
            </w:r>
          </w:p>
        </w:tc>
        <w:tc>
          <w:tcPr>
            <w:tcW w:w="2358" w:type="dxa"/>
            <w:tcBorders>
              <w:top w:val="single" w:sz="8" w:space="0" w:color="000000" w:themeColor="text1"/>
              <w:left w:val="single" w:sz="18" w:space="0" w:color="000000" w:themeColor="text1"/>
              <w:bottom w:val="single" w:sz="8" w:space="0" w:color="000000" w:themeColor="text1"/>
              <w:right w:val="single" w:sz="18" w:space="0" w:color="auto"/>
            </w:tcBorders>
          </w:tcPr>
          <w:p w:rsidR="00624F97" w:rsidRDefault="00EF40AA" w:rsidP="00E8511D">
            <w:pPr>
              <w:cnfStyle w:val="000000000000"/>
              <w:rPr>
                <w:b/>
              </w:rPr>
            </w:pPr>
            <w:r>
              <w:rPr>
                <w:b/>
              </w:rPr>
              <w:t>3</w:t>
            </w:r>
          </w:p>
        </w:tc>
      </w:tr>
      <w:tr w:rsidR="00624F97" w:rsidTr="00624F97">
        <w:trPr>
          <w:cnfStyle w:val="000000100000"/>
          <w:jc w:val="center"/>
        </w:trPr>
        <w:tc>
          <w:tcPr>
            <w:cnfStyle w:val="001000000000"/>
            <w:tcW w:w="2502" w:type="dxa"/>
            <w:tcBorders>
              <w:top w:val="single" w:sz="8" w:space="0" w:color="000000" w:themeColor="text1"/>
              <w:left w:val="single" w:sz="24" w:space="0" w:color="000000" w:themeColor="text1"/>
              <w:bottom w:val="single" w:sz="8" w:space="0" w:color="000000" w:themeColor="text1"/>
              <w:right w:val="single" w:sz="18" w:space="0" w:color="000000" w:themeColor="text1"/>
            </w:tcBorders>
          </w:tcPr>
          <w:p w:rsidR="00624F97" w:rsidRDefault="00DC5344" w:rsidP="00DC5344">
            <w:pPr>
              <w:rPr>
                <w:bCs w:val="0"/>
              </w:rPr>
            </w:pPr>
            <w:r>
              <w:rPr>
                <w:bCs w:val="0"/>
              </w:rPr>
              <w:t>70 cm</w:t>
            </w:r>
          </w:p>
        </w:tc>
        <w:tc>
          <w:tcPr>
            <w:tcW w:w="2358" w:type="dxa"/>
            <w:tcBorders>
              <w:top w:val="single" w:sz="8" w:space="0" w:color="000000" w:themeColor="text1"/>
              <w:left w:val="single" w:sz="18" w:space="0" w:color="000000" w:themeColor="text1"/>
              <w:bottom w:val="single" w:sz="8" w:space="0" w:color="000000" w:themeColor="text1"/>
              <w:right w:val="single" w:sz="18" w:space="0" w:color="auto"/>
            </w:tcBorders>
          </w:tcPr>
          <w:p w:rsidR="00624F97" w:rsidRDefault="0058303A" w:rsidP="00E8511D">
            <w:pPr>
              <w:cnfStyle w:val="000000100000"/>
              <w:rPr>
                <w:b/>
              </w:rPr>
            </w:pPr>
            <w:r>
              <w:rPr>
                <w:b/>
              </w:rPr>
              <w:t>13</w:t>
            </w:r>
          </w:p>
        </w:tc>
        <w:tc>
          <w:tcPr>
            <w:tcW w:w="2358" w:type="dxa"/>
            <w:tcBorders>
              <w:top w:val="single" w:sz="8" w:space="0" w:color="000000" w:themeColor="text1"/>
              <w:left w:val="single" w:sz="18" w:space="0" w:color="000000" w:themeColor="text1"/>
              <w:bottom w:val="single" w:sz="8" w:space="0" w:color="000000" w:themeColor="text1"/>
              <w:right w:val="single" w:sz="18" w:space="0" w:color="000000" w:themeColor="text1"/>
            </w:tcBorders>
          </w:tcPr>
          <w:p w:rsidR="00624F97" w:rsidRDefault="0058303A" w:rsidP="00E8511D">
            <w:pPr>
              <w:cnfStyle w:val="000000100000"/>
              <w:rPr>
                <w:b/>
              </w:rPr>
            </w:pPr>
            <w:r>
              <w:rPr>
                <w:b/>
              </w:rPr>
              <w:t>3</w:t>
            </w:r>
          </w:p>
        </w:tc>
        <w:tc>
          <w:tcPr>
            <w:tcW w:w="2358" w:type="dxa"/>
            <w:tcBorders>
              <w:top w:val="single" w:sz="8" w:space="0" w:color="000000" w:themeColor="text1"/>
              <w:left w:val="single" w:sz="18" w:space="0" w:color="000000" w:themeColor="text1"/>
              <w:bottom w:val="single" w:sz="8" w:space="0" w:color="000000" w:themeColor="text1"/>
              <w:right w:val="single" w:sz="18" w:space="0" w:color="auto"/>
            </w:tcBorders>
          </w:tcPr>
          <w:p w:rsidR="00624F97" w:rsidRDefault="0058303A" w:rsidP="00E8511D">
            <w:pPr>
              <w:cnfStyle w:val="000000100000"/>
              <w:rPr>
                <w:b/>
              </w:rPr>
            </w:pPr>
            <w:r>
              <w:rPr>
                <w:b/>
              </w:rPr>
              <w:t>3</w:t>
            </w:r>
          </w:p>
        </w:tc>
      </w:tr>
      <w:tr w:rsidR="00624F97" w:rsidTr="002F4023">
        <w:trPr>
          <w:jc w:val="center"/>
        </w:trPr>
        <w:tc>
          <w:tcPr>
            <w:cnfStyle w:val="001000000000"/>
            <w:tcW w:w="2502" w:type="dxa"/>
            <w:tcBorders>
              <w:top w:val="single" w:sz="8" w:space="0" w:color="000000" w:themeColor="text1"/>
              <w:left w:val="single" w:sz="24" w:space="0" w:color="000000" w:themeColor="text1"/>
              <w:bottom w:val="single" w:sz="24" w:space="0" w:color="auto"/>
              <w:right w:val="single" w:sz="18" w:space="0" w:color="000000" w:themeColor="text1"/>
            </w:tcBorders>
          </w:tcPr>
          <w:p w:rsidR="00624F97" w:rsidRDefault="00DC5344" w:rsidP="00DC5344">
            <w:pPr>
              <w:rPr>
                <w:bCs w:val="0"/>
              </w:rPr>
            </w:pPr>
            <w:r>
              <w:rPr>
                <w:bCs w:val="0"/>
              </w:rPr>
              <w:t>90 cm</w:t>
            </w:r>
          </w:p>
        </w:tc>
        <w:tc>
          <w:tcPr>
            <w:tcW w:w="2358" w:type="dxa"/>
            <w:tcBorders>
              <w:top w:val="single" w:sz="8" w:space="0" w:color="000000" w:themeColor="text1"/>
              <w:left w:val="single" w:sz="18" w:space="0" w:color="000000" w:themeColor="text1"/>
              <w:bottom w:val="single" w:sz="24" w:space="0" w:color="auto"/>
              <w:right w:val="single" w:sz="18" w:space="0" w:color="auto"/>
            </w:tcBorders>
          </w:tcPr>
          <w:p w:rsidR="00624F97" w:rsidRDefault="00373186" w:rsidP="00E8511D">
            <w:pPr>
              <w:cnfStyle w:val="000000000000"/>
              <w:rPr>
                <w:b/>
              </w:rPr>
            </w:pPr>
            <w:r>
              <w:rPr>
                <w:b/>
              </w:rPr>
              <w:t>2</w:t>
            </w:r>
          </w:p>
        </w:tc>
        <w:tc>
          <w:tcPr>
            <w:tcW w:w="2358" w:type="dxa"/>
            <w:tcBorders>
              <w:top w:val="single" w:sz="8" w:space="0" w:color="000000" w:themeColor="text1"/>
              <w:left w:val="single" w:sz="18" w:space="0" w:color="000000" w:themeColor="text1"/>
              <w:bottom w:val="single" w:sz="24" w:space="0" w:color="auto"/>
              <w:right w:val="single" w:sz="18" w:space="0" w:color="000000" w:themeColor="text1"/>
            </w:tcBorders>
          </w:tcPr>
          <w:p w:rsidR="00624F97" w:rsidRDefault="000A28D9" w:rsidP="00E8511D">
            <w:pPr>
              <w:cnfStyle w:val="000000000000"/>
              <w:rPr>
                <w:b/>
              </w:rPr>
            </w:pPr>
            <w:r>
              <w:rPr>
                <w:b/>
              </w:rPr>
              <w:t>3</w:t>
            </w:r>
          </w:p>
        </w:tc>
        <w:tc>
          <w:tcPr>
            <w:tcW w:w="2358" w:type="dxa"/>
            <w:tcBorders>
              <w:top w:val="single" w:sz="8" w:space="0" w:color="000000" w:themeColor="text1"/>
              <w:left w:val="single" w:sz="18" w:space="0" w:color="000000" w:themeColor="text1"/>
              <w:bottom w:val="single" w:sz="24" w:space="0" w:color="auto"/>
              <w:right w:val="single" w:sz="18" w:space="0" w:color="auto"/>
            </w:tcBorders>
          </w:tcPr>
          <w:p w:rsidR="00624F97" w:rsidRDefault="00833418" w:rsidP="00E8511D">
            <w:pPr>
              <w:cnfStyle w:val="000000000000"/>
              <w:rPr>
                <w:b/>
              </w:rPr>
            </w:pPr>
            <w:r>
              <w:rPr>
                <w:b/>
              </w:rPr>
              <w:t>2</w:t>
            </w:r>
          </w:p>
        </w:tc>
      </w:tr>
    </w:tbl>
    <w:p w:rsidR="002D70D5" w:rsidRPr="00E94566" w:rsidRDefault="0020518E" w:rsidP="00661461">
      <w:pPr>
        <w:rPr>
          <w:i/>
        </w:rPr>
      </w:pPr>
      <w:r>
        <w:rPr>
          <w:i/>
        </w:rPr>
        <w:t>Table 7.1: The number of generations it took for the Darwinian genetic algorithm to hit the target.</w:t>
      </w:r>
    </w:p>
    <w:p w:rsidR="009C79B5" w:rsidRDefault="004075B3" w:rsidP="00661461">
      <w:r w:rsidRPr="004075B3">
        <w:rPr>
          <w:b/>
          <w:noProof/>
          <w:sz w:val="28"/>
        </w:rPr>
        <w:lastRenderedPageBreak/>
        <w:pict>
          <v:shape id="_x0000_s3505" type="#_x0000_t202" style="position:absolute;margin-left:-6.75pt;margin-top:.05pt;width:480pt;height:29.5pt;z-index:251738112" filled="f" stroked="f">
            <v:textbox style="mso-next-textbox:#_x0000_s3505">
              <w:txbxContent>
                <w:p w:rsidR="00E317C1" w:rsidRPr="007B3F32" w:rsidRDefault="00E317C1" w:rsidP="002D70D5">
                  <w:pPr>
                    <w:jc w:val="center"/>
                    <w:rPr>
                      <w:sz w:val="36"/>
                    </w:rPr>
                  </w:pPr>
                  <w:r>
                    <w:rPr>
                      <w:sz w:val="36"/>
                    </w:rPr>
                    <w:t xml:space="preserve">Lamarckian </w:t>
                  </w:r>
                  <w:r w:rsidRPr="007B3F32">
                    <w:rPr>
                      <w:sz w:val="36"/>
                    </w:rPr>
                    <w:t>Genetic Algorithm</w:t>
                  </w:r>
                </w:p>
              </w:txbxContent>
            </v:textbox>
          </v:shape>
        </w:pict>
      </w:r>
    </w:p>
    <w:tbl>
      <w:tblPr>
        <w:tblStyle w:val="LightList-Accent11"/>
        <w:tblW w:w="9576" w:type="dxa"/>
        <w:jc w:val="center"/>
        <w:tblLook w:val="04A0"/>
      </w:tblPr>
      <w:tblGrid>
        <w:gridCol w:w="2502"/>
        <w:gridCol w:w="2358"/>
        <w:gridCol w:w="2358"/>
        <w:gridCol w:w="2358"/>
      </w:tblGrid>
      <w:tr w:rsidR="00A1399A" w:rsidRPr="003870AB" w:rsidTr="00E8511D">
        <w:trPr>
          <w:cnfStyle w:val="100000000000"/>
          <w:trHeight w:val="285"/>
          <w:jc w:val="center"/>
        </w:trPr>
        <w:tc>
          <w:tcPr>
            <w:cnfStyle w:val="001000000000"/>
            <w:tcW w:w="2502" w:type="dxa"/>
            <w:vMerge w:val="restart"/>
            <w:tcBorders>
              <w:top w:val="single" w:sz="24" w:space="0" w:color="000000" w:themeColor="text1"/>
              <w:left w:val="single" w:sz="24" w:space="0" w:color="000000" w:themeColor="text1"/>
              <w:right w:val="single" w:sz="18" w:space="0" w:color="000000" w:themeColor="text1"/>
            </w:tcBorders>
          </w:tcPr>
          <w:p w:rsidR="00A1399A" w:rsidRDefault="00A1399A" w:rsidP="00E8511D">
            <w:pPr>
              <w:rPr>
                <w:bCs w:val="0"/>
              </w:rPr>
            </w:pPr>
            <w:r>
              <w:rPr>
                <w:b w:val="0"/>
              </w:rPr>
              <w:t xml:space="preserve">Distance of target away from robot </w:t>
            </w:r>
          </w:p>
        </w:tc>
        <w:tc>
          <w:tcPr>
            <w:tcW w:w="7074" w:type="dxa"/>
            <w:gridSpan w:val="3"/>
            <w:tcBorders>
              <w:top w:val="single" w:sz="24" w:space="0" w:color="auto"/>
              <w:left w:val="single" w:sz="18" w:space="0" w:color="000000" w:themeColor="text1"/>
              <w:right w:val="single" w:sz="18" w:space="0" w:color="auto"/>
            </w:tcBorders>
          </w:tcPr>
          <w:p w:rsidR="00A1399A" w:rsidRPr="003870AB" w:rsidRDefault="00A1399A" w:rsidP="00E8511D">
            <w:pPr>
              <w:cnfStyle w:val="100000000000"/>
              <w:rPr>
                <w:b w:val="0"/>
              </w:rPr>
            </w:pPr>
            <w:r>
              <w:rPr>
                <w:b w:val="0"/>
              </w:rPr>
              <w:t>Number of Generations to hit the target</w:t>
            </w:r>
          </w:p>
        </w:tc>
      </w:tr>
      <w:tr w:rsidR="00A1399A" w:rsidRPr="003870AB" w:rsidTr="00E8511D">
        <w:trPr>
          <w:cnfStyle w:val="000000100000"/>
          <w:trHeight w:val="216"/>
          <w:jc w:val="center"/>
        </w:trPr>
        <w:tc>
          <w:tcPr>
            <w:cnfStyle w:val="001000000000"/>
            <w:tcW w:w="2502" w:type="dxa"/>
            <w:vMerge/>
            <w:tcBorders>
              <w:left w:val="single" w:sz="24" w:space="0" w:color="000000" w:themeColor="text1"/>
              <w:bottom w:val="single" w:sz="24" w:space="0" w:color="000000" w:themeColor="text1"/>
              <w:right w:val="single" w:sz="18" w:space="0" w:color="000000" w:themeColor="text1"/>
            </w:tcBorders>
            <w:shd w:val="clear" w:color="auto" w:fill="4F81BD" w:themeFill="accent1"/>
          </w:tcPr>
          <w:p w:rsidR="00A1399A" w:rsidRDefault="00A1399A" w:rsidP="00E8511D"/>
        </w:tc>
        <w:tc>
          <w:tcPr>
            <w:tcW w:w="2358" w:type="dxa"/>
            <w:tcBorders>
              <w:top w:val="single" w:sz="18" w:space="0" w:color="auto"/>
              <w:left w:val="single" w:sz="18" w:space="0" w:color="000000" w:themeColor="text1"/>
              <w:bottom w:val="single" w:sz="24" w:space="0" w:color="000000" w:themeColor="text1"/>
              <w:right w:val="single" w:sz="18" w:space="0" w:color="auto"/>
            </w:tcBorders>
            <w:shd w:val="clear" w:color="auto" w:fill="4F81BD" w:themeFill="accent1"/>
          </w:tcPr>
          <w:p w:rsidR="00A1399A" w:rsidRPr="003870AB" w:rsidRDefault="00A1399A" w:rsidP="00E8511D">
            <w:pPr>
              <w:cnfStyle w:val="000000100000"/>
              <w:rPr>
                <w:color w:val="FFFFFF" w:themeColor="background1"/>
              </w:rPr>
            </w:pPr>
            <w:r>
              <w:rPr>
                <w:color w:val="FFFFFF" w:themeColor="background1"/>
              </w:rPr>
              <w:t>Trial 1</w:t>
            </w:r>
          </w:p>
        </w:tc>
        <w:tc>
          <w:tcPr>
            <w:tcW w:w="2358" w:type="dxa"/>
            <w:tcBorders>
              <w:top w:val="single" w:sz="18" w:space="0" w:color="auto"/>
              <w:left w:val="single" w:sz="18" w:space="0" w:color="000000" w:themeColor="text1"/>
              <w:bottom w:val="single" w:sz="24" w:space="0" w:color="000000" w:themeColor="text1"/>
              <w:right w:val="single" w:sz="18" w:space="0" w:color="000000" w:themeColor="text1"/>
            </w:tcBorders>
            <w:shd w:val="clear" w:color="auto" w:fill="4F81BD" w:themeFill="accent1"/>
          </w:tcPr>
          <w:p w:rsidR="00A1399A" w:rsidRPr="003870AB" w:rsidRDefault="00A1399A" w:rsidP="00E8511D">
            <w:pPr>
              <w:cnfStyle w:val="000000100000"/>
              <w:rPr>
                <w:color w:val="FFFFFF" w:themeColor="background1"/>
              </w:rPr>
            </w:pPr>
            <w:r>
              <w:rPr>
                <w:color w:val="FFFFFF" w:themeColor="background1"/>
              </w:rPr>
              <w:t>Trial 2</w:t>
            </w:r>
          </w:p>
        </w:tc>
        <w:tc>
          <w:tcPr>
            <w:tcW w:w="2358" w:type="dxa"/>
            <w:tcBorders>
              <w:top w:val="single" w:sz="18" w:space="0" w:color="auto"/>
              <w:left w:val="single" w:sz="18" w:space="0" w:color="000000" w:themeColor="text1"/>
              <w:bottom w:val="single" w:sz="24" w:space="0" w:color="000000" w:themeColor="text1"/>
              <w:right w:val="single" w:sz="18" w:space="0" w:color="auto"/>
            </w:tcBorders>
            <w:shd w:val="clear" w:color="auto" w:fill="4F81BD" w:themeFill="accent1"/>
          </w:tcPr>
          <w:p w:rsidR="00A1399A" w:rsidRPr="003870AB" w:rsidRDefault="00A1399A" w:rsidP="00E8511D">
            <w:pPr>
              <w:cnfStyle w:val="000000100000"/>
              <w:rPr>
                <w:color w:val="FFFFFF" w:themeColor="background1"/>
              </w:rPr>
            </w:pPr>
            <w:r>
              <w:rPr>
                <w:color w:val="FFFFFF" w:themeColor="background1"/>
              </w:rPr>
              <w:t>Trial 3</w:t>
            </w:r>
          </w:p>
        </w:tc>
      </w:tr>
      <w:tr w:rsidR="00A1399A" w:rsidTr="00E8511D">
        <w:trPr>
          <w:jc w:val="center"/>
        </w:trPr>
        <w:tc>
          <w:tcPr>
            <w:cnfStyle w:val="001000000000"/>
            <w:tcW w:w="2502" w:type="dxa"/>
            <w:tcBorders>
              <w:top w:val="single" w:sz="8" w:space="0" w:color="000000" w:themeColor="text1"/>
              <w:left w:val="single" w:sz="24" w:space="0" w:color="000000" w:themeColor="text1"/>
              <w:bottom w:val="single" w:sz="8" w:space="0" w:color="000000" w:themeColor="text1"/>
              <w:right w:val="single" w:sz="18" w:space="0" w:color="000000" w:themeColor="text1"/>
            </w:tcBorders>
          </w:tcPr>
          <w:p w:rsidR="00A1399A" w:rsidRDefault="00A1399A" w:rsidP="00E8511D">
            <w:r>
              <w:t>50 cm</w:t>
            </w:r>
          </w:p>
        </w:tc>
        <w:tc>
          <w:tcPr>
            <w:tcW w:w="2358" w:type="dxa"/>
            <w:tcBorders>
              <w:top w:val="single" w:sz="8" w:space="0" w:color="000000" w:themeColor="text1"/>
              <w:left w:val="single" w:sz="18" w:space="0" w:color="000000" w:themeColor="text1"/>
              <w:bottom w:val="single" w:sz="8" w:space="0" w:color="000000" w:themeColor="text1"/>
              <w:right w:val="single" w:sz="18" w:space="0" w:color="auto"/>
            </w:tcBorders>
          </w:tcPr>
          <w:p w:rsidR="00A1399A" w:rsidRDefault="003C78FC" w:rsidP="00E8511D">
            <w:pPr>
              <w:cnfStyle w:val="000000000000"/>
              <w:rPr>
                <w:b/>
              </w:rPr>
            </w:pPr>
            <w:r>
              <w:rPr>
                <w:b/>
              </w:rPr>
              <w:t>1</w:t>
            </w:r>
          </w:p>
        </w:tc>
        <w:tc>
          <w:tcPr>
            <w:tcW w:w="2358" w:type="dxa"/>
            <w:tcBorders>
              <w:top w:val="single" w:sz="8" w:space="0" w:color="000000" w:themeColor="text1"/>
              <w:left w:val="single" w:sz="18" w:space="0" w:color="000000" w:themeColor="text1"/>
              <w:bottom w:val="single" w:sz="8" w:space="0" w:color="000000" w:themeColor="text1"/>
              <w:right w:val="single" w:sz="18" w:space="0" w:color="000000" w:themeColor="text1"/>
            </w:tcBorders>
          </w:tcPr>
          <w:p w:rsidR="00A1399A" w:rsidRDefault="00B3170E" w:rsidP="00E8511D">
            <w:pPr>
              <w:cnfStyle w:val="000000000000"/>
              <w:rPr>
                <w:b/>
              </w:rPr>
            </w:pPr>
            <w:r>
              <w:rPr>
                <w:b/>
              </w:rPr>
              <w:t>1</w:t>
            </w:r>
          </w:p>
        </w:tc>
        <w:tc>
          <w:tcPr>
            <w:tcW w:w="2358" w:type="dxa"/>
            <w:tcBorders>
              <w:top w:val="single" w:sz="8" w:space="0" w:color="000000" w:themeColor="text1"/>
              <w:left w:val="single" w:sz="18" w:space="0" w:color="000000" w:themeColor="text1"/>
              <w:bottom w:val="single" w:sz="8" w:space="0" w:color="000000" w:themeColor="text1"/>
              <w:right w:val="single" w:sz="18" w:space="0" w:color="auto"/>
            </w:tcBorders>
          </w:tcPr>
          <w:p w:rsidR="00A1399A" w:rsidRDefault="00037AEF" w:rsidP="00E8511D">
            <w:pPr>
              <w:cnfStyle w:val="000000000000"/>
              <w:rPr>
                <w:b/>
              </w:rPr>
            </w:pPr>
            <w:r>
              <w:rPr>
                <w:b/>
              </w:rPr>
              <w:t>2</w:t>
            </w:r>
          </w:p>
        </w:tc>
      </w:tr>
      <w:tr w:rsidR="00A1399A" w:rsidTr="00E8511D">
        <w:trPr>
          <w:cnfStyle w:val="000000100000"/>
          <w:jc w:val="center"/>
        </w:trPr>
        <w:tc>
          <w:tcPr>
            <w:cnfStyle w:val="001000000000"/>
            <w:tcW w:w="2502" w:type="dxa"/>
            <w:tcBorders>
              <w:top w:val="single" w:sz="8" w:space="0" w:color="000000" w:themeColor="text1"/>
              <w:left w:val="single" w:sz="24" w:space="0" w:color="000000" w:themeColor="text1"/>
              <w:bottom w:val="single" w:sz="8" w:space="0" w:color="000000" w:themeColor="text1"/>
              <w:right w:val="single" w:sz="18" w:space="0" w:color="000000" w:themeColor="text1"/>
            </w:tcBorders>
          </w:tcPr>
          <w:p w:rsidR="00A1399A" w:rsidRDefault="00F06C83" w:rsidP="00F06C83">
            <w:pPr>
              <w:rPr>
                <w:bCs w:val="0"/>
              </w:rPr>
            </w:pPr>
            <w:r>
              <w:rPr>
                <w:bCs w:val="0"/>
              </w:rPr>
              <w:t>70 cm</w:t>
            </w:r>
          </w:p>
        </w:tc>
        <w:tc>
          <w:tcPr>
            <w:tcW w:w="2358" w:type="dxa"/>
            <w:tcBorders>
              <w:top w:val="single" w:sz="8" w:space="0" w:color="000000" w:themeColor="text1"/>
              <w:left w:val="single" w:sz="18" w:space="0" w:color="000000" w:themeColor="text1"/>
              <w:bottom w:val="single" w:sz="8" w:space="0" w:color="000000" w:themeColor="text1"/>
              <w:right w:val="single" w:sz="18" w:space="0" w:color="auto"/>
            </w:tcBorders>
          </w:tcPr>
          <w:p w:rsidR="00A1399A" w:rsidRDefault="0058303A" w:rsidP="00E8511D">
            <w:pPr>
              <w:cnfStyle w:val="000000100000"/>
              <w:rPr>
                <w:b/>
              </w:rPr>
            </w:pPr>
            <w:r>
              <w:rPr>
                <w:b/>
              </w:rPr>
              <w:t>1</w:t>
            </w:r>
          </w:p>
        </w:tc>
        <w:tc>
          <w:tcPr>
            <w:tcW w:w="2358" w:type="dxa"/>
            <w:tcBorders>
              <w:top w:val="single" w:sz="8" w:space="0" w:color="000000" w:themeColor="text1"/>
              <w:left w:val="single" w:sz="18" w:space="0" w:color="000000" w:themeColor="text1"/>
              <w:bottom w:val="single" w:sz="8" w:space="0" w:color="000000" w:themeColor="text1"/>
              <w:right w:val="single" w:sz="18" w:space="0" w:color="000000" w:themeColor="text1"/>
            </w:tcBorders>
          </w:tcPr>
          <w:p w:rsidR="00A1399A" w:rsidRDefault="0058303A" w:rsidP="00E8511D">
            <w:pPr>
              <w:cnfStyle w:val="000000100000"/>
              <w:rPr>
                <w:b/>
              </w:rPr>
            </w:pPr>
            <w:r>
              <w:rPr>
                <w:b/>
              </w:rPr>
              <w:t>1</w:t>
            </w:r>
          </w:p>
        </w:tc>
        <w:tc>
          <w:tcPr>
            <w:tcW w:w="2358" w:type="dxa"/>
            <w:tcBorders>
              <w:top w:val="single" w:sz="8" w:space="0" w:color="000000" w:themeColor="text1"/>
              <w:left w:val="single" w:sz="18" w:space="0" w:color="000000" w:themeColor="text1"/>
              <w:bottom w:val="single" w:sz="8" w:space="0" w:color="000000" w:themeColor="text1"/>
              <w:right w:val="single" w:sz="18" w:space="0" w:color="auto"/>
            </w:tcBorders>
          </w:tcPr>
          <w:p w:rsidR="00A1399A" w:rsidRDefault="0058303A" w:rsidP="00E8511D">
            <w:pPr>
              <w:cnfStyle w:val="000000100000"/>
              <w:rPr>
                <w:b/>
              </w:rPr>
            </w:pPr>
            <w:r>
              <w:rPr>
                <w:b/>
              </w:rPr>
              <w:t>3</w:t>
            </w:r>
          </w:p>
        </w:tc>
      </w:tr>
      <w:tr w:rsidR="00A1399A" w:rsidTr="002F4023">
        <w:trPr>
          <w:jc w:val="center"/>
        </w:trPr>
        <w:tc>
          <w:tcPr>
            <w:cnfStyle w:val="001000000000"/>
            <w:tcW w:w="2502" w:type="dxa"/>
            <w:tcBorders>
              <w:top w:val="single" w:sz="8" w:space="0" w:color="000000" w:themeColor="text1"/>
              <w:left w:val="single" w:sz="24" w:space="0" w:color="auto"/>
              <w:bottom w:val="single" w:sz="24" w:space="0" w:color="auto"/>
              <w:right w:val="single" w:sz="18" w:space="0" w:color="000000" w:themeColor="text1"/>
            </w:tcBorders>
          </w:tcPr>
          <w:p w:rsidR="00A1399A" w:rsidRDefault="00DC5344" w:rsidP="00E8511D">
            <w:pPr>
              <w:rPr>
                <w:bCs w:val="0"/>
              </w:rPr>
            </w:pPr>
            <w:r>
              <w:rPr>
                <w:bCs w:val="0"/>
              </w:rPr>
              <w:t>90 cm</w:t>
            </w:r>
          </w:p>
        </w:tc>
        <w:tc>
          <w:tcPr>
            <w:tcW w:w="2358" w:type="dxa"/>
            <w:tcBorders>
              <w:top w:val="single" w:sz="8" w:space="0" w:color="000000" w:themeColor="text1"/>
              <w:left w:val="single" w:sz="18" w:space="0" w:color="000000" w:themeColor="text1"/>
              <w:bottom w:val="single" w:sz="24" w:space="0" w:color="auto"/>
              <w:right w:val="single" w:sz="18" w:space="0" w:color="auto"/>
            </w:tcBorders>
          </w:tcPr>
          <w:p w:rsidR="00A1399A" w:rsidRDefault="00A20E32" w:rsidP="00E8511D">
            <w:pPr>
              <w:cnfStyle w:val="000000000000"/>
              <w:rPr>
                <w:b/>
              </w:rPr>
            </w:pPr>
            <w:r>
              <w:rPr>
                <w:b/>
              </w:rPr>
              <w:t>2</w:t>
            </w:r>
          </w:p>
        </w:tc>
        <w:tc>
          <w:tcPr>
            <w:tcW w:w="2358" w:type="dxa"/>
            <w:tcBorders>
              <w:top w:val="single" w:sz="8" w:space="0" w:color="000000" w:themeColor="text1"/>
              <w:left w:val="single" w:sz="18" w:space="0" w:color="000000" w:themeColor="text1"/>
              <w:bottom w:val="single" w:sz="24" w:space="0" w:color="auto"/>
              <w:right w:val="single" w:sz="18" w:space="0" w:color="000000" w:themeColor="text1"/>
            </w:tcBorders>
          </w:tcPr>
          <w:p w:rsidR="00A1399A" w:rsidRDefault="007E2757" w:rsidP="00E8511D">
            <w:pPr>
              <w:cnfStyle w:val="000000000000"/>
              <w:rPr>
                <w:b/>
              </w:rPr>
            </w:pPr>
            <w:r>
              <w:rPr>
                <w:b/>
              </w:rPr>
              <w:t>2</w:t>
            </w:r>
          </w:p>
        </w:tc>
        <w:tc>
          <w:tcPr>
            <w:tcW w:w="2358" w:type="dxa"/>
            <w:tcBorders>
              <w:top w:val="single" w:sz="8" w:space="0" w:color="000000" w:themeColor="text1"/>
              <w:left w:val="single" w:sz="18" w:space="0" w:color="000000" w:themeColor="text1"/>
              <w:bottom w:val="single" w:sz="24" w:space="0" w:color="auto"/>
              <w:right w:val="single" w:sz="18" w:space="0" w:color="auto"/>
            </w:tcBorders>
          </w:tcPr>
          <w:p w:rsidR="00A1399A" w:rsidRDefault="00A20E32" w:rsidP="00E8511D">
            <w:pPr>
              <w:cnfStyle w:val="000000000000"/>
              <w:rPr>
                <w:b/>
              </w:rPr>
            </w:pPr>
            <w:r>
              <w:rPr>
                <w:b/>
              </w:rPr>
              <w:t>1</w:t>
            </w:r>
          </w:p>
        </w:tc>
      </w:tr>
    </w:tbl>
    <w:p w:rsidR="00B86D04" w:rsidRDefault="0020518E" w:rsidP="00661461">
      <w:pPr>
        <w:rPr>
          <w:i/>
        </w:rPr>
      </w:pPr>
      <w:r>
        <w:rPr>
          <w:i/>
        </w:rPr>
        <w:t>Table 7.</w:t>
      </w:r>
      <w:r w:rsidR="00406C8E">
        <w:rPr>
          <w:i/>
        </w:rPr>
        <w:t>2</w:t>
      </w:r>
      <w:r>
        <w:rPr>
          <w:i/>
        </w:rPr>
        <w:t>: The number of generations it took for the Darwinian genetic algorithm to hit the target.</w:t>
      </w:r>
    </w:p>
    <w:p w:rsidR="00FF68C9" w:rsidRPr="0020518E" w:rsidRDefault="00FF68C9" w:rsidP="00661461">
      <w:pPr>
        <w:rPr>
          <w:i/>
        </w:rPr>
      </w:pPr>
    </w:p>
    <w:p w:rsidR="00A1399A" w:rsidRDefault="00B86D04" w:rsidP="00B86D04">
      <w:pPr>
        <w:jc w:val="center"/>
      </w:pPr>
      <w:r w:rsidRPr="00B86D04">
        <w:rPr>
          <w:noProof/>
        </w:rPr>
        <w:drawing>
          <wp:inline distT="0" distB="0" distL="0" distR="0">
            <wp:extent cx="4572000" cy="2743200"/>
            <wp:effectExtent l="19050" t="0" r="19050" b="0"/>
            <wp:docPr id="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B86D04" w:rsidRPr="003079FD" w:rsidRDefault="003079FD" w:rsidP="003079FD">
      <w:pPr>
        <w:rPr>
          <w:i/>
        </w:rPr>
      </w:pPr>
      <w:r>
        <w:rPr>
          <w:i/>
        </w:rPr>
        <w:t>Graph 7.</w:t>
      </w:r>
      <w:r w:rsidR="00D97E3E">
        <w:rPr>
          <w:i/>
        </w:rPr>
        <w:t>1</w:t>
      </w:r>
      <w:r>
        <w:rPr>
          <w:i/>
        </w:rPr>
        <w:t xml:space="preserve">: Bar graph </w:t>
      </w:r>
      <w:r w:rsidR="0020183E">
        <w:rPr>
          <w:i/>
        </w:rPr>
        <w:t>comparing both genetic algorithms when the target was 50 cm away from the robot</w:t>
      </w:r>
      <w:r>
        <w:rPr>
          <w:i/>
        </w:rPr>
        <w:t>.</w:t>
      </w:r>
    </w:p>
    <w:p w:rsidR="00B86D04" w:rsidRDefault="00B86D04" w:rsidP="00B86D04">
      <w:pPr>
        <w:jc w:val="center"/>
      </w:pPr>
      <w:r w:rsidRPr="00B86D04">
        <w:rPr>
          <w:noProof/>
        </w:rPr>
        <w:lastRenderedPageBreak/>
        <w:drawing>
          <wp:inline distT="0" distB="0" distL="0" distR="0">
            <wp:extent cx="4572000" cy="2743200"/>
            <wp:effectExtent l="19050" t="0" r="19050" b="0"/>
            <wp:docPr id="8"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D97E3E" w:rsidRPr="003079FD" w:rsidRDefault="00D97E3E" w:rsidP="00D97E3E">
      <w:pPr>
        <w:rPr>
          <w:i/>
        </w:rPr>
      </w:pPr>
      <w:r>
        <w:rPr>
          <w:i/>
        </w:rPr>
        <w:t>Graph 7.2: Bar graph comparing both genetic algorithms when the target was 70 cm away from the robot.</w:t>
      </w:r>
    </w:p>
    <w:p w:rsidR="00B86D04" w:rsidRDefault="00B86D04" w:rsidP="00B86D04">
      <w:pPr>
        <w:jc w:val="center"/>
      </w:pPr>
      <w:r w:rsidRPr="00B86D04">
        <w:rPr>
          <w:noProof/>
        </w:rPr>
        <w:drawing>
          <wp:inline distT="0" distB="0" distL="0" distR="0">
            <wp:extent cx="4572000" cy="2743200"/>
            <wp:effectExtent l="19050" t="0" r="19050" b="0"/>
            <wp:docPr id="10"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D97E3E" w:rsidRPr="003079FD" w:rsidRDefault="00D97E3E" w:rsidP="00D97E3E">
      <w:pPr>
        <w:rPr>
          <w:i/>
        </w:rPr>
      </w:pPr>
      <w:r>
        <w:rPr>
          <w:i/>
        </w:rPr>
        <w:t>Graph 7.3: Bar graph comparing both genetic algorithms when the target was 90 cm away from the robot.</w:t>
      </w:r>
    </w:p>
    <w:p w:rsidR="00B86D04" w:rsidRDefault="00B86D04" w:rsidP="00B86D04">
      <w:pPr>
        <w:jc w:val="center"/>
      </w:pPr>
    </w:p>
    <w:p w:rsidR="00B86D04" w:rsidRPr="009C79B5" w:rsidRDefault="001F01FB" w:rsidP="00B86D04">
      <w:pPr>
        <w:jc w:val="center"/>
      </w:pPr>
      <w:r w:rsidRPr="001F01FB">
        <w:rPr>
          <w:noProof/>
        </w:rPr>
        <w:lastRenderedPageBreak/>
        <w:drawing>
          <wp:inline distT="0" distB="0" distL="0" distR="0">
            <wp:extent cx="4572000" cy="2743200"/>
            <wp:effectExtent l="19050" t="0" r="19050" b="0"/>
            <wp:docPr id="18"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D97E3E" w:rsidRPr="003079FD" w:rsidRDefault="00D97E3E" w:rsidP="00D97E3E">
      <w:pPr>
        <w:rPr>
          <w:i/>
        </w:rPr>
      </w:pPr>
      <w:r>
        <w:rPr>
          <w:i/>
        </w:rPr>
        <w:t>Graph 7.4: Bar graph comparing the averages of both genetic algorithms</w:t>
      </w:r>
      <w:r w:rsidR="00D22B2B">
        <w:rPr>
          <w:i/>
        </w:rPr>
        <w:t>.</w:t>
      </w:r>
    </w:p>
    <w:p w:rsidR="00F75F0C" w:rsidRDefault="00F75F0C" w:rsidP="00661461"/>
    <w:p w:rsidR="00BF3929" w:rsidRDefault="00BF3929" w:rsidP="00661461">
      <w:pPr>
        <w:rPr>
          <w:b/>
          <w:sz w:val="28"/>
        </w:rPr>
      </w:pPr>
      <w:r>
        <w:rPr>
          <w:b/>
          <w:sz w:val="28"/>
        </w:rPr>
        <w:t>7.9 Analysis of the Target Firing Game</w:t>
      </w:r>
    </w:p>
    <w:p w:rsidR="00BF3929" w:rsidRDefault="001F01FB" w:rsidP="00661461">
      <w:r>
        <w:tab/>
      </w:r>
      <w:r w:rsidR="004456EE">
        <w:t>In analysis of the data, the Lamarckian genetic algorithm did better than the Darwinian genetic algorithm in every way in terms of the averages. This result is similar to the maze experiment, but the generations of each genetic algorithm were closer togethe</w:t>
      </w:r>
      <w:r w:rsidR="00BE6852">
        <w:t>r with the max difference of generations about five for the average.</w:t>
      </w:r>
    </w:p>
    <w:p w:rsidR="00BE6852" w:rsidRDefault="00BE6852" w:rsidP="00661461">
      <w:r>
        <w:tab/>
      </w:r>
      <w:r w:rsidR="00C67FBC">
        <w:t>In the first test where</w:t>
      </w:r>
      <w:r>
        <w:t xml:space="preserve"> the target was 50 cm away from the robot,</w:t>
      </w:r>
      <w:r w:rsidR="00C67FBC">
        <w:t xml:space="preserve"> both genetic algorithms preformed well.</w:t>
      </w:r>
      <w:r>
        <w:t xml:space="preserve"> </w:t>
      </w:r>
      <w:r w:rsidR="00C67FBC">
        <w:t>T</w:t>
      </w:r>
      <w:r>
        <w:t>he Darwinian genetic algorithm t</w:t>
      </w:r>
      <w:r w:rsidR="00C67FBC">
        <w:t>ook</w:t>
      </w:r>
      <w:r>
        <w:t xml:space="preserve"> three generations for each trial</w:t>
      </w:r>
      <w:r w:rsidR="00032008">
        <w:t>.</w:t>
      </w:r>
      <w:r>
        <w:t xml:space="preserve"> </w:t>
      </w:r>
      <w:r w:rsidR="00032008">
        <w:t>T</w:t>
      </w:r>
      <w:r>
        <w:t>he Lamarckian genetic algorithm t</w:t>
      </w:r>
      <w:r w:rsidR="00C67FBC">
        <w:t>ook</w:t>
      </w:r>
      <w:r>
        <w:t xml:space="preserve"> only one generation for two of the trials</w:t>
      </w:r>
      <w:r w:rsidR="00032008">
        <w:t>, with it taking two generations for the last trial.</w:t>
      </w:r>
      <w:r w:rsidR="00BA44A6">
        <w:t xml:space="preserve"> In average, the Lamarckian genetic algorithm preformed about two generations faster than the Darwinian genetic algorithm.</w:t>
      </w:r>
    </w:p>
    <w:p w:rsidR="00032008" w:rsidRDefault="00612871" w:rsidP="00661461">
      <w:r>
        <w:tab/>
        <w:t>In the second test, the target was placed 70 cm in front of the robot.</w:t>
      </w:r>
      <w:r w:rsidR="009C0881">
        <w:t xml:space="preserve"> This time, however, the Darwinian genetic algorithm severely took a lot more generations to find the target on the first trial. It took 13 generations to find the target. However, the next two trials were more constant and reasonable, with the Darwinian genetic algorithm taking three generations each.</w:t>
      </w:r>
      <w:r w:rsidR="0066532B">
        <w:t xml:space="preserve"> The Lamarckian genetic algorithm had results which were similar to when it was tested for finding the target 50 cm away.</w:t>
      </w:r>
      <w:r w:rsidR="00D76507">
        <w:t xml:space="preserve"> It took only one </w:t>
      </w:r>
      <w:r w:rsidR="00E84FCB">
        <w:t>generation</w:t>
      </w:r>
      <w:r w:rsidR="00D76507">
        <w:t xml:space="preserve"> for the first two trials, and slightly did worse by taking three generations for the last trial.</w:t>
      </w:r>
      <w:r w:rsidR="00E84FCB">
        <w:t xml:space="preserve"> In average, the Darwinian genetic algorithm took about five generations worse than the Lamarckian genetic algorithm.</w:t>
      </w:r>
    </w:p>
    <w:p w:rsidR="000409EC" w:rsidRDefault="00E84FCB" w:rsidP="00661461">
      <w:r>
        <w:tab/>
        <w:t>In the last test, the target was placed 90 cm in front of the robot. The Darwinian genetic</w:t>
      </w:r>
      <w:r w:rsidR="00915485">
        <w:t xml:space="preserve"> algorithm did not perform as poorly. It actually performed better with two trials taking only two </w:t>
      </w:r>
      <w:r w:rsidR="00915485">
        <w:lastRenderedPageBreak/>
        <w:t xml:space="preserve">generations, and only one trial taking only three generations. </w:t>
      </w:r>
      <w:r w:rsidR="0065580B">
        <w:t xml:space="preserve">The Lamarckian genetic algorithm had an average similar to the second test, about 1.6 generations. </w:t>
      </w:r>
      <w:r w:rsidR="0077281A">
        <w:t>The Lamarckian genetic algorithm had two trials which took two generations, and one trial which took one generation.</w:t>
      </w:r>
    </w:p>
    <w:p w:rsidR="000409EC" w:rsidRPr="001F01FB" w:rsidRDefault="000409EC" w:rsidP="00661461"/>
    <w:p w:rsidR="00965839" w:rsidRDefault="00AB7227" w:rsidP="00965839">
      <w:pPr>
        <w:rPr>
          <w:b/>
          <w:sz w:val="32"/>
        </w:rPr>
      </w:pPr>
      <w:r>
        <w:t xml:space="preserve"> </w:t>
      </w:r>
      <w:r w:rsidR="00965839" w:rsidRPr="00965839">
        <w:rPr>
          <w:b/>
          <w:sz w:val="28"/>
        </w:rPr>
        <w:t>Conclusion of the Target Firing Game</w:t>
      </w:r>
    </w:p>
    <w:p w:rsidR="00841AB0" w:rsidRDefault="00965839" w:rsidP="00841AB0">
      <w:pPr>
        <w:ind w:firstLine="720"/>
      </w:pPr>
      <w:r>
        <w:t>In conclusion, the Lamarckian genetic algorithm still out performed the Darwinian genetic algorithm average, and in almost all trials. The Darwinian genetic algorithm could compare to the Lamarckian genetic algorithm, but could not do better than it.</w:t>
      </w:r>
    </w:p>
    <w:p w:rsidR="00ED0468" w:rsidRDefault="00841AB0" w:rsidP="00841AB0">
      <w:pPr>
        <w:ind w:firstLine="720"/>
      </w:pPr>
      <w:r>
        <w:t>The Darwinian algorithm again was unpredictable. Most times it would have a reasonable number of generations to find the target, but sometimes it took a lot longer, such as the case where it took 13 generations to fi</w:t>
      </w:r>
      <w:r w:rsidR="00ED0468">
        <w:t>nd a target located 70 cm away. The Lamarckian genetic algorithm again was consistent, have a range of generations somewhere between one and three generations.</w:t>
      </w:r>
    </w:p>
    <w:p w:rsidR="00B60DC3" w:rsidRDefault="00B60DC3" w:rsidP="00B60DC3">
      <w:pPr>
        <w:ind w:firstLine="720"/>
      </w:pPr>
      <w:r>
        <w:t>In the target firing game, one of the major sources of error was the lighting. Since the program was run through various lighting circumstances as time progress, the image procession was not as accurate and sometimes would take longer to find both rings, or would have a very low frame rate.</w:t>
      </w:r>
    </w:p>
    <w:p w:rsidR="003D3A22" w:rsidRDefault="001C38BD" w:rsidP="00B60DC3">
      <w:pPr>
        <w:ind w:firstLine="720"/>
      </w:pPr>
      <w:r>
        <w:t>For further improvements and testing, the first thing to do would be to have a larger variety of distances, and more sampling data. Also, it would be more accurate to use another genetic algorithm that would evolve the thresholding values to the conditions of the lighting.</w:t>
      </w:r>
    </w:p>
    <w:p w:rsidR="003D3A22" w:rsidRDefault="003D3A22" w:rsidP="003D3A22">
      <w:pPr>
        <w:ind w:firstLine="720"/>
      </w:pPr>
      <w:r>
        <w:t>The next step to the target firing game is to have more degrees of freedom involved such that the robot would have to move left and right. An idea combining the maze to the target firing game is the have the robot first complete a maze, then fire at a target.</w:t>
      </w:r>
    </w:p>
    <w:p w:rsidR="003D3A22" w:rsidRDefault="003D3A22">
      <w:r>
        <w:br w:type="page"/>
      </w:r>
    </w:p>
    <w:p w:rsidR="003D3A22" w:rsidRDefault="003D3A22" w:rsidP="00FF659D">
      <w:pPr>
        <w:pStyle w:val="ListParagraph"/>
        <w:ind w:left="0" w:firstLine="720"/>
        <w:jc w:val="center"/>
        <w:rPr>
          <w:sz w:val="36"/>
        </w:rPr>
      </w:pPr>
      <w:r w:rsidRPr="003D3A22">
        <w:rPr>
          <w:sz w:val="36"/>
        </w:rPr>
        <w:lastRenderedPageBreak/>
        <w:t>8. Conclusion</w:t>
      </w:r>
    </w:p>
    <w:p w:rsidR="00FF659D" w:rsidRDefault="00D713E9" w:rsidP="00FF659D">
      <w:pPr>
        <w:ind w:firstLine="720"/>
      </w:pPr>
      <w:r>
        <w:t>In the overal</w:t>
      </w:r>
      <w:r w:rsidR="00CA33D2">
        <w:t xml:space="preserve">l conclusion, </w:t>
      </w:r>
      <w:r w:rsidR="007745A4">
        <w:t>the hypothesis was correct. I</w:t>
      </w:r>
      <w:r w:rsidR="00706470">
        <w:t xml:space="preserve">n image procession and robotic purposes, </w:t>
      </w:r>
      <w:r w:rsidR="00CA33D2">
        <w:t xml:space="preserve">the Lamarckian genetic algorithm performed better than </w:t>
      </w:r>
      <w:r w:rsidR="00706470">
        <w:t>the Darwinian genetic algorithm.</w:t>
      </w:r>
      <w:r w:rsidR="00F21D90">
        <w:t xml:space="preserve"> This occurred in both the average of the algorithms and the individual results for each of the trial</w:t>
      </w:r>
      <w:r w:rsidR="007043C7">
        <w:t>.</w:t>
      </w:r>
      <w:r w:rsidR="00F21D90">
        <w:t xml:space="preserve"> </w:t>
      </w:r>
      <w:r w:rsidR="007043C7">
        <w:t xml:space="preserve">Also, the Lamarckian had a great advantage over the Darwinian genetic algorithm, not a slight </w:t>
      </w:r>
      <w:r w:rsidR="00FF659D">
        <w:t>advantage</w:t>
      </w:r>
      <w:r w:rsidR="007043C7">
        <w:t>. T</w:t>
      </w:r>
      <w:r w:rsidR="00F21D90">
        <w:t xml:space="preserve">here were only a few cases in both tests where the Darwinian genetic algorithm actually took a number of generations that were </w:t>
      </w:r>
      <w:r w:rsidR="00FF659D">
        <w:t>comparable</w:t>
      </w:r>
      <w:r w:rsidR="00F21D90">
        <w:t xml:space="preserve"> to the Lamarckian genetic algorithm.</w:t>
      </w:r>
    </w:p>
    <w:p w:rsidR="009D2FFD" w:rsidRDefault="00FF659D" w:rsidP="009D2FFD">
      <w:pPr>
        <w:ind w:firstLine="720"/>
      </w:pPr>
      <w:r>
        <w:t>In the maze path planning scenario,</w:t>
      </w:r>
      <w:r w:rsidR="00825CA9">
        <w:t xml:space="preserve"> the Lamarckian genetic algorithm was the optimal genetic algorithm. It had a range of number of generations which was about 1-15 generations. The actual number of generation based on the type of maze. The Darwinian genetic algorithm had no range, for its results were not steady. Sometimes the algorithm would take only 10 generations to find the goal, but sometimes it would take 50 generations.</w:t>
      </w:r>
    </w:p>
    <w:p w:rsidR="00FF659D" w:rsidRDefault="009D2FFD" w:rsidP="009D2FFD">
      <w:pPr>
        <w:ind w:firstLine="720"/>
      </w:pPr>
      <w:r>
        <w:t xml:space="preserve">In the target firing game, the Lamarckian genetic algorithm was still the optimal genetic algorithm, but it was only better by around one to two generations. This may not seem to be a lot, but considering that there was only </w:t>
      </w:r>
      <w:r w:rsidR="00BC51CD">
        <w:t>degree involved which was slightly limited, one generation is a pretty large amount. Also, if the robot was in real time, every second matters.</w:t>
      </w:r>
    </w:p>
    <w:p w:rsidR="00BC51CD" w:rsidRDefault="00C55B0D" w:rsidP="009D2FFD">
      <w:pPr>
        <w:ind w:firstLine="720"/>
      </w:pPr>
      <w:r>
        <w:t>The most major sources of error</w:t>
      </w:r>
      <w:r w:rsidR="00D60C28">
        <w:t xml:space="preserve"> were the lighting differences in image pro</w:t>
      </w:r>
      <w:r w:rsidR="005873C8">
        <w:t xml:space="preserve">cession. The thresholding values were programmed and tested in sunny lighting conditions. However, as soon as time goes by, the lighting got dimmer. Light bulbs do not help to completely solve this problem because </w:t>
      </w:r>
      <w:r w:rsidR="00D378D9">
        <w:t>the light emitted are a bit whiter.</w:t>
      </w:r>
      <w:r w:rsidR="009B3BE3">
        <w:t xml:space="preserve"> Therefore, a lamp had to be placed near the target in order for the robot to detect it.</w:t>
      </w:r>
    </w:p>
    <w:p w:rsidR="009B3BE3" w:rsidRDefault="009B3BE3" w:rsidP="009B3BE3">
      <w:pPr>
        <w:ind w:firstLine="720"/>
      </w:pPr>
      <w:r>
        <w:t xml:space="preserve">The next step with the robot is to make it actually implement the robot path planning into it. This is done by actually making the robot follow the giving directions while avoiding obstacles at the same time. </w:t>
      </w:r>
      <w:r w:rsidR="006136CA">
        <w:t xml:space="preserve">To make the robot truly autonomous, it would </w:t>
      </w:r>
      <w:r w:rsidR="009032F2">
        <w:t xml:space="preserve">be </w:t>
      </w:r>
      <w:r w:rsidR="006136CA">
        <w:t>required to make the robot map its own map of the maze from onboard sensors, and then convert this map into an array. Thus, the robot would then use genetic algorithm with robot path planning.</w:t>
      </w:r>
    </w:p>
    <w:p w:rsidR="009032F2" w:rsidRDefault="009032F2" w:rsidP="009B3BE3">
      <w:pPr>
        <w:ind w:firstLine="720"/>
      </w:pPr>
      <w:r>
        <w:t>Another step that would also be beneficial is to make the target firing game more complex and reliable. First of all, in order to solve the lighting problem, a genetic algorithm could be used to evolve the thresholding values. Thus, it would recalculate the thresholding values every time that the robot is started up again. Second of all, to make the target firing game more complex, it would require more degrees of freedom involved. This could be done be involving a second servo in the arm, as long with the movement of the base.</w:t>
      </w:r>
    </w:p>
    <w:p w:rsidR="00EE4A1A" w:rsidRPr="00841AB0" w:rsidRDefault="00775D3D" w:rsidP="009D2FFD">
      <w:pPr>
        <w:jc w:val="center"/>
        <w:rPr>
          <w:rStyle w:val="apple-style-span"/>
        </w:rPr>
      </w:pPr>
      <w:r w:rsidRPr="00FF659D">
        <w:br w:type="page"/>
      </w:r>
      <w:r w:rsidR="00EE4A1A" w:rsidRPr="009D2FFD">
        <w:rPr>
          <w:rStyle w:val="apple-style-span"/>
          <w:b/>
          <w:sz w:val="36"/>
        </w:rPr>
        <w:lastRenderedPageBreak/>
        <w:t>11. References</w:t>
      </w:r>
    </w:p>
    <w:p w:rsidR="00502757" w:rsidRPr="00502757" w:rsidRDefault="00502757" w:rsidP="00EE4A1A">
      <w:pPr>
        <w:pStyle w:val="BodyTextIndent"/>
        <w:rPr>
          <w:rStyle w:val="apple-style-span"/>
          <w:rFonts w:ascii="Times New Roman" w:hAnsi="Times New Roman" w:cs="Times New Roman"/>
          <w:color w:val="FF0000"/>
          <w:szCs w:val="28"/>
        </w:rPr>
      </w:pPr>
      <w:r>
        <w:rPr>
          <w:rStyle w:val="apple-style-span"/>
          <w:rFonts w:ascii="Times New Roman" w:hAnsi="Times New Roman" w:cs="Times New Roman"/>
          <w:color w:val="FF0000"/>
          <w:szCs w:val="28"/>
        </w:rPr>
        <w:t>NOT ALL REFERENCES ARE CITED YET</w:t>
      </w:r>
    </w:p>
    <w:p w:rsidR="00502757" w:rsidRDefault="00502757" w:rsidP="00EE4A1A">
      <w:pPr>
        <w:pStyle w:val="BodyTextIndent"/>
        <w:rPr>
          <w:rStyle w:val="apple-style-span"/>
          <w:rFonts w:ascii="Times New Roman" w:hAnsi="Times New Roman" w:cs="Times New Roman"/>
          <w:szCs w:val="28"/>
        </w:rPr>
      </w:pPr>
    </w:p>
    <w:p w:rsidR="00EE4A1A" w:rsidRPr="00E11D10" w:rsidRDefault="00EE4A1A" w:rsidP="00EE4A1A">
      <w:pPr>
        <w:pStyle w:val="BodyTextIndent"/>
        <w:rPr>
          <w:rStyle w:val="apple-style-span"/>
          <w:rFonts w:ascii="Times New Roman" w:hAnsi="Times New Roman" w:cs="Times New Roman"/>
          <w:szCs w:val="28"/>
        </w:rPr>
      </w:pPr>
      <w:r w:rsidRPr="00E11D10">
        <w:rPr>
          <w:rStyle w:val="apple-style-span"/>
          <w:rFonts w:ascii="Times New Roman" w:hAnsi="Times New Roman" w:cs="Times New Roman"/>
          <w:szCs w:val="28"/>
        </w:rPr>
        <w:t>(2009, February 25).</w:t>
      </w:r>
      <w:r w:rsidRPr="00E11D10">
        <w:rPr>
          <w:rStyle w:val="apple-converted-space"/>
          <w:rFonts w:ascii="Times New Roman" w:hAnsi="Times New Roman" w:cs="Times New Roman"/>
          <w:szCs w:val="28"/>
        </w:rPr>
        <w:t> </w:t>
      </w:r>
      <w:r w:rsidRPr="00E11D10">
        <w:rPr>
          <w:rStyle w:val="apple-style-span"/>
          <w:rFonts w:ascii="Times New Roman" w:hAnsi="Times New Roman" w:cs="Times New Roman"/>
          <w:i/>
          <w:iCs/>
          <w:szCs w:val="28"/>
        </w:rPr>
        <w:t>Classes</w:t>
      </w:r>
      <w:r w:rsidRPr="00E11D10">
        <w:rPr>
          <w:rStyle w:val="apple-style-span"/>
          <w:rFonts w:ascii="Times New Roman" w:hAnsi="Times New Roman" w:cs="Times New Roman"/>
          <w:szCs w:val="28"/>
        </w:rPr>
        <w:t>. Retrieved October 19, 2010, from http://www.cplusplus.com/doc/tutorial/classes/</w:t>
      </w:r>
    </w:p>
    <w:p w:rsidR="00EE4A1A" w:rsidRPr="00E11D10" w:rsidRDefault="00EE4A1A" w:rsidP="00EE4A1A">
      <w:pPr>
        <w:pStyle w:val="BodyTextIndent"/>
        <w:rPr>
          <w:rFonts w:ascii="Times New Roman" w:hAnsi="Times New Roman" w:cs="Times New Roman"/>
          <w:b/>
          <w:szCs w:val="28"/>
        </w:rPr>
      </w:pPr>
    </w:p>
    <w:p w:rsidR="00EE4A1A" w:rsidRPr="00E11D10" w:rsidRDefault="00EE4A1A" w:rsidP="00EE4A1A">
      <w:pPr>
        <w:pStyle w:val="BodyTextIndent"/>
        <w:rPr>
          <w:rFonts w:ascii="Times New Roman" w:hAnsi="Times New Roman" w:cs="Times New Roman"/>
          <w:b/>
          <w:szCs w:val="28"/>
        </w:rPr>
      </w:pPr>
      <w:r w:rsidRPr="00E11D10">
        <w:rPr>
          <w:rStyle w:val="apple-style-span"/>
          <w:rFonts w:ascii="Times New Roman" w:hAnsi="Times New Roman" w:cs="Times New Roman"/>
          <w:color w:val="000000"/>
          <w:szCs w:val="28"/>
        </w:rPr>
        <w:t>Bradski, G., &amp; Kaehler, A. (2008).</w:t>
      </w:r>
      <w:r w:rsidRPr="00E11D10">
        <w:rPr>
          <w:rStyle w:val="apple-converted-space"/>
          <w:rFonts w:ascii="Times New Roman" w:hAnsi="Times New Roman" w:cs="Times New Roman"/>
          <w:color w:val="000000"/>
          <w:szCs w:val="28"/>
        </w:rPr>
        <w:t> </w:t>
      </w:r>
      <w:r w:rsidRPr="00E11D10">
        <w:rPr>
          <w:rStyle w:val="apple-style-span"/>
          <w:rFonts w:ascii="Times New Roman" w:hAnsi="Times New Roman" w:cs="Times New Roman"/>
          <w:i/>
          <w:iCs/>
          <w:color w:val="000000"/>
          <w:szCs w:val="28"/>
        </w:rPr>
        <w:t>Learning OpenCV</w:t>
      </w:r>
      <w:r w:rsidRPr="00E11D10">
        <w:rPr>
          <w:rStyle w:val="apple-style-span"/>
          <w:rFonts w:ascii="Times New Roman" w:hAnsi="Times New Roman" w:cs="Times New Roman"/>
          <w:color w:val="000000"/>
          <w:szCs w:val="28"/>
        </w:rPr>
        <w:t>. Sebastopol, CA: O'Reilly Media, Inc.</w:t>
      </w:r>
    </w:p>
    <w:p w:rsidR="00EE4A1A" w:rsidRPr="00E11D10" w:rsidRDefault="00EE4A1A" w:rsidP="00EE4A1A">
      <w:pPr>
        <w:pStyle w:val="BodyTextIndent"/>
        <w:rPr>
          <w:rFonts w:ascii="Times New Roman" w:hAnsi="Times New Roman" w:cs="Times New Roman"/>
          <w:b/>
          <w:szCs w:val="28"/>
        </w:rPr>
      </w:pPr>
    </w:p>
    <w:p w:rsidR="00EE4A1A" w:rsidRPr="00E11D10" w:rsidRDefault="00EE4A1A" w:rsidP="00EE4A1A">
      <w:pPr>
        <w:pStyle w:val="BodyTextIndent"/>
        <w:outlineLvl w:val="0"/>
        <w:rPr>
          <w:rFonts w:ascii="Times New Roman" w:hAnsi="Times New Roman" w:cs="Times New Roman"/>
          <w:b/>
          <w:szCs w:val="28"/>
        </w:rPr>
      </w:pPr>
      <w:bookmarkStart w:id="47" w:name="_Toc281733824"/>
      <w:r w:rsidRPr="00E11D10">
        <w:rPr>
          <w:rFonts w:ascii="Times New Roman" w:hAnsi="Times New Roman" w:cs="Times New Roman"/>
          <w:szCs w:val="28"/>
        </w:rPr>
        <w:t>Br</w:t>
      </w:r>
      <w:r w:rsidRPr="00E11D10">
        <w:rPr>
          <w:rFonts w:ascii="Times New Roman" w:eastAsia="SimSun" w:hAnsi="Times New Roman" w:cs="Times New Roman"/>
        </w:rPr>
        <w:t>ä</w:t>
      </w:r>
      <w:r w:rsidRPr="00E11D10">
        <w:rPr>
          <w:rFonts w:ascii="Times New Roman" w:hAnsi="Times New Roman" w:cs="Times New Roman"/>
          <w:szCs w:val="28"/>
        </w:rPr>
        <w:t xml:space="preserve">unl, T. (2006). </w:t>
      </w:r>
      <w:r w:rsidRPr="00E11D10">
        <w:rPr>
          <w:rFonts w:ascii="Times New Roman" w:hAnsi="Times New Roman" w:cs="Times New Roman"/>
          <w:i/>
          <w:szCs w:val="28"/>
        </w:rPr>
        <w:t>Embedded Robotics</w:t>
      </w:r>
      <w:r w:rsidRPr="00E11D10">
        <w:rPr>
          <w:rFonts w:ascii="Times New Roman" w:hAnsi="Times New Roman" w:cs="Times New Roman"/>
          <w:szCs w:val="28"/>
        </w:rPr>
        <w:t>. Springer-Verlag.</w:t>
      </w:r>
      <w:bookmarkEnd w:id="47"/>
    </w:p>
    <w:p w:rsidR="00EE4A1A" w:rsidRPr="00E11D10" w:rsidRDefault="00EE4A1A" w:rsidP="00EE4A1A">
      <w:pPr>
        <w:pStyle w:val="BodyTextIndent"/>
        <w:rPr>
          <w:rFonts w:ascii="Times New Roman" w:hAnsi="Times New Roman" w:cs="Times New Roman"/>
          <w:b/>
          <w:szCs w:val="28"/>
        </w:rPr>
      </w:pPr>
    </w:p>
    <w:p w:rsidR="00EE4A1A" w:rsidRPr="00E11D10" w:rsidRDefault="00EE4A1A" w:rsidP="00EE4A1A">
      <w:pPr>
        <w:pStyle w:val="BodyTextIndent"/>
        <w:rPr>
          <w:rFonts w:ascii="Times New Roman" w:eastAsia="Times New Roman" w:hAnsi="Times New Roman" w:cs="Times New Roman"/>
          <w:szCs w:val="28"/>
        </w:rPr>
      </w:pPr>
      <w:r w:rsidRPr="00E11D10">
        <w:rPr>
          <w:rFonts w:ascii="Times New Roman" w:eastAsia="Times New Roman" w:hAnsi="Times New Roman" w:cs="Times New Roman"/>
          <w:szCs w:val="28"/>
        </w:rPr>
        <w:t xml:space="preserve">Farrell, J. (2001). </w:t>
      </w:r>
      <w:r w:rsidRPr="00E11D10">
        <w:rPr>
          <w:rFonts w:ascii="Times New Roman" w:eastAsia="Times New Roman" w:hAnsi="Times New Roman" w:cs="Times New Roman"/>
          <w:i/>
          <w:iCs/>
          <w:szCs w:val="28"/>
        </w:rPr>
        <w:t>Object-Oriented Programming Using C++</w:t>
      </w:r>
      <w:r w:rsidRPr="00E11D10">
        <w:rPr>
          <w:rFonts w:ascii="Times New Roman" w:eastAsia="Times New Roman" w:hAnsi="Times New Roman" w:cs="Times New Roman"/>
          <w:szCs w:val="28"/>
        </w:rPr>
        <w:t>. Canada: Course Technology.</w:t>
      </w:r>
    </w:p>
    <w:p w:rsidR="00EE4A1A" w:rsidRPr="00E11D10" w:rsidRDefault="00EE4A1A" w:rsidP="00EE4A1A">
      <w:pPr>
        <w:pStyle w:val="BodyTextIndent"/>
        <w:rPr>
          <w:rStyle w:val="apple-style-span"/>
          <w:rFonts w:ascii="Times New Roman" w:hAnsi="Times New Roman" w:cs="Times New Roman"/>
          <w:color w:val="000000"/>
          <w:szCs w:val="28"/>
        </w:rPr>
      </w:pPr>
    </w:p>
    <w:p w:rsidR="00EE4A1A" w:rsidRPr="00E11D10" w:rsidRDefault="00EE4A1A" w:rsidP="00EE4A1A">
      <w:pPr>
        <w:pStyle w:val="BodyTextIndent"/>
        <w:rPr>
          <w:rFonts w:ascii="Times New Roman" w:eastAsia="Times New Roman" w:hAnsi="Times New Roman" w:cs="Times New Roman"/>
          <w:szCs w:val="28"/>
        </w:rPr>
      </w:pPr>
      <w:r w:rsidRPr="00E11D10">
        <w:rPr>
          <w:rStyle w:val="apple-style-span"/>
          <w:rFonts w:ascii="Times New Roman" w:hAnsi="Times New Roman" w:cs="Times New Roman"/>
          <w:color w:val="000000"/>
          <w:szCs w:val="28"/>
        </w:rPr>
        <w:t>Jones, M. T. (2003).</w:t>
      </w:r>
      <w:r w:rsidRPr="00E11D10">
        <w:rPr>
          <w:rStyle w:val="apple-converted-space"/>
          <w:rFonts w:ascii="Times New Roman" w:hAnsi="Times New Roman" w:cs="Times New Roman"/>
          <w:color w:val="000000"/>
          <w:szCs w:val="28"/>
        </w:rPr>
        <w:t> </w:t>
      </w:r>
      <w:r w:rsidRPr="00E11D10">
        <w:rPr>
          <w:rStyle w:val="apple-style-span"/>
          <w:rFonts w:ascii="Times New Roman" w:hAnsi="Times New Roman" w:cs="Times New Roman"/>
          <w:i/>
          <w:iCs/>
          <w:color w:val="000000"/>
          <w:szCs w:val="28"/>
        </w:rPr>
        <w:t>AI Application Programming</w:t>
      </w:r>
      <w:r w:rsidRPr="00E11D10">
        <w:rPr>
          <w:rStyle w:val="apple-style-span"/>
          <w:rFonts w:ascii="Times New Roman" w:hAnsi="Times New Roman" w:cs="Times New Roman"/>
          <w:color w:val="000000"/>
          <w:szCs w:val="28"/>
        </w:rPr>
        <w:t>. Hingham, MA: Charles River Media, Inc.</w:t>
      </w:r>
    </w:p>
    <w:p w:rsidR="00EE4A1A" w:rsidRPr="00E11D10" w:rsidRDefault="00EE4A1A" w:rsidP="00EE4A1A">
      <w:pPr>
        <w:pStyle w:val="BodyTextIndent"/>
        <w:rPr>
          <w:rFonts w:ascii="Times New Roman" w:eastAsia="Times New Roman" w:hAnsi="Times New Roman" w:cs="Times New Roman"/>
          <w:szCs w:val="28"/>
        </w:rPr>
      </w:pPr>
    </w:p>
    <w:p w:rsidR="00EE4A1A" w:rsidRPr="00E11D10" w:rsidRDefault="00EE4A1A" w:rsidP="00EE4A1A">
      <w:pPr>
        <w:spacing w:line="240" w:lineRule="auto"/>
        <w:ind w:firstLine="360"/>
        <w:outlineLvl w:val="0"/>
        <w:rPr>
          <w:szCs w:val="28"/>
        </w:rPr>
      </w:pPr>
      <w:bookmarkStart w:id="48" w:name="_Toc281733825"/>
      <w:r w:rsidRPr="00E11D10">
        <w:rPr>
          <w:szCs w:val="28"/>
        </w:rPr>
        <w:t xml:space="preserve">Kent, J. (2003). </w:t>
      </w:r>
      <w:r w:rsidRPr="00E11D10">
        <w:rPr>
          <w:i/>
          <w:szCs w:val="28"/>
        </w:rPr>
        <w:t>C++ Demystified</w:t>
      </w:r>
      <w:r w:rsidRPr="00E11D10">
        <w:rPr>
          <w:szCs w:val="28"/>
        </w:rPr>
        <w:t>. Emeryville, CA: McGraw-Hill.</w:t>
      </w:r>
      <w:bookmarkEnd w:id="48"/>
    </w:p>
    <w:p w:rsidR="00EE4A1A" w:rsidRPr="00E11D10" w:rsidRDefault="00EE4A1A" w:rsidP="003B0F67">
      <w:pPr>
        <w:pStyle w:val="NormalWeb"/>
        <w:ind w:left="360"/>
      </w:pPr>
      <w:r w:rsidRPr="00E11D10">
        <w:t xml:space="preserve">(n.d.). </w:t>
      </w:r>
      <w:r w:rsidRPr="00E11D10">
        <w:rPr>
          <w:i/>
          <w:iCs/>
        </w:rPr>
        <w:t>A Brief History of Robotics</w:t>
      </w:r>
      <w:r w:rsidRPr="00E11D10">
        <w:t xml:space="preserve">. Retrieved October 23, 2010, from http://robotics.megagiant.com/history.html </w:t>
      </w:r>
    </w:p>
    <w:p w:rsidR="00EE4A1A" w:rsidRPr="00E11D10" w:rsidRDefault="00EE4A1A" w:rsidP="00EE4A1A">
      <w:pPr>
        <w:pStyle w:val="BodyTextIndent"/>
        <w:rPr>
          <w:rFonts w:ascii="Times New Roman" w:hAnsi="Times New Roman" w:cs="Times New Roman"/>
          <w:b/>
          <w:szCs w:val="28"/>
        </w:rPr>
      </w:pPr>
      <w:r w:rsidRPr="00E11D10">
        <w:rPr>
          <w:rStyle w:val="apple-style-span"/>
          <w:rFonts w:ascii="Times New Roman" w:hAnsi="Times New Roman" w:cs="Times New Roman"/>
          <w:color w:val="000000"/>
          <w:szCs w:val="28"/>
        </w:rPr>
        <w:t>Parker, J. R. (1994).</w:t>
      </w:r>
      <w:r w:rsidRPr="00E11D10">
        <w:rPr>
          <w:rStyle w:val="apple-converted-space"/>
          <w:rFonts w:ascii="Times New Roman" w:hAnsi="Times New Roman" w:cs="Times New Roman"/>
          <w:color w:val="000000"/>
          <w:szCs w:val="28"/>
        </w:rPr>
        <w:t> </w:t>
      </w:r>
      <w:r w:rsidRPr="00E11D10">
        <w:rPr>
          <w:rStyle w:val="apple-style-span"/>
          <w:rFonts w:ascii="Times New Roman" w:hAnsi="Times New Roman" w:cs="Times New Roman"/>
          <w:i/>
          <w:iCs/>
          <w:color w:val="000000"/>
          <w:szCs w:val="28"/>
        </w:rPr>
        <w:t>Practical Computer Vision Using C</w:t>
      </w:r>
      <w:r w:rsidRPr="00E11D10">
        <w:rPr>
          <w:rStyle w:val="apple-style-span"/>
          <w:rFonts w:ascii="Times New Roman" w:hAnsi="Times New Roman" w:cs="Times New Roman"/>
          <w:color w:val="000000"/>
          <w:szCs w:val="28"/>
        </w:rPr>
        <w:t>. Canada: John Wiley &amp; Sons, Inc..</w:t>
      </w:r>
    </w:p>
    <w:p w:rsidR="00EE4A1A" w:rsidRPr="00E11D10" w:rsidRDefault="00EE4A1A" w:rsidP="00EE4A1A">
      <w:pPr>
        <w:pStyle w:val="BodyTextIndent"/>
        <w:rPr>
          <w:rFonts w:ascii="Times New Roman" w:hAnsi="Times New Roman" w:cs="Times New Roman"/>
          <w:b/>
          <w:szCs w:val="28"/>
        </w:rPr>
      </w:pPr>
    </w:p>
    <w:p w:rsidR="00EE4A1A" w:rsidRPr="00E11D10" w:rsidRDefault="00EE4A1A" w:rsidP="00EE4A1A">
      <w:pPr>
        <w:pStyle w:val="BodyTextIndent"/>
        <w:rPr>
          <w:rFonts w:ascii="Times New Roman" w:hAnsi="Times New Roman" w:cs="Times New Roman"/>
          <w:b/>
          <w:szCs w:val="28"/>
        </w:rPr>
      </w:pPr>
      <w:r w:rsidRPr="00E11D10">
        <w:rPr>
          <w:rStyle w:val="apple-style-span"/>
          <w:rFonts w:ascii="Times New Roman" w:hAnsi="Times New Roman" w:cs="Times New Roman"/>
          <w:szCs w:val="28"/>
        </w:rPr>
        <w:t>Singer, E. (2009, February 4). A Comeback for Lamarckian Evolution?</w:t>
      </w:r>
      <w:r w:rsidRPr="00E11D10">
        <w:rPr>
          <w:rStyle w:val="apple-converted-space"/>
          <w:rFonts w:ascii="Times New Roman" w:hAnsi="Times New Roman" w:cs="Times New Roman"/>
          <w:szCs w:val="28"/>
        </w:rPr>
        <w:t> </w:t>
      </w:r>
      <w:r w:rsidRPr="00E11D10">
        <w:rPr>
          <w:rStyle w:val="apple-style-span"/>
          <w:rFonts w:ascii="Times New Roman" w:hAnsi="Times New Roman" w:cs="Times New Roman"/>
          <w:i/>
          <w:iCs/>
          <w:szCs w:val="28"/>
        </w:rPr>
        <w:t>The Technology Review</w:t>
      </w:r>
      <w:r w:rsidRPr="00E11D10">
        <w:rPr>
          <w:rStyle w:val="apple-style-span"/>
          <w:rFonts w:ascii="Times New Roman" w:hAnsi="Times New Roman" w:cs="Times New Roman"/>
          <w:szCs w:val="28"/>
        </w:rPr>
        <w:t>. Retrieved September 11, 2010, from http://www.technologyreview.com/biomedicine/22061/</w:t>
      </w:r>
    </w:p>
    <w:p w:rsidR="00EE4A1A" w:rsidRPr="00E11D10" w:rsidRDefault="00EE4A1A" w:rsidP="00EE4A1A">
      <w:pPr>
        <w:pStyle w:val="BodyTextIndent"/>
        <w:rPr>
          <w:rFonts w:ascii="Times New Roman" w:hAnsi="Times New Roman" w:cs="Times New Roman"/>
          <w:b/>
          <w:sz w:val="28"/>
          <w:szCs w:val="28"/>
        </w:rPr>
      </w:pPr>
    </w:p>
    <w:p w:rsidR="003036AF" w:rsidRDefault="003036AF">
      <w:pPr>
        <w:rPr>
          <w:rStyle w:val="apple-style-span"/>
        </w:rPr>
      </w:pPr>
      <w:r>
        <w:rPr>
          <w:rStyle w:val="apple-style-span"/>
        </w:rPr>
        <w:br w:type="page"/>
      </w:r>
    </w:p>
    <w:p w:rsidR="00EE4A1A" w:rsidRDefault="003036AF" w:rsidP="00EE4A1A">
      <w:pPr>
        <w:spacing w:line="240" w:lineRule="auto"/>
        <w:jc w:val="center"/>
        <w:rPr>
          <w:sz w:val="36"/>
        </w:rPr>
      </w:pPr>
      <w:r>
        <w:rPr>
          <w:sz w:val="36"/>
        </w:rPr>
        <w:lastRenderedPageBreak/>
        <w:t>Appendices</w:t>
      </w:r>
    </w:p>
    <w:p w:rsidR="009166EC" w:rsidRDefault="009166EC">
      <w:pPr>
        <w:rPr>
          <w:sz w:val="36"/>
        </w:rPr>
      </w:pPr>
      <w:r>
        <w:rPr>
          <w:sz w:val="36"/>
        </w:rPr>
        <w:br w:type="page"/>
      </w:r>
    </w:p>
    <w:p w:rsidR="009166EC" w:rsidRDefault="009166EC" w:rsidP="00EE4A1A">
      <w:pPr>
        <w:spacing w:line="240" w:lineRule="auto"/>
        <w:jc w:val="center"/>
        <w:rPr>
          <w:sz w:val="36"/>
        </w:rPr>
      </w:pPr>
      <w:r>
        <w:rPr>
          <w:sz w:val="36"/>
        </w:rPr>
        <w:lastRenderedPageBreak/>
        <w:t>Appendix: A</w:t>
      </w:r>
    </w:p>
    <w:p w:rsidR="00E42475" w:rsidRPr="00E11D10" w:rsidRDefault="00E42475" w:rsidP="00EE4A1A">
      <w:pPr>
        <w:spacing w:line="240" w:lineRule="auto"/>
        <w:jc w:val="center"/>
        <w:rPr>
          <w:sz w:val="36"/>
        </w:rPr>
      </w:pPr>
    </w:p>
    <w:sectPr w:rsidR="00E42475" w:rsidRPr="00E11D10" w:rsidSect="00D85EC9">
      <w:headerReference w:type="even" r:id="rId53"/>
      <w:headerReference w:type="default" r:id="rId54"/>
      <w:footerReference w:type="even" r:id="rId55"/>
      <w:footerReference w:type="default" r:id="rId56"/>
      <w:headerReference w:type="first" r:id="rId57"/>
      <w:footerReference w:type="first" r:id="rId58"/>
      <w:pgSz w:w="12240" w:h="15840"/>
      <w:pgMar w:top="1440" w:right="1440" w:bottom="1440" w:left="1440" w:header="720" w:footer="720" w:gutter="0"/>
      <w:pgBorders w:display="firstPage" w:offsetFrom="page">
        <w:top w:val="single" w:sz="48" w:space="24" w:color="1F497D" w:themeColor="text2"/>
        <w:left w:val="single" w:sz="48" w:space="24" w:color="1F497D" w:themeColor="text2"/>
        <w:bottom w:val="single" w:sz="48" w:space="24" w:color="1F497D" w:themeColor="text2"/>
        <w:right w:val="single" w:sz="48" w:space="24" w:color="1F497D" w:themeColor="text2"/>
      </w:pgBorders>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317C1" w:rsidRDefault="00E317C1" w:rsidP="00C6716E">
      <w:pPr>
        <w:spacing w:after="0" w:line="240" w:lineRule="auto"/>
      </w:pPr>
      <w:r>
        <w:separator/>
      </w:r>
    </w:p>
  </w:endnote>
  <w:endnote w:type="continuationSeparator" w:id="0">
    <w:p w:rsidR="00E317C1" w:rsidRDefault="00E317C1" w:rsidP="00C6716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17C1" w:rsidRDefault="00E317C1">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17C1" w:rsidRDefault="00E317C1">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17C1" w:rsidRDefault="00E317C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317C1" w:rsidRDefault="00E317C1" w:rsidP="00C6716E">
      <w:pPr>
        <w:spacing w:after="0" w:line="240" w:lineRule="auto"/>
      </w:pPr>
      <w:r>
        <w:separator/>
      </w:r>
    </w:p>
  </w:footnote>
  <w:footnote w:type="continuationSeparator" w:id="0">
    <w:p w:rsidR="00E317C1" w:rsidRDefault="00E317C1" w:rsidP="00C6716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17C1" w:rsidRDefault="00E317C1">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17C1" w:rsidRDefault="00E317C1">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17C1" w:rsidRDefault="00E317C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D880"/>
      </v:shape>
    </w:pict>
  </w:numPicBullet>
  <w:abstractNum w:abstractNumId="0">
    <w:nsid w:val="0DC6178D"/>
    <w:multiLevelType w:val="hybridMultilevel"/>
    <w:tmpl w:val="544C42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7762F68"/>
    <w:multiLevelType w:val="hybridMultilevel"/>
    <w:tmpl w:val="DB3637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B651DD9"/>
    <w:multiLevelType w:val="hybridMultilevel"/>
    <w:tmpl w:val="7520AD9A"/>
    <w:lvl w:ilvl="0" w:tplc="5FEC4556">
      <w:start w:val="1"/>
      <w:numFmt w:val="bullet"/>
      <w:lvlText w:val="•"/>
      <w:lvlJc w:val="left"/>
      <w:pPr>
        <w:tabs>
          <w:tab w:val="num" w:pos="720"/>
        </w:tabs>
        <w:ind w:left="720" w:hanging="360"/>
      </w:pPr>
      <w:rPr>
        <w:rFonts w:ascii="Arial" w:hAnsi="Arial" w:hint="default"/>
      </w:rPr>
    </w:lvl>
    <w:lvl w:ilvl="1" w:tplc="460E1C56" w:tentative="1">
      <w:start w:val="1"/>
      <w:numFmt w:val="bullet"/>
      <w:lvlText w:val="•"/>
      <w:lvlJc w:val="left"/>
      <w:pPr>
        <w:tabs>
          <w:tab w:val="num" w:pos="1440"/>
        </w:tabs>
        <w:ind w:left="1440" w:hanging="360"/>
      </w:pPr>
      <w:rPr>
        <w:rFonts w:ascii="Arial" w:hAnsi="Arial" w:hint="default"/>
      </w:rPr>
    </w:lvl>
    <w:lvl w:ilvl="2" w:tplc="87DA5374" w:tentative="1">
      <w:start w:val="1"/>
      <w:numFmt w:val="bullet"/>
      <w:lvlText w:val="•"/>
      <w:lvlJc w:val="left"/>
      <w:pPr>
        <w:tabs>
          <w:tab w:val="num" w:pos="2160"/>
        </w:tabs>
        <w:ind w:left="2160" w:hanging="360"/>
      </w:pPr>
      <w:rPr>
        <w:rFonts w:ascii="Arial" w:hAnsi="Arial" w:hint="default"/>
      </w:rPr>
    </w:lvl>
    <w:lvl w:ilvl="3" w:tplc="17044EB2" w:tentative="1">
      <w:start w:val="1"/>
      <w:numFmt w:val="bullet"/>
      <w:lvlText w:val="•"/>
      <w:lvlJc w:val="left"/>
      <w:pPr>
        <w:tabs>
          <w:tab w:val="num" w:pos="2880"/>
        </w:tabs>
        <w:ind w:left="2880" w:hanging="360"/>
      </w:pPr>
      <w:rPr>
        <w:rFonts w:ascii="Arial" w:hAnsi="Arial" w:hint="default"/>
      </w:rPr>
    </w:lvl>
    <w:lvl w:ilvl="4" w:tplc="98149E6A" w:tentative="1">
      <w:start w:val="1"/>
      <w:numFmt w:val="bullet"/>
      <w:lvlText w:val="•"/>
      <w:lvlJc w:val="left"/>
      <w:pPr>
        <w:tabs>
          <w:tab w:val="num" w:pos="3600"/>
        </w:tabs>
        <w:ind w:left="3600" w:hanging="360"/>
      </w:pPr>
      <w:rPr>
        <w:rFonts w:ascii="Arial" w:hAnsi="Arial" w:hint="default"/>
      </w:rPr>
    </w:lvl>
    <w:lvl w:ilvl="5" w:tplc="D444CBA4" w:tentative="1">
      <w:start w:val="1"/>
      <w:numFmt w:val="bullet"/>
      <w:lvlText w:val="•"/>
      <w:lvlJc w:val="left"/>
      <w:pPr>
        <w:tabs>
          <w:tab w:val="num" w:pos="4320"/>
        </w:tabs>
        <w:ind w:left="4320" w:hanging="360"/>
      </w:pPr>
      <w:rPr>
        <w:rFonts w:ascii="Arial" w:hAnsi="Arial" w:hint="default"/>
      </w:rPr>
    </w:lvl>
    <w:lvl w:ilvl="6" w:tplc="DEBC5C04" w:tentative="1">
      <w:start w:val="1"/>
      <w:numFmt w:val="bullet"/>
      <w:lvlText w:val="•"/>
      <w:lvlJc w:val="left"/>
      <w:pPr>
        <w:tabs>
          <w:tab w:val="num" w:pos="5040"/>
        </w:tabs>
        <w:ind w:left="5040" w:hanging="360"/>
      </w:pPr>
      <w:rPr>
        <w:rFonts w:ascii="Arial" w:hAnsi="Arial" w:hint="default"/>
      </w:rPr>
    </w:lvl>
    <w:lvl w:ilvl="7" w:tplc="934428DA" w:tentative="1">
      <w:start w:val="1"/>
      <w:numFmt w:val="bullet"/>
      <w:lvlText w:val="•"/>
      <w:lvlJc w:val="left"/>
      <w:pPr>
        <w:tabs>
          <w:tab w:val="num" w:pos="5760"/>
        </w:tabs>
        <w:ind w:left="5760" w:hanging="360"/>
      </w:pPr>
      <w:rPr>
        <w:rFonts w:ascii="Arial" w:hAnsi="Arial" w:hint="default"/>
      </w:rPr>
    </w:lvl>
    <w:lvl w:ilvl="8" w:tplc="A7D645D0" w:tentative="1">
      <w:start w:val="1"/>
      <w:numFmt w:val="bullet"/>
      <w:lvlText w:val="•"/>
      <w:lvlJc w:val="left"/>
      <w:pPr>
        <w:tabs>
          <w:tab w:val="num" w:pos="6480"/>
        </w:tabs>
        <w:ind w:left="6480" w:hanging="360"/>
      </w:pPr>
      <w:rPr>
        <w:rFonts w:ascii="Arial" w:hAnsi="Arial" w:hint="default"/>
      </w:rPr>
    </w:lvl>
  </w:abstractNum>
  <w:abstractNum w:abstractNumId="3">
    <w:nsid w:val="1BC8772B"/>
    <w:multiLevelType w:val="hybridMultilevel"/>
    <w:tmpl w:val="F63604BC"/>
    <w:lvl w:ilvl="0" w:tplc="E43A32F4">
      <w:start w:val="1"/>
      <w:numFmt w:val="bullet"/>
      <w:lvlText w:val="•"/>
      <w:lvlJc w:val="left"/>
      <w:pPr>
        <w:tabs>
          <w:tab w:val="num" w:pos="720"/>
        </w:tabs>
        <w:ind w:left="720" w:hanging="360"/>
      </w:pPr>
      <w:rPr>
        <w:rFonts w:ascii="Arial" w:hAnsi="Arial" w:hint="default"/>
      </w:rPr>
    </w:lvl>
    <w:lvl w:ilvl="1" w:tplc="231C6AD2">
      <w:start w:val="1295"/>
      <w:numFmt w:val="bullet"/>
      <w:lvlText w:val="–"/>
      <w:lvlJc w:val="left"/>
      <w:pPr>
        <w:tabs>
          <w:tab w:val="num" w:pos="1440"/>
        </w:tabs>
        <w:ind w:left="1440" w:hanging="360"/>
      </w:pPr>
      <w:rPr>
        <w:rFonts w:ascii="Arial" w:hAnsi="Arial" w:hint="default"/>
      </w:rPr>
    </w:lvl>
    <w:lvl w:ilvl="2" w:tplc="50BA7CCC" w:tentative="1">
      <w:start w:val="1"/>
      <w:numFmt w:val="bullet"/>
      <w:lvlText w:val="•"/>
      <w:lvlJc w:val="left"/>
      <w:pPr>
        <w:tabs>
          <w:tab w:val="num" w:pos="2160"/>
        </w:tabs>
        <w:ind w:left="2160" w:hanging="360"/>
      </w:pPr>
      <w:rPr>
        <w:rFonts w:ascii="Arial" w:hAnsi="Arial" w:hint="default"/>
      </w:rPr>
    </w:lvl>
    <w:lvl w:ilvl="3" w:tplc="FB326E32" w:tentative="1">
      <w:start w:val="1"/>
      <w:numFmt w:val="bullet"/>
      <w:lvlText w:val="•"/>
      <w:lvlJc w:val="left"/>
      <w:pPr>
        <w:tabs>
          <w:tab w:val="num" w:pos="2880"/>
        </w:tabs>
        <w:ind w:left="2880" w:hanging="360"/>
      </w:pPr>
      <w:rPr>
        <w:rFonts w:ascii="Arial" w:hAnsi="Arial" w:hint="default"/>
      </w:rPr>
    </w:lvl>
    <w:lvl w:ilvl="4" w:tplc="0BC4A160" w:tentative="1">
      <w:start w:val="1"/>
      <w:numFmt w:val="bullet"/>
      <w:lvlText w:val="•"/>
      <w:lvlJc w:val="left"/>
      <w:pPr>
        <w:tabs>
          <w:tab w:val="num" w:pos="3600"/>
        </w:tabs>
        <w:ind w:left="3600" w:hanging="360"/>
      </w:pPr>
      <w:rPr>
        <w:rFonts w:ascii="Arial" w:hAnsi="Arial" w:hint="default"/>
      </w:rPr>
    </w:lvl>
    <w:lvl w:ilvl="5" w:tplc="5ACE1B46" w:tentative="1">
      <w:start w:val="1"/>
      <w:numFmt w:val="bullet"/>
      <w:lvlText w:val="•"/>
      <w:lvlJc w:val="left"/>
      <w:pPr>
        <w:tabs>
          <w:tab w:val="num" w:pos="4320"/>
        </w:tabs>
        <w:ind w:left="4320" w:hanging="360"/>
      </w:pPr>
      <w:rPr>
        <w:rFonts w:ascii="Arial" w:hAnsi="Arial" w:hint="default"/>
      </w:rPr>
    </w:lvl>
    <w:lvl w:ilvl="6" w:tplc="A4D049D6" w:tentative="1">
      <w:start w:val="1"/>
      <w:numFmt w:val="bullet"/>
      <w:lvlText w:val="•"/>
      <w:lvlJc w:val="left"/>
      <w:pPr>
        <w:tabs>
          <w:tab w:val="num" w:pos="5040"/>
        </w:tabs>
        <w:ind w:left="5040" w:hanging="360"/>
      </w:pPr>
      <w:rPr>
        <w:rFonts w:ascii="Arial" w:hAnsi="Arial" w:hint="default"/>
      </w:rPr>
    </w:lvl>
    <w:lvl w:ilvl="7" w:tplc="F72C1BC6" w:tentative="1">
      <w:start w:val="1"/>
      <w:numFmt w:val="bullet"/>
      <w:lvlText w:val="•"/>
      <w:lvlJc w:val="left"/>
      <w:pPr>
        <w:tabs>
          <w:tab w:val="num" w:pos="5760"/>
        </w:tabs>
        <w:ind w:left="5760" w:hanging="360"/>
      </w:pPr>
      <w:rPr>
        <w:rFonts w:ascii="Arial" w:hAnsi="Arial" w:hint="default"/>
      </w:rPr>
    </w:lvl>
    <w:lvl w:ilvl="8" w:tplc="BA4444E8" w:tentative="1">
      <w:start w:val="1"/>
      <w:numFmt w:val="bullet"/>
      <w:lvlText w:val="•"/>
      <w:lvlJc w:val="left"/>
      <w:pPr>
        <w:tabs>
          <w:tab w:val="num" w:pos="6480"/>
        </w:tabs>
        <w:ind w:left="6480" w:hanging="360"/>
      </w:pPr>
      <w:rPr>
        <w:rFonts w:ascii="Arial" w:hAnsi="Arial" w:hint="default"/>
      </w:rPr>
    </w:lvl>
  </w:abstractNum>
  <w:abstractNum w:abstractNumId="4">
    <w:nsid w:val="23E654D2"/>
    <w:multiLevelType w:val="hybridMultilevel"/>
    <w:tmpl w:val="771875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49A5431"/>
    <w:multiLevelType w:val="hybridMultilevel"/>
    <w:tmpl w:val="670807F4"/>
    <w:lvl w:ilvl="0" w:tplc="771AA39C">
      <w:start w:val="1"/>
      <w:numFmt w:val="bullet"/>
      <w:lvlText w:val="•"/>
      <w:lvlJc w:val="left"/>
      <w:pPr>
        <w:tabs>
          <w:tab w:val="num" w:pos="720"/>
        </w:tabs>
        <w:ind w:left="720" w:hanging="360"/>
      </w:pPr>
      <w:rPr>
        <w:rFonts w:ascii="Arial" w:hAnsi="Arial" w:hint="default"/>
      </w:rPr>
    </w:lvl>
    <w:lvl w:ilvl="1" w:tplc="012660DA" w:tentative="1">
      <w:start w:val="1"/>
      <w:numFmt w:val="bullet"/>
      <w:lvlText w:val="•"/>
      <w:lvlJc w:val="left"/>
      <w:pPr>
        <w:tabs>
          <w:tab w:val="num" w:pos="1440"/>
        </w:tabs>
        <w:ind w:left="1440" w:hanging="360"/>
      </w:pPr>
      <w:rPr>
        <w:rFonts w:ascii="Arial" w:hAnsi="Arial" w:hint="default"/>
      </w:rPr>
    </w:lvl>
    <w:lvl w:ilvl="2" w:tplc="14D6C354" w:tentative="1">
      <w:start w:val="1"/>
      <w:numFmt w:val="bullet"/>
      <w:lvlText w:val="•"/>
      <w:lvlJc w:val="left"/>
      <w:pPr>
        <w:tabs>
          <w:tab w:val="num" w:pos="2160"/>
        </w:tabs>
        <w:ind w:left="2160" w:hanging="360"/>
      </w:pPr>
      <w:rPr>
        <w:rFonts w:ascii="Arial" w:hAnsi="Arial" w:hint="default"/>
      </w:rPr>
    </w:lvl>
    <w:lvl w:ilvl="3" w:tplc="0A8CE38A" w:tentative="1">
      <w:start w:val="1"/>
      <w:numFmt w:val="bullet"/>
      <w:lvlText w:val="•"/>
      <w:lvlJc w:val="left"/>
      <w:pPr>
        <w:tabs>
          <w:tab w:val="num" w:pos="2880"/>
        </w:tabs>
        <w:ind w:left="2880" w:hanging="360"/>
      </w:pPr>
      <w:rPr>
        <w:rFonts w:ascii="Arial" w:hAnsi="Arial" w:hint="default"/>
      </w:rPr>
    </w:lvl>
    <w:lvl w:ilvl="4" w:tplc="ACE083DA" w:tentative="1">
      <w:start w:val="1"/>
      <w:numFmt w:val="bullet"/>
      <w:lvlText w:val="•"/>
      <w:lvlJc w:val="left"/>
      <w:pPr>
        <w:tabs>
          <w:tab w:val="num" w:pos="3600"/>
        </w:tabs>
        <w:ind w:left="3600" w:hanging="360"/>
      </w:pPr>
      <w:rPr>
        <w:rFonts w:ascii="Arial" w:hAnsi="Arial" w:hint="default"/>
      </w:rPr>
    </w:lvl>
    <w:lvl w:ilvl="5" w:tplc="D94013EC" w:tentative="1">
      <w:start w:val="1"/>
      <w:numFmt w:val="bullet"/>
      <w:lvlText w:val="•"/>
      <w:lvlJc w:val="left"/>
      <w:pPr>
        <w:tabs>
          <w:tab w:val="num" w:pos="4320"/>
        </w:tabs>
        <w:ind w:left="4320" w:hanging="360"/>
      </w:pPr>
      <w:rPr>
        <w:rFonts w:ascii="Arial" w:hAnsi="Arial" w:hint="default"/>
      </w:rPr>
    </w:lvl>
    <w:lvl w:ilvl="6" w:tplc="943C57A0" w:tentative="1">
      <w:start w:val="1"/>
      <w:numFmt w:val="bullet"/>
      <w:lvlText w:val="•"/>
      <w:lvlJc w:val="left"/>
      <w:pPr>
        <w:tabs>
          <w:tab w:val="num" w:pos="5040"/>
        </w:tabs>
        <w:ind w:left="5040" w:hanging="360"/>
      </w:pPr>
      <w:rPr>
        <w:rFonts w:ascii="Arial" w:hAnsi="Arial" w:hint="default"/>
      </w:rPr>
    </w:lvl>
    <w:lvl w:ilvl="7" w:tplc="04A81672" w:tentative="1">
      <w:start w:val="1"/>
      <w:numFmt w:val="bullet"/>
      <w:lvlText w:val="•"/>
      <w:lvlJc w:val="left"/>
      <w:pPr>
        <w:tabs>
          <w:tab w:val="num" w:pos="5760"/>
        </w:tabs>
        <w:ind w:left="5760" w:hanging="360"/>
      </w:pPr>
      <w:rPr>
        <w:rFonts w:ascii="Arial" w:hAnsi="Arial" w:hint="default"/>
      </w:rPr>
    </w:lvl>
    <w:lvl w:ilvl="8" w:tplc="7B26DC5A" w:tentative="1">
      <w:start w:val="1"/>
      <w:numFmt w:val="bullet"/>
      <w:lvlText w:val="•"/>
      <w:lvlJc w:val="left"/>
      <w:pPr>
        <w:tabs>
          <w:tab w:val="num" w:pos="6480"/>
        </w:tabs>
        <w:ind w:left="6480" w:hanging="360"/>
      </w:pPr>
      <w:rPr>
        <w:rFonts w:ascii="Arial" w:hAnsi="Arial" w:hint="default"/>
      </w:rPr>
    </w:lvl>
  </w:abstractNum>
  <w:abstractNum w:abstractNumId="6">
    <w:nsid w:val="26716EF9"/>
    <w:multiLevelType w:val="hybridMultilevel"/>
    <w:tmpl w:val="4B22E1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FB202A6"/>
    <w:multiLevelType w:val="hybridMultilevel"/>
    <w:tmpl w:val="8ED873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5E85355"/>
    <w:multiLevelType w:val="hybridMultilevel"/>
    <w:tmpl w:val="7242D2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BB56015"/>
    <w:multiLevelType w:val="hybridMultilevel"/>
    <w:tmpl w:val="1ACEA7EC"/>
    <w:lvl w:ilvl="0" w:tplc="04090001">
      <w:start w:val="1"/>
      <w:numFmt w:val="bullet"/>
      <w:lvlText w:val=""/>
      <w:lvlJc w:val="left"/>
      <w:pPr>
        <w:ind w:left="3586" w:hanging="360"/>
      </w:pPr>
      <w:rPr>
        <w:rFonts w:ascii="Symbol" w:hAnsi="Symbol" w:hint="default"/>
      </w:rPr>
    </w:lvl>
    <w:lvl w:ilvl="1" w:tplc="04090003" w:tentative="1">
      <w:start w:val="1"/>
      <w:numFmt w:val="bullet"/>
      <w:lvlText w:val="o"/>
      <w:lvlJc w:val="left"/>
      <w:pPr>
        <w:ind w:left="4306" w:hanging="360"/>
      </w:pPr>
      <w:rPr>
        <w:rFonts w:ascii="Courier New" w:hAnsi="Courier New" w:cs="Courier New" w:hint="default"/>
      </w:rPr>
    </w:lvl>
    <w:lvl w:ilvl="2" w:tplc="04090005" w:tentative="1">
      <w:start w:val="1"/>
      <w:numFmt w:val="bullet"/>
      <w:lvlText w:val=""/>
      <w:lvlJc w:val="left"/>
      <w:pPr>
        <w:ind w:left="5026" w:hanging="360"/>
      </w:pPr>
      <w:rPr>
        <w:rFonts w:ascii="Wingdings" w:hAnsi="Wingdings" w:hint="default"/>
      </w:rPr>
    </w:lvl>
    <w:lvl w:ilvl="3" w:tplc="04090001" w:tentative="1">
      <w:start w:val="1"/>
      <w:numFmt w:val="bullet"/>
      <w:lvlText w:val=""/>
      <w:lvlJc w:val="left"/>
      <w:pPr>
        <w:ind w:left="5746" w:hanging="360"/>
      </w:pPr>
      <w:rPr>
        <w:rFonts w:ascii="Symbol" w:hAnsi="Symbol" w:hint="default"/>
      </w:rPr>
    </w:lvl>
    <w:lvl w:ilvl="4" w:tplc="04090003" w:tentative="1">
      <w:start w:val="1"/>
      <w:numFmt w:val="bullet"/>
      <w:lvlText w:val="o"/>
      <w:lvlJc w:val="left"/>
      <w:pPr>
        <w:ind w:left="6466" w:hanging="360"/>
      </w:pPr>
      <w:rPr>
        <w:rFonts w:ascii="Courier New" w:hAnsi="Courier New" w:cs="Courier New" w:hint="default"/>
      </w:rPr>
    </w:lvl>
    <w:lvl w:ilvl="5" w:tplc="04090005" w:tentative="1">
      <w:start w:val="1"/>
      <w:numFmt w:val="bullet"/>
      <w:lvlText w:val=""/>
      <w:lvlJc w:val="left"/>
      <w:pPr>
        <w:ind w:left="7186" w:hanging="360"/>
      </w:pPr>
      <w:rPr>
        <w:rFonts w:ascii="Wingdings" w:hAnsi="Wingdings" w:hint="default"/>
      </w:rPr>
    </w:lvl>
    <w:lvl w:ilvl="6" w:tplc="04090001" w:tentative="1">
      <w:start w:val="1"/>
      <w:numFmt w:val="bullet"/>
      <w:lvlText w:val=""/>
      <w:lvlJc w:val="left"/>
      <w:pPr>
        <w:ind w:left="7906" w:hanging="360"/>
      </w:pPr>
      <w:rPr>
        <w:rFonts w:ascii="Symbol" w:hAnsi="Symbol" w:hint="default"/>
      </w:rPr>
    </w:lvl>
    <w:lvl w:ilvl="7" w:tplc="04090003" w:tentative="1">
      <w:start w:val="1"/>
      <w:numFmt w:val="bullet"/>
      <w:lvlText w:val="o"/>
      <w:lvlJc w:val="left"/>
      <w:pPr>
        <w:ind w:left="8626" w:hanging="360"/>
      </w:pPr>
      <w:rPr>
        <w:rFonts w:ascii="Courier New" w:hAnsi="Courier New" w:cs="Courier New" w:hint="default"/>
      </w:rPr>
    </w:lvl>
    <w:lvl w:ilvl="8" w:tplc="04090005" w:tentative="1">
      <w:start w:val="1"/>
      <w:numFmt w:val="bullet"/>
      <w:lvlText w:val=""/>
      <w:lvlJc w:val="left"/>
      <w:pPr>
        <w:ind w:left="9346" w:hanging="360"/>
      </w:pPr>
      <w:rPr>
        <w:rFonts w:ascii="Wingdings" w:hAnsi="Wingdings" w:hint="default"/>
      </w:rPr>
    </w:lvl>
  </w:abstractNum>
  <w:abstractNum w:abstractNumId="10">
    <w:nsid w:val="4132603B"/>
    <w:multiLevelType w:val="hybridMultilevel"/>
    <w:tmpl w:val="0C964D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44F57B4"/>
    <w:multiLevelType w:val="hybridMultilevel"/>
    <w:tmpl w:val="E01ACC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A236134"/>
    <w:multiLevelType w:val="hybridMultilevel"/>
    <w:tmpl w:val="DC880A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643207C"/>
    <w:multiLevelType w:val="hybridMultilevel"/>
    <w:tmpl w:val="FD124AFC"/>
    <w:lvl w:ilvl="0" w:tplc="286C41D6">
      <w:start w:val="1"/>
      <w:numFmt w:val="bullet"/>
      <w:lvlText w:val=""/>
      <w:lvlJc w:val="left"/>
      <w:pPr>
        <w:tabs>
          <w:tab w:val="num" w:pos="720"/>
        </w:tabs>
        <w:ind w:left="720" w:hanging="360"/>
      </w:pPr>
      <w:rPr>
        <w:rFonts w:ascii="Wingdings 2" w:hAnsi="Wingdings 2" w:hint="default"/>
      </w:rPr>
    </w:lvl>
    <w:lvl w:ilvl="1" w:tplc="2682C402" w:tentative="1">
      <w:start w:val="1"/>
      <w:numFmt w:val="bullet"/>
      <w:lvlText w:val=""/>
      <w:lvlJc w:val="left"/>
      <w:pPr>
        <w:tabs>
          <w:tab w:val="num" w:pos="1440"/>
        </w:tabs>
        <w:ind w:left="1440" w:hanging="360"/>
      </w:pPr>
      <w:rPr>
        <w:rFonts w:ascii="Wingdings 2" w:hAnsi="Wingdings 2" w:hint="default"/>
      </w:rPr>
    </w:lvl>
    <w:lvl w:ilvl="2" w:tplc="1CA4404C" w:tentative="1">
      <w:start w:val="1"/>
      <w:numFmt w:val="bullet"/>
      <w:lvlText w:val=""/>
      <w:lvlJc w:val="left"/>
      <w:pPr>
        <w:tabs>
          <w:tab w:val="num" w:pos="2160"/>
        </w:tabs>
        <w:ind w:left="2160" w:hanging="360"/>
      </w:pPr>
      <w:rPr>
        <w:rFonts w:ascii="Wingdings 2" w:hAnsi="Wingdings 2" w:hint="default"/>
      </w:rPr>
    </w:lvl>
    <w:lvl w:ilvl="3" w:tplc="1444F2DC" w:tentative="1">
      <w:start w:val="1"/>
      <w:numFmt w:val="bullet"/>
      <w:lvlText w:val=""/>
      <w:lvlJc w:val="left"/>
      <w:pPr>
        <w:tabs>
          <w:tab w:val="num" w:pos="2880"/>
        </w:tabs>
        <w:ind w:left="2880" w:hanging="360"/>
      </w:pPr>
      <w:rPr>
        <w:rFonts w:ascii="Wingdings 2" w:hAnsi="Wingdings 2" w:hint="default"/>
      </w:rPr>
    </w:lvl>
    <w:lvl w:ilvl="4" w:tplc="83F6E08A" w:tentative="1">
      <w:start w:val="1"/>
      <w:numFmt w:val="bullet"/>
      <w:lvlText w:val=""/>
      <w:lvlJc w:val="left"/>
      <w:pPr>
        <w:tabs>
          <w:tab w:val="num" w:pos="3600"/>
        </w:tabs>
        <w:ind w:left="3600" w:hanging="360"/>
      </w:pPr>
      <w:rPr>
        <w:rFonts w:ascii="Wingdings 2" w:hAnsi="Wingdings 2" w:hint="default"/>
      </w:rPr>
    </w:lvl>
    <w:lvl w:ilvl="5" w:tplc="BACA73B0" w:tentative="1">
      <w:start w:val="1"/>
      <w:numFmt w:val="bullet"/>
      <w:lvlText w:val=""/>
      <w:lvlJc w:val="left"/>
      <w:pPr>
        <w:tabs>
          <w:tab w:val="num" w:pos="4320"/>
        </w:tabs>
        <w:ind w:left="4320" w:hanging="360"/>
      </w:pPr>
      <w:rPr>
        <w:rFonts w:ascii="Wingdings 2" w:hAnsi="Wingdings 2" w:hint="default"/>
      </w:rPr>
    </w:lvl>
    <w:lvl w:ilvl="6" w:tplc="A6B615C4" w:tentative="1">
      <w:start w:val="1"/>
      <w:numFmt w:val="bullet"/>
      <w:lvlText w:val=""/>
      <w:lvlJc w:val="left"/>
      <w:pPr>
        <w:tabs>
          <w:tab w:val="num" w:pos="5040"/>
        </w:tabs>
        <w:ind w:left="5040" w:hanging="360"/>
      </w:pPr>
      <w:rPr>
        <w:rFonts w:ascii="Wingdings 2" w:hAnsi="Wingdings 2" w:hint="default"/>
      </w:rPr>
    </w:lvl>
    <w:lvl w:ilvl="7" w:tplc="7B8ADAA0" w:tentative="1">
      <w:start w:val="1"/>
      <w:numFmt w:val="bullet"/>
      <w:lvlText w:val=""/>
      <w:lvlJc w:val="left"/>
      <w:pPr>
        <w:tabs>
          <w:tab w:val="num" w:pos="5760"/>
        </w:tabs>
        <w:ind w:left="5760" w:hanging="360"/>
      </w:pPr>
      <w:rPr>
        <w:rFonts w:ascii="Wingdings 2" w:hAnsi="Wingdings 2" w:hint="default"/>
      </w:rPr>
    </w:lvl>
    <w:lvl w:ilvl="8" w:tplc="B77A7052" w:tentative="1">
      <w:start w:val="1"/>
      <w:numFmt w:val="bullet"/>
      <w:lvlText w:val=""/>
      <w:lvlJc w:val="left"/>
      <w:pPr>
        <w:tabs>
          <w:tab w:val="num" w:pos="6480"/>
        </w:tabs>
        <w:ind w:left="6480" w:hanging="360"/>
      </w:pPr>
      <w:rPr>
        <w:rFonts w:ascii="Wingdings 2" w:hAnsi="Wingdings 2" w:hint="default"/>
      </w:rPr>
    </w:lvl>
  </w:abstractNum>
  <w:abstractNum w:abstractNumId="14">
    <w:nsid w:val="5E2E6130"/>
    <w:multiLevelType w:val="hybridMultilevel"/>
    <w:tmpl w:val="5C0464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D5179B6"/>
    <w:multiLevelType w:val="hybridMultilevel"/>
    <w:tmpl w:val="287A45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12E3DB3"/>
    <w:multiLevelType w:val="hybridMultilevel"/>
    <w:tmpl w:val="7B864E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3BF3AFA"/>
    <w:multiLevelType w:val="hybridMultilevel"/>
    <w:tmpl w:val="FD484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88C740B"/>
    <w:multiLevelType w:val="hybridMultilevel"/>
    <w:tmpl w:val="25E420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EB5438A"/>
    <w:multiLevelType w:val="hybridMultilevel"/>
    <w:tmpl w:val="A98859F4"/>
    <w:lvl w:ilvl="0" w:tplc="5FD86A1A">
      <w:start w:val="1"/>
      <w:numFmt w:val="bullet"/>
      <w:lvlText w:val="•"/>
      <w:lvlJc w:val="left"/>
      <w:pPr>
        <w:tabs>
          <w:tab w:val="num" w:pos="720"/>
        </w:tabs>
        <w:ind w:left="720" w:hanging="360"/>
      </w:pPr>
      <w:rPr>
        <w:rFonts w:ascii="Arial" w:hAnsi="Arial" w:hint="default"/>
      </w:rPr>
    </w:lvl>
    <w:lvl w:ilvl="1" w:tplc="EAA458C2" w:tentative="1">
      <w:start w:val="1"/>
      <w:numFmt w:val="bullet"/>
      <w:lvlText w:val="•"/>
      <w:lvlJc w:val="left"/>
      <w:pPr>
        <w:tabs>
          <w:tab w:val="num" w:pos="1440"/>
        </w:tabs>
        <w:ind w:left="1440" w:hanging="360"/>
      </w:pPr>
      <w:rPr>
        <w:rFonts w:ascii="Arial" w:hAnsi="Arial" w:hint="default"/>
      </w:rPr>
    </w:lvl>
    <w:lvl w:ilvl="2" w:tplc="7F488752" w:tentative="1">
      <w:start w:val="1"/>
      <w:numFmt w:val="bullet"/>
      <w:lvlText w:val="•"/>
      <w:lvlJc w:val="left"/>
      <w:pPr>
        <w:tabs>
          <w:tab w:val="num" w:pos="2160"/>
        </w:tabs>
        <w:ind w:left="2160" w:hanging="360"/>
      </w:pPr>
      <w:rPr>
        <w:rFonts w:ascii="Arial" w:hAnsi="Arial" w:hint="default"/>
      </w:rPr>
    </w:lvl>
    <w:lvl w:ilvl="3" w:tplc="FFC23CF6" w:tentative="1">
      <w:start w:val="1"/>
      <w:numFmt w:val="bullet"/>
      <w:lvlText w:val="•"/>
      <w:lvlJc w:val="left"/>
      <w:pPr>
        <w:tabs>
          <w:tab w:val="num" w:pos="2880"/>
        </w:tabs>
        <w:ind w:left="2880" w:hanging="360"/>
      </w:pPr>
      <w:rPr>
        <w:rFonts w:ascii="Arial" w:hAnsi="Arial" w:hint="default"/>
      </w:rPr>
    </w:lvl>
    <w:lvl w:ilvl="4" w:tplc="FBB4DDCA" w:tentative="1">
      <w:start w:val="1"/>
      <w:numFmt w:val="bullet"/>
      <w:lvlText w:val="•"/>
      <w:lvlJc w:val="left"/>
      <w:pPr>
        <w:tabs>
          <w:tab w:val="num" w:pos="3600"/>
        </w:tabs>
        <w:ind w:left="3600" w:hanging="360"/>
      </w:pPr>
      <w:rPr>
        <w:rFonts w:ascii="Arial" w:hAnsi="Arial" w:hint="default"/>
      </w:rPr>
    </w:lvl>
    <w:lvl w:ilvl="5" w:tplc="37B8FFA8" w:tentative="1">
      <w:start w:val="1"/>
      <w:numFmt w:val="bullet"/>
      <w:lvlText w:val="•"/>
      <w:lvlJc w:val="left"/>
      <w:pPr>
        <w:tabs>
          <w:tab w:val="num" w:pos="4320"/>
        </w:tabs>
        <w:ind w:left="4320" w:hanging="360"/>
      </w:pPr>
      <w:rPr>
        <w:rFonts w:ascii="Arial" w:hAnsi="Arial" w:hint="default"/>
      </w:rPr>
    </w:lvl>
    <w:lvl w:ilvl="6" w:tplc="9334C0C2" w:tentative="1">
      <w:start w:val="1"/>
      <w:numFmt w:val="bullet"/>
      <w:lvlText w:val="•"/>
      <w:lvlJc w:val="left"/>
      <w:pPr>
        <w:tabs>
          <w:tab w:val="num" w:pos="5040"/>
        </w:tabs>
        <w:ind w:left="5040" w:hanging="360"/>
      </w:pPr>
      <w:rPr>
        <w:rFonts w:ascii="Arial" w:hAnsi="Arial" w:hint="default"/>
      </w:rPr>
    </w:lvl>
    <w:lvl w:ilvl="7" w:tplc="775CA300" w:tentative="1">
      <w:start w:val="1"/>
      <w:numFmt w:val="bullet"/>
      <w:lvlText w:val="•"/>
      <w:lvlJc w:val="left"/>
      <w:pPr>
        <w:tabs>
          <w:tab w:val="num" w:pos="5760"/>
        </w:tabs>
        <w:ind w:left="5760" w:hanging="360"/>
      </w:pPr>
      <w:rPr>
        <w:rFonts w:ascii="Arial" w:hAnsi="Arial" w:hint="default"/>
      </w:rPr>
    </w:lvl>
    <w:lvl w:ilvl="8" w:tplc="CED43EBE" w:tentative="1">
      <w:start w:val="1"/>
      <w:numFmt w:val="bullet"/>
      <w:lvlText w:val="•"/>
      <w:lvlJc w:val="left"/>
      <w:pPr>
        <w:tabs>
          <w:tab w:val="num" w:pos="6480"/>
        </w:tabs>
        <w:ind w:left="6480" w:hanging="360"/>
      </w:pPr>
      <w:rPr>
        <w:rFonts w:ascii="Arial" w:hAnsi="Arial" w:hint="default"/>
      </w:rPr>
    </w:lvl>
  </w:abstractNum>
  <w:num w:numId="1">
    <w:abstractNumId w:val="9"/>
  </w:num>
  <w:num w:numId="2">
    <w:abstractNumId w:val="18"/>
  </w:num>
  <w:num w:numId="3">
    <w:abstractNumId w:val="3"/>
  </w:num>
  <w:num w:numId="4">
    <w:abstractNumId w:val="5"/>
  </w:num>
  <w:num w:numId="5">
    <w:abstractNumId w:val="8"/>
  </w:num>
  <w:num w:numId="6">
    <w:abstractNumId w:val="13"/>
  </w:num>
  <w:num w:numId="7">
    <w:abstractNumId w:val="4"/>
  </w:num>
  <w:num w:numId="8">
    <w:abstractNumId w:val="19"/>
  </w:num>
  <w:num w:numId="9">
    <w:abstractNumId w:val="2"/>
  </w:num>
  <w:num w:numId="10">
    <w:abstractNumId w:val="7"/>
  </w:num>
  <w:num w:numId="11">
    <w:abstractNumId w:val="15"/>
  </w:num>
  <w:num w:numId="12">
    <w:abstractNumId w:val="0"/>
  </w:num>
  <w:num w:numId="13">
    <w:abstractNumId w:val="12"/>
  </w:num>
  <w:num w:numId="14">
    <w:abstractNumId w:val="14"/>
  </w:num>
  <w:num w:numId="15">
    <w:abstractNumId w:val="10"/>
  </w:num>
  <w:num w:numId="16">
    <w:abstractNumId w:val="11"/>
  </w:num>
  <w:num w:numId="17">
    <w:abstractNumId w:val="16"/>
  </w:num>
  <w:num w:numId="18">
    <w:abstractNumId w:val="17"/>
  </w:num>
  <w:num w:numId="19">
    <w:abstractNumId w:val="1"/>
  </w:num>
  <w:num w:numId="20">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20"/>
  <w:drawingGridVerticalSpacing w:val="187"/>
  <w:displayHorizontalDrawingGridEvery w:val="2"/>
  <w:characterSpacingControl w:val="doNotCompress"/>
  <w:hdrShapeDefaults>
    <o:shapedefaults v:ext="edit" spidmax="3510">
      <o:colormenu v:ext="edit" fillcolor="none" strokecolor="none"/>
    </o:shapedefaults>
  </w:hdrShapeDefaults>
  <w:footnotePr>
    <w:footnote w:id="-1"/>
    <w:footnote w:id="0"/>
  </w:footnotePr>
  <w:endnotePr>
    <w:endnote w:id="-1"/>
    <w:endnote w:id="0"/>
  </w:endnotePr>
  <w:compat/>
  <w:rsids>
    <w:rsidRoot w:val="001F7EC8"/>
    <w:rsid w:val="00001605"/>
    <w:rsid w:val="000022A7"/>
    <w:rsid w:val="000064C2"/>
    <w:rsid w:val="00006D8C"/>
    <w:rsid w:val="00010659"/>
    <w:rsid w:val="00013EA2"/>
    <w:rsid w:val="00014B72"/>
    <w:rsid w:val="000152E5"/>
    <w:rsid w:val="00020458"/>
    <w:rsid w:val="00026E04"/>
    <w:rsid w:val="00032008"/>
    <w:rsid w:val="000369BE"/>
    <w:rsid w:val="0003725F"/>
    <w:rsid w:val="00037584"/>
    <w:rsid w:val="00037968"/>
    <w:rsid w:val="00037AEF"/>
    <w:rsid w:val="000404E3"/>
    <w:rsid w:val="000408E0"/>
    <w:rsid w:val="000409EC"/>
    <w:rsid w:val="0004153A"/>
    <w:rsid w:val="00042BF4"/>
    <w:rsid w:val="000446EA"/>
    <w:rsid w:val="000470B6"/>
    <w:rsid w:val="000477DB"/>
    <w:rsid w:val="000500BB"/>
    <w:rsid w:val="00050793"/>
    <w:rsid w:val="00052A40"/>
    <w:rsid w:val="000535F3"/>
    <w:rsid w:val="00053802"/>
    <w:rsid w:val="000624A1"/>
    <w:rsid w:val="00062CED"/>
    <w:rsid w:val="00063915"/>
    <w:rsid w:val="0006740A"/>
    <w:rsid w:val="00074FEC"/>
    <w:rsid w:val="00081309"/>
    <w:rsid w:val="00086FA8"/>
    <w:rsid w:val="000953E9"/>
    <w:rsid w:val="00096EE7"/>
    <w:rsid w:val="000977A8"/>
    <w:rsid w:val="000A28D9"/>
    <w:rsid w:val="000A3943"/>
    <w:rsid w:val="000A3D85"/>
    <w:rsid w:val="000A4320"/>
    <w:rsid w:val="000A5560"/>
    <w:rsid w:val="000A7356"/>
    <w:rsid w:val="000B0118"/>
    <w:rsid w:val="000B29E4"/>
    <w:rsid w:val="000B4B2E"/>
    <w:rsid w:val="000B51C7"/>
    <w:rsid w:val="000B6302"/>
    <w:rsid w:val="000C0645"/>
    <w:rsid w:val="000C27EB"/>
    <w:rsid w:val="000C2B1B"/>
    <w:rsid w:val="000C7737"/>
    <w:rsid w:val="000D1530"/>
    <w:rsid w:val="000D32E3"/>
    <w:rsid w:val="000D3833"/>
    <w:rsid w:val="000D6383"/>
    <w:rsid w:val="000E2377"/>
    <w:rsid w:val="000E3114"/>
    <w:rsid w:val="000E3763"/>
    <w:rsid w:val="000E7582"/>
    <w:rsid w:val="000E78AF"/>
    <w:rsid w:val="000F0C67"/>
    <w:rsid w:val="000F0F38"/>
    <w:rsid w:val="000F1099"/>
    <w:rsid w:val="000F3470"/>
    <w:rsid w:val="000F5389"/>
    <w:rsid w:val="000F6539"/>
    <w:rsid w:val="001043B5"/>
    <w:rsid w:val="00104836"/>
    <w:rsid w:val="00106052"/>
    <w:rsid w:val="001106CC"/>
    <w:rsid w:val="0011625D"/>
    <w:rsid w:val="00116338"/>
    <w:rsid w:val="00116B06"/>
    <w:rsid w:val="00121375"/>
    <w:rsid w:val="001222EC"/>
    <w:rsid w:val="00123A06"/>
    <w:rsid w:val="00130F6F"/>
    <w:rsid w:val="001314BC"/>
    <w:rsid w:val="00137435"/>
    <w:rsid w:val="0014360D"/>
    <w:rsid w:val="00143D7F"/>
    <w:rsid w:val="00144D92"/>
    <w:rsid w:val="00146D54"/>
    <w:rsid w:val="00151D74"/>
    <w:rsid w:val="00163C57"/>
    <w:rsid w:val="00167B14"/>
    <w:rsid w:val="00171FA9"/>
    <w:rsid w:val="00172327"/>
    <w:rsid w:val="001751DF"/>
    <w:rsid w:val="00182ADE"/>
    <w:rsid w:val="00183B8E"/>
    <w:rsid w:val="001A4147"/>
    <w:rsid w:val="001B3531"/>
    <w:rsid w:val="001C0CC8"/>
    <w:rsid w:val="001C23AD"/>
    <w:rsid w:val="001C38BD"/>
    <w:rsid w:val="001D13B3"/>
    <w:rsid w:val="001D20A9"/>
    <w:rsid w:val="001D2C5B"/>
    <w:rsid w:val="001D4216"/>
    <w:rsid w:val="001D5670"/>
    <w:rsid w:val="001E008E"/>
    <w:rsid w:val="001E3230"/>
    <w:rsid w:val="001E35F1"/>
    <w:rsid w:val="001E51C3"/>
    <w:rsid w:val="001E57F6"/>
    <w:rsid w:val="001E5B76"/>
    <w:rsid w:val="001F01FB"/>
    <w:rsid w:val="001F7EC8"/>
    <w:rsid w:val="0020183E"/>
    <w:rsid w:val="00203C80"/>
    <w:rsid w:val="00204C0D"/>
    <w:rsid w:val="0020518E"/>
    <w:rsid w:val="00205ABC"/>
    <w:rsid w:val="00207381"/>
    <w:rsid w:val="002132FD"/>
    <w:rsid w:val="00221331"/>
    <w:rsid w:val="00222429"/>
    <w:rsid w:val="002231D8"/>
    <w:rsid w:val="00230013"/>
    <w:rsid w:val="00230D1E"/>
    <w:rsid w:val="00230E4A"/>
    <w:rsid w:val="00243D9E"/>
    <w:rsid w:val="0024485F"/>
    <w:rsid w:val="00244ED0"/>
    <w:rsid w:val="00245B55"/>
    <w:rsid w:val="002512E6"/>
    <w:rsid w:val="00251C8B"/>
    <w:rsid w:val="00252EC2"/>
    <w:rsid w:val="00253E15"/>
    <w:rsid w:val="00253E95"/>
    <w:rsid w:val="00256137"/>
    <w:rsid w:val="0026365A"/>
    <w:rsid w:val="0026634E"/>
    <w:rsid w:val="00267BEB"/>
    <w:rsid w:val="00272E10"/>
    <w:rsid w:val="00273813"/>
    <w:rsid w:val="00274335"/>
    <w:rsid w:val="002767D2"/>
    <w:rsid w:val="00282364"/>
    <w:rsid w:val="002909C7"/>
    <w:rsid w:val="00293B37"/>
    <w:rsid w:val="00296BDD"/>
    <w:rsid w:val="002A1AC4"/>
    <w:rsid w:val="002A5081"/>
    <w:rsid w:val="002B2663"/>
    <w:rsid w:val="002B278B"/>
    <w:rsid w:val="002B3E92"/>
    <w:rsid w:val="002C1300"/>
    <w:rsid w:val="002C518B"/>
    <w:rsid w:val="002C5301"/>
    <w:rsid w:val="002D0B42"/>
    <w:rsid w:val="002D1691"/>
    <w:rsid w:val="002D2CEC"/>
    <w:rsid w:val="002D70D5"/>
    <w:rsid w:val="002E0419"/>
    <w:rsid w:val="002E5426"/>
    <w:rsid w:val="002F4023"/>
    <w:rsid w:val="002F5315"/>
    <w:rsid w:val="002F56F1"/>
    <w:rsid w:val="002F5CEB"/>
    <w:rsid w:val="002F5F0C"/>
    <w:rsid w:val="003036AF"/>
    <w:rsid w:val="003067E6"/>
    <w:rsid w:val="003079FD"/>
    <w:rsid w:val="00312803"/>
    <w:rsid w:val="00316DA2"/>
    <w:rsid w:val="00317170"/>
    <w:rsid w:val="003202CF"/>
    <w:rsid w:val="00321965"/>
    <w:rsid w:val="00325F05"/>
    <w:rsid w:val="00326B2C"/>
    <w:rsid w:val="00326F66"/>
    <w:rsid w:val="00327F89"/>
    <w:rsid w:val="003327FC"/>
    <w:rsid w:val="00336DC8"/>
    <w:rsid w:val="003431AA"/>
    <w:rsid w:val="00344700"/>
    <w:rsid w:val="00347F56"/>
    <w:rsid w:val="003519B8"/>
    <w:rsid w:val="00356D43"/>
    <w:rsid w:val="00360D17"/>
    <w:rsid w:val="00360FAA"/>
    <w:rsid w:val="0036569D"/>
    <w:rsid w:val="003700FC"/>
    <w:rsid w:val="0037057D"/>
    <w:rsid w:val="00372C4F"/>
    <w:rsid w:val="00372F83"/>
    <w:rsid w:val="00373186"/>
    <w:rsid w:val="003870AB"/>
    <w:rsid w:val="003914AE"/>
    <w:rsid w:val="00395227"/>
    <w:rsid w:val="003A1CE6"/>
    <w:rsid w:val="003A42F2"/>
    <w:rsid w:val="003A4EB3"/>
    <w:rsid w:val="003A5535"/>
    <w:rsid w:val="003A5BE4"/>
    <w:rsid w:val="003B0F67"/>
    <w:rsid w:val="003B1A14"/>
    <w:rsid w:val="003B3F54"/>
    <w:rsid w:val="003B5F00"/>
    <w:rsid w:val="003C5880"/>
    <w:rsid w:val="003C78FC"/>
    <w:rsid w:val="003D22B1"/>
    <w:rsid w:val="003D2A34"/>
    <w:rsid w:val="003D3362"/>
    <w:rsid w:val="003D3A22"/>
    <w:rsid w:val="003D3F6B"/>
    <w:rsid w:val="003D47D2"/>
    <w:rsid w:val="003D4ADB"/>
    <w:rsid w:val="003D7AA2"/>
    <w:rsid w:val="003E4B78"/>
    <w:rsid w:val="003F05BE"/>
    <w:rsid w:val="003F0915"/>
    <w:rsid w:val="003F10CF"/>
    <w:rsid w:val="003F25D1"/>
    <w:rsid w:val="003F639E"/>
    <w:rsid w:val="00403153"/>
    <w:rsid w:val="00404F67"/>
    <w:rsid w:val="00406C8E"/>
    <w:rsid w:val="004075B3"/>
    <w:rsid w:val="00410268"/>
    <w:rsid w:val="00411636"/>
    <w:rsid w:val="00413905"/>
    <w:rsid w:val="004141F3"/>
    <w:rsid w:val="00422180"/>
    <w:rsid w:val="00424148"/>
    <w:rsid w:val="00425A84"/>
    <w:rsid w:val="00431ED9"/>
    <w:rsid w:val="0043261A"/>
    <w:rsid w:val="004332D8"/>
    <w:rsid w:val="00434349"/>
    <w:rsid w:val="00436ED6"/>
    <w:rsid w:val="004440FC"/>
    <w:rsid w:val="004456EE"/>
    <w:rsid w:val="00445841"/>
    <w:rsid w:val="0044753D"/>
    <w:rsid w:val="00460EAB"/>
    <w:rsid w:val="004623AC"/>
    <w:rsid w:val="00471933"/>
    <w:rsid w:val="00471DA9"/>
    <w:rsid w:val="0047294D"/>
    <w:rsid w:val="004765D8"/>
    <w:rsid w:val="00480EAA"/>
    <w:rsid w:val="00483C60"/>
    <w:rsid w:val="00485775"/>
    <w:rsid w:val="004868F3"/>
    <w:rsid w:val="00486932"/>
    <w:rsid w:val="0049357B"/>
    <w:rsid w:val="00493BE8"/>
    <w:rsid w:val="004946A8"/>
    <w:rsid w:val="004A3903"/>
    <w:rsid w:val="004B1A4A"/>
    <w:rsid w:val="004B5094"/>
    <w:rsid w:val="004B738B"/>
    <w:rsid w:val="004C07AD"/>
    <w:rsid w:val="004C2669"/>
    <w:rsid w:val="004C2D44"/>
    <w:rsid w:val="004D172D"/>
    <w:rsid w:val="004D5450"/>
    <w:rsid w:val="004D74AC"/>
    <w:rsid w:val="004E3F53"/>
    <w:rsid w:val="004F1020"/>
    <w:rsid w:val="004F188B"/>
    <w:rsid w:val="004F4925"/>
    <w:rsid w:val="004F5909"/>
    <w:rsid w:val="004F7026"/>
    <w:rsid w:val="00501055"/>
    <w:rsid w:val="00502757"/>
    <w:rsid w:val="005042E7"/>
    <w:rsid w:val="005263EC"/>
    <w:rsid w:val="00532BB5"/>
    <w:rsid w:val="00533BFB"/>
    <w:rsid w:val="005426B4"/>
    <w:rsid w:val="00543DE7"/>
    <w:rsid w:val="00546F9C"/>
    <w:rsid w:val="00553B80"/>
    <w:rsid w:val="00557B93"/>
    <w:rsid w:val="00557E39"/>
    <w:rsid w:val="00560AA5"/>
    <w:rsid w:val="00562177"/>
    <w:rsid w:val="00566B4A"/>
    <w:rsid w:val="005715A3"/>
    <w:rsid w:val="005726B6"/>
    <w:rsid w:val="005732E7"/>
    <w:rsid w:val="00574AC0"/>
    <w:rsid w:val="00582D0B"/>
    <w:rsid w:val="0058303A"/>
    <w:rsid w:val="00583150"/>
    <w:rsid w:val="00584283"/>
    <w:rsid w:val="005843AB"/>
    <w:rsid w:val="00585F1A"/>
    <w:rsid w:val="00586BD8"/>
    <w:rsid w:val="00586ED2"/>
    <w:rsid w:val="005873C8"/>
    <w:rsid w:val="00590F63"/>
    <w:rsid w:val="00597908"/>
    <w:rsid w:val="005A3283"/>
    <w:rsid w:val="005B1028"/>
    <w:rsid w:val="005B3BA5"/>
    <w:rsid w:val="005B3D57"/>
    <w:rsid w:val="005B4AC4"/>
    <w:rsid w:val="005B50D6"/>
    <w:rsid w:val="005B581D"/>
    <w:rsid w:val="005B7764"/>
    <w:rsid w:val="005C0402"/>
    <w:rsid w:val="005C22C4"/>
    <w:rsid w:val="005C5B58"/>
    <w:rsid w:val="005C5FCA"/>
    <w:rsid w:val="005C7C66"/>
    <w:rsid w:val="005D06E8"/>
    <w:rsid w:val="005D19BC"/>
    <w:rsid w:val="005D229C"/>
    <w:rsid w:val="005D2902"/>
    <w:rsid w:val="005D55EF"/>
    <w:rsid w:val="005D6C77"/>
    <w:rsid w:val="005D7ECD"/>
    <w:rsid w:val="005E3142"/>
    <w:rsid w:val="005E369B"/>
    <w:rsid w:val="005E54CD"/>
    <w:rsid w:val="005E70CD"/>
    <w:rsid w:val="005E7BEA"/>
    <w:rsid w:val="005F047B"/>
    <w:rsid w:val="005F1DC8"/>
    <w:rsid w:val="005F770F"/>
    <w:rsid w:val="00602076"/>
    <w:rsid w:val="0060634B"/>
    <w:rsid w:val="00606C58"/>
    <w:rsid w:val="00611D0D"/>
    <w:rsid w:val="00612871"/>
    <w:rsid w:val="006134E7"/>
    <w:rsid w:val="006136CA"/>
    <w:rsid w:val="0061637E"/>
    <w:rsid w:val="00624F97"/>
    <w:rsid w:val="00630158"/>
    <w:rsid w:val="00630DC8"/>
    <w:rsid w:val="0063176D"/>
    <w:rsid w:val="00631E60"/>
    <w:rsid w:val="006369F5"/>
    <w:rsid w:val="00636CD3"/>
    <w:rsid w:val="0064074D"/>
    <w:rsid w:val="00655046"/>
    <w:rsid w:val="0065580B"/>
    <w:rsid w:val="00656550"/>
    <w:rsid w:val="0066034C"/>
    <w:rsid w:val="00660D66"/>
    <w:rsid w:val="00661461"/>
    <w:rsid w:val="00661BF7"/>
    <w:rsid w:val="006647B4"/>
    <w:rsid w:val="0066532B"/>
    <w:rsid w:val="0066629A"/>
    <w:rsid w:val="006677F5"/>
    <w:rsid w:val="006722B1"/>
    <w:rsid w:val="006732FE"/>
    <w:rsid w:val="00674958"/>
    <w:rsid w:val="00677718"/>
    <w:rsid w:val="00695344"/>
    <w:rsid w:val="00695C9D"/>
    <w:rsid w:val="006968EA"/>
    <w:rsid w:val="006A00AB"/>
    <w:rsid w:val="006A1685"/>
    <w:rsid w:val="006A7F1B"/>
    <w:rsid w:val="006B2153"/>
    <w:rsid w:val="006B3FDC"/>
    <w:rsid w:val="006B7B44"/>
    <w:rsid w:val="006B7C7D"/>
    <w:rsid w:val="006B7F07"/>
    <w:rsid w:val="006C3968"/>
    <w:rsid w:val="006C467C"/>
    <w:rsid w:val="006D1C26"/>
    <w:rsid w:val="006D71CA"/>
    <w:rsid w:val="006E1F27"/>
    <w:rsid w:val="006E2598"/>
    <w:rsid w:val="006E3234"/>
    <w:rsid w:val="006E6F6E"/>
    <w:rsid w:val="006E78A6"/>
    <w:rsid w:val="006F18EC"/>
    <w:rsid w:val="006F1989"/>
    <w:rsid w:val="006F4041"/>
    <w:rsid w:val="006F4E1B"/>
    <w:rsid w:val="006F5B61"/>
    <w:rsid w:val="006F5C8D"/>
    <w:rsid w:val="0070022B"/>
    <w:rsid w:val="0070234E"/>
    <w:rsid w:val="00702591"/>
    <w:rsid w:val="007036A4"/>
    <w:rsid w:val="007043C7"/>
    <w:rsid w:val="00706470"/>
    <w:rsid w:val="00711210"/>
    <w:rsid w:val="0071418B"/>
    <w:rsid w:val="0071604B"/>
    <w:rsid w:val="00716C64"/>
    <w:rsid w:val="00716C73"/>
    <w:rsid w:val="0071720E"/>
    <w:rsid w:val="00717474"/>
    <w:rsid w:val="00724950"/>
    <w:rsid w:val="007305DE"/>
    <w:rsid w:val="00732056"/>
    <w:rsid w:val="0073643E"/>
    <w:rsid w:val="0073695D"/>
    <w:rsid w:val="00743913"/>
    <w:rsid w:val="00744B21"/>
    <w:rsid w:val="00752B6D"/>
    <w:rsid w:val="00753D24"/>
    <w:rsid w:val="00755B3E"/>
    <w:rsid w:val="0076116F"/>
    <w:rsid w:val="00763635"/>
    <w:rsid w:val="00764410"/>
    <w:rsid w:val="00766261"/>
    <w:rsid w:val="00766767"/>
    <w:rsid w:val="00766E38"/>
    <w:rsid w:val="007713E8"/>
    <w:rsid w:val="0077281A"/>
    <w:rsid w:val="00772C4D"/>
    <w:rsid w:val="007745A4"/>
    <w:rsid w:val="007758A0"/>
    <w:rsid w:val="00775D3D"/>
    <w:rsid w:val="00777B7E"/>
    <w:rsid w:val="007801ED"/>
    <w:rsid w:val="007802B5"/>
    <w:rsid w:val="00780E67"/>
    <w:rsid w:val="00781478"/>
    <w:rsid w:val="00782568"/>
    <w:rsid w:val="00783C96"/>
    <w:rsid w:val="00791E3B"/>
    <w:rsid w:val="00792E38"/>
    <w:rsid w:val="00794A88"/>
    <w:rsid w:val="00794F60"/>
    <w:rsid w:val="007957A7"/>
    <w:rsid w:val="007A0FFE"/>
    <w:rsid w:val="007A1E6F"/>
    <w:rsid w:val="007A2A69"/>
    <w:rsid w:val="007B2781"/>
    <w:rsid w:val="007B3F32"/>
    <w:rsid w:val="007C1997"/>
    <w:rsid w:val="007C3EE1"/>
    <w:rsid w:val="007D176C"/>
    <w:rsid w:val="007D3212"/>
    <w:rsid w:val="007D675A"/>
    <w:rsid w:val="007E2757"/>
    <w:rsid w:val="007E3376"/>
    <w:rsid w:val="007F024A"/>
    <w:rsid w:val="007F14E8"/>
    <w:rsid w:val="007F1AC4"/>
    <w:rsid w:val="007F1CD0"/>
    <w:rsid w:val="007F6838"/>
    <w:rsid w:val="00800856"/>
    <w:rsid w:val="00802BDB"/>
    <w:rsid w:val="0080431A"/>
    <w:rsid w:val="00805085"/>
    <w:rsid w:val="00810602"/>
    <w:rsid w:val="00810B1A"/>
    <w:rsid w:val="008111AD"/>
    <w:rsid w:val="00817167"/>
    <w:rsid w:val="00820F18"/>
    <w:rsid w:val="0082483C"/>
    <w:rsid w:val="00825CA9"/>
    <w:rsid w:val="008264E4"/>
    <w:rsid w:val="00833418"/>
    <w:rsid w:val="00835720"/>
    <w:rsid w:val="00841AB0"/>
    <w:rsid w:val="00842BAF"/>
    <w:rsid w:val="00843B54"/>
    <w:rsid w:val="00844FA1"/>
    <w:rsid w:val="00845528"/>
    <w:rsid w:val="00845B51"/>
    <w:rsid w:val="00846089"/>
    <w:rsid w:val="00847F39"/>
    <w:rsid w:val="00853214"/>
    <w:rsid w:val="00861732"/>
    <w:rsid w:val="00865817"/>
    <w:rsid w:val="0086768D"/>
    <w:rsid w:val="0087098F"/>
    <w:rsid w:val="00871010"/>
    <w:rsid w:val="00873423"/>
    <w:rsid w:val="00876DE3"/>
    <w:rsid w:val="00881FAA"/>
    <w:rsid w:val="00882E12"/>
    <w:rsid w:val="008837AB"/>
    <w:rsid w:val="0089279C"/>
    <w:rsid w:val="00897AB6"/>
    <w:rsid w:val="008A237F"/>
    <w:rsid w:val="008A3531"/>
    <w:rsid w:val="008A4D6E"/>
    <w:rsid w:val="008A72BB"/>
    <w:rsid w:val="008A7EB4"/>
    <w:rsid w:val="008B033E"/>
    <w:rsid w:val="008B27A0"/>
    <w:rsid w:val="008C0998"/>
    <w:rsid w:val="008C6E82"/>
    <w:rsid w:val="008D082C"/>
    <w:rsid w:val="008D13BC"/>
    <w:rsid w:val="008E1CF3"/>
    <w:rsid w:val="008E6D74"/>
    <w:rsid w:val="008E78C7"/>
    <w:rsid w:val="008F0F78"/>
    <w:rsid w:val="008F1B20"/>
    <w:rsid w:val="008F5437"/>
    <w:rsid w:val="008F6758"/>
    <w:rsid w:val="009002A9"/>
    <w:rsid w:val="00900CF8"/>
    <w:rsid w:val="009020B3"/>
    <w:rsid w:val="009032F2"/>
    <w:rsid w:val="00903EFC"/>
    <w:rsid w:val="009114CE"/>
    <w:rsid w:val="009116AA"/>
    <w:rsid w:val="009125FD"/>
    <w:rsid w:val="00915485"/>
    <w:rsid w:val="009156EE"/>
    <w:rsid w:val="009166EC"/>
    <w:rsid w:val="00921559"/>
    <w:rsid w:val="009314F3"/>
    <w:rsid w:val="00931C6F"/>
    <w:rsid w:val="00933E87"/>
    <w:rsid w:val="009367F6"/>
    <w:rsid w:val="00936D9B"/>
    <w:rsid w:val="00936DCD"/>
    <w:rsid w:val="009377AE"/>
    <w:rsid w:val="00940823"/>
    <w:rsid w:val="0094645A"/>
    <w:rsid w:val="00946863"/>
    <w:rsid w:val="0094773F"/>
    <w:rsid w:val="00951E41"/>
    <w:rsid w:val="009529F1"/>
    <w:rsid w:val="00954355"/>
    <w:rsid w:val="0095571D"/>
    <w:rsid w:val="00956B12"/>
    <w:rsid w:val="009620FE"/>
    <w:rsid w:val="00962636"/>
    <w:rsid w:val="0096378E"/>
    <w:rsid w:val="00963E6E"/>
    <w:rsid w:val="00965839"/>
    <w:rsid w:val="00965FF8"/>
    <w:rsid w:val="00973A3D"/>
    <w:rsid w:val="00974FA3"/>
    <w:rsid w:val="00975710"/>
    <w:rsid w:val="00977075"/>
    <w:rsid w:val="009809AA"/>
    <w:rsid w:val="00985917"/>
    <w:rsid w:val="00987309"/>
    <w:rsid w:val="0098739E"/>
    <w:rsid w:val="00987BD8"/>
    <w:rsid w:val="009908A4"/>
    <w:rsid w:val="00992774"/>
    <w:rsid w:val="009946A5"/>
    <w:rsid w:val="0099566F"/>
    <w:rsid w:val="009A1811"/>
    <w:rsid w:val="009A3F21"/>
    <w:rsid w:val="009A4256"/>
    <w:rsid w:val="009A783E"/>
    <w:rsid w:val="009B3BE3"/>
    <w:rsid w:val="009B59E3"/>
    <w:rsid w:val="009B664E"/>
    <w:rsid w:val="009B77A8"/>
    <w:rsid w:val="009C05C6"/>
    <w:rsid w:val="009C0881"/>
    <w:rsid w:val="009C09B5"/>
    <w:rsid w:val="009C3770"/>
    <w:rsid w:val="009C5B19"/>
    <w:rsid w:val="009C79B5"/>
    <w:rsid w:val="009C7B1E"/>
    <w:rsid w:val="009D25B7"/>
    <w:rsid w:val="009D2FFD"/>
    <w:rsid w:val="009D4BBA"/>
    <w:rsid w:val="009D6937"/>
    <w:rsid w:val="009E362A"/>
    <w:rsid w:val="009E43E4"/>
    <w:rsid w:val="009E5D20"/>
    <w:rsid w:val="009E607A"/>
    <w:rsid w:val="009E6412"/>
    <w:rsid w:val="009E75B5"/>
    <w:rsid w:val="009F61D9"/>
    <w:rsid w:val="009F7292"/>
    <w:rsid w:val="00A010F8"/>
    <w:rsid w:val="00A02178"/>
    <w:rsid w:val="00A02631"/>
    <w:rsid w:val="00A04E69"/>
    <w:rsid w:val="00A11470"/>
    <w:rsid w:val="00A1399A"/>
    <w:rsid w:val="00A14259"/>
    <w:rsid w:val="00A153FC"/>
    <w:rsid w:val="00A20E32"/>
    <w:rsid w:val="00A22B1B"/>
    <w:rsid w:val="00A25FD0"/>
    <w:rsid w:val="00A26559"/>
    <w:rsid w:val="00A274C3"/>
    <w:rsid w:val="00A277BF"/>
    <w:rsid w:val="00A27D00"/>
    <w:rsid w:val="00A302D5"/>
    <w:rsid w:val="00A3522F"/>
    <w:rsid w:val="00A35435"/>
    <w:rsid w:val="00A3595E"/>
    <w:rsid w:val="00A46228"/>
    <w:rsid w:val="00A47386"/>
    <w:rsid w:val="00A502F5"/>
    <w:rsid w:val="00A617CF"/>
    <w:rsid w:val="00A61924"/>
    <w:rsid w:val="00A639CB"/>
    <w:rsid w:val="00A74F71"/>
    <w:rsid w:val="00A7575C"/>
    <w:rsid w:val="00A76297"/>
    <w:rsid w:val="00A8086D"/>
    <w:rsid w:val="00A84B14"/>
    <w:rsid w:val="00A8524B"/>
    <w:rsid w:val="00A872FA"/>
    <w:rsid w:val="00A90767"/>
    <w:rsid w:val="00A942A2"/>
    <w:rsid w:val="00AA658A"/>
    <w:rsid w:val="00AA6D71"/>
    <w:rsid w:val="00AA73AE"/>
    <w:rsid w:val="00AA7952"/>
    <w:rsid w:val="00AB4479"/>
    <w:rsid w:val="00AB4B7D"/>
    <w:rsid w:val="00AB7227"/>
    <w:rsid w:val="00AC2220"/>
    <w:rsid w:val="00AC560D"/>
    <w:rsid w:val="00AC58E8"/>
    <w:rsid w:val="00AD2AE3"/>
    <w:rsid w:val="00AD7A98"/>
    <w:rsid w:val="00AF0BB3"/>
    <w:rsid w:val="00AF1B4D"/>
    <w:rsid w:val="00AF4D33"/>
    <w:rsid w:val="00B026C2"/>
    <w:rsid w:val="00B02A75"/>
    <w:rsid w:val="00B04204"/>
    <w:rsid w:val="00B0560F"/>
    <w:rsid w:val="00B12266"/>
    <w:rsid w:val="00B12A01"/>
    <w:rsid w:val="00B15F1F"/>
    <w:rsid w:val="00B15F34"/>
    <w:rsid w:val="00B16E51"/>
    <w:rsid w:val="00B170B5"/>
    <w:rsid w:val="00B2068D"/>
    <w:rsid w:val="00B269F5"/>
    <w:rsid w:val="00B3170E"/>
    <w:rsid w:val="00B31C03"/>
    <w:rsid w:val="00B33C3D"/>
    <w:rsid w:val="00B3521B"/>
    <w:rsid w:val="00B360A3"/>
    <w:rsid w:val="00B36CDC"/>
    <w:rsid w:val="00B4052D"/>
    <w:rsid w:val="00B41465"/>
    <w:rsid w:val="00B420E8"/>
    <w:rsid w:val="00B449A9"/>
    <w:rsid w:val="00B47DF4"/>
    <w:rsid w:val="00B56FED"/>
    <w:rsid w:val="00B57252"/>
    <w:rsid w:val="00B6080F"/>
    <w:rsid w:val="00B60A75"/>
    <w:rsid w:val="00B60DC3"/>
    <w:rsid w:val="00B642D6"/>
    <w:rsid w:val="00B64724"/>
    <w:rsid w:val="00B64C45"/>
    <w:rsid w:val="00B66A99"/>
    <w:rsid w:val="00B66F49"/>
    <w:rsid w:val="00B7355B"/>
    <w:rsid w:val="00B80D49"/>
    <w:rsid w:val="00B814C2"/>
    <w:rsid w:val="00B852FB"/>
    <w:rsid w:val="00B867DB"/>
    <w:rsid w:val="00B86D04"/>
    <w:rsid w:val="00B90824"/>
    <w:rsid w:val="00B9128C"/>
    <w:rsid w:val="00B943A4"/>
    <w:rsid w:val="00B94C77"/>
    <w:rsid w:val="00B9551E"/>
    <w:rsid w:val="00B96C46"/>
    <w:rsid w:val="00BA077B"/>
    <w:rsid w:val="00BA44A6"/>
    <w:rsid w:val="00BA50B7"/>
    <w:rsid w:val="00BB1BFF"/>
    <w:rsid w:val="00BB6E3E"/>
    <w:rsid w:val="00BC1E7A"/>
    <w:rsid w:val="00BC250E"/>
    <w:rsid w:val="00BC2594"/>
    <w:rsid w:val="00BC51CD"/>
    <w:rsid w:val="00BE2244"/>
    <w:rsid w:val="00BE598C"/>
    <w:rsid w:val="00BE6734"/>
    <w:rsid w:val="00BE6852"/>
    <w:rsid w:val="00BE6CDD"/>
    <w:rsid w:val="00BF169F"/>
    <w:rsid w:val="00BF388D"/>
    <w:rsid w:val="00BF3929"/>
    <w:rsid w:val="00BF474D"/>
    <w:rsid w:val="00BF5C50"/>
    <w:rsid w:val="00C04A1C"/>
    <w:rsid w:val="00C069F3"/>
    <w:rsid w:val="00C136EC"/>
    <w:rsid w:val="00C212BE"/>
    <w:rsid w:val="00C23BA8"/>
    <w:rsid w:val="00C24380"/>
    <w:rsid w:val="00C25BAE"/>
    <w:rsid w:val="00C315FF"/>
    <w:rsid w:val="00C32A0B"/>
    <w:rsid w:val="00C32E37"/>
    <w:rsid w:val="00C3334C"/>
    <w:rsid w:val="00C3494A"/>
    <w:rsid w:val="00C35D9F"/>
    <w:rsid w:val="00C36714"/>
    <w:rsid w:val="00C400C7"/>
    <w:rsid w:val="00C41ACB"/>
    <w:rsid w:val="00C50A81"/>
    <w:rsid w:val="00C54557"/>
    <w:rsid w:val="00C55B0D"/>
    <w:rsid w:val="00C57D85"/>
    <w:rsid w:val="00C64BDD"/>
    <w:rsid w:val="00C6716E"/>
    <w:rsid w:val="00C67FBC"/>
    <w:rsid w:val="00C70BF9"/>
    <w:rsid w:val="00C71BB3"/>
    <w:rsid w:val="00C72551"/>
    <w:rsid w:val="00C74D7F"/>
    <w:rsid w:val="00C773B6"/>
    <w:rsid w:val="00C84A41"/>
    <w:rsid w:val="00C87884"/>
    <w:rsid w:val="00C92EAE"/>
    <w:rsid w:val="00C9475E"/>
    <w:rsid w:val="00C948C2"/>
    <w:rsid w:val="00C966D1"/>
    <w:rsid w:val="00CA33D2"/>
    <w:rsid w:val="00CB3FCF"/>
    <w:rsid w:val="00CB44D3"/>
    <w:rsid w:val="00CB5E4C"/>
    <w:rsid w:val="00CC045A"/>
    <w:rsid w:val="00CC2321"/>
    <w:rsid w:val="00CC5BCC"/>
    <w:rsid w:val="00CC5D3E"/>
    <w:rsid w:val="00CC6ACC"/>
    <w:rsid w:val="00CD0670"/>
    <w:rsid w:val="00CD0B77"/>
    <w:rsid w:val="00CD1F93"/>
    <w:rsid w:val="00CD5D03"/>
    <w:rsid w:val="00CE268C"/>
    <w:rsid w:val="00CE4A32"/>
    <w:rsid w:val="00CE503C"/>
    <w:rsid w:val="00CE5184"/>
    <w:rsid w:val="00CE5553"/>
    <w:rsid w:val="00CF0D9C"/>
    <w:rsid w:val="00CF1848"/>
    <w:rsid w:val="00CF39B0"/>
    <w:rsid w:val="00CF3CF8"/>
    <w:rsid w:val="00D00466"/>
    <w:rsid w:val="00D0135B"/>
    <w:rsid w:val="00D01DBC"/>
    <w:rsid w:val="00D22B2B"/>
    <w:rsid w:val="00D274E6"/>
    <w:rsid w:val="00D352BF"/>
    <w:rsid w:val="00D355E1"/>
    <w:rsid w:val="00D378D9"/>
    <w:rsid w:val="00D42035"/>
    <w:rsid w:val="00D420BE"/>
    <w:rsid w:val="00D44772"/>
    <w:rsid w:val="00D44887"/>
    <w:rsid w:val="00D44A02"/>
    <w:rsid w:val="00D47BDB"/>
    <w:rsid w:val="00D5451A"/>
    <w:rsid w:val="00D553CC"/>
    <w:rsid w:val="00D56F84"/>
    <w:rsid w:val="00D57872"/>
    <w:rsid w:val="00D6050F"/>
    <w:rsid w:val="00D60C28"/>
    <w:rsid w:val="00D60D35"/>
    <w:rsid w:val="00D61AED"/>
    <w:rsid w:val="00D62561"/>
    <w:rsid w:val="00D62A02"/>
    <w:rsid w:val="00D650AF"/>
    <w:rsid w:val="00D6663D"/>
    <w:rsid w:val="00D70EDB"/>
    <w:rsid w:val="00D713E9"/>
    <w:rsid w:val="00D754AC"/>
    <w:rsid w:val="00D75DE3"/>
    <w:rsid w:val="00D76507"/>
    <w:rsid w:val="00D84D3F"/>
    <w:rsid w:val="00D85EC9"/>
    <w:rsid w:val="00D87A25"/>
    <w:rsid w:val="00D904F4"/>
    <w:rsid w:val="00D977CB"/>
    <w:rsid w:val="00D97E3E"/>
    <w:rsid w:val="00DA0436"/>
    <w:rsid w:val="00DA4942"/>
    <w:rsid w:val="00DA4ED2"/>
    <w:rsid w:val="00DA6134"/>
    <w:rsid w:val="00DA77A2"/>
    <w:rsid w:val="00DB1A14"/>
    <w:rsid w:val="00DB69E7"/>
    <w:rsid w:val="00DB7552"/>
    <w:rsid w:val="00DC1802"/>
    <w:rsid w:val="00DC1D2F"/>
    <w:rsid w:val="00DC27F5"/>
    <w:rsid w:val="00DC5344"/>
    <w:rsid w:val="00DC7D58"/>
    <w:rsid w:val="00DD21A0"/>
    <w:rsid w:val="00DD2B1C"/>
    <w:rsid w:val="00DD3792"/>
    <w:rsid w:val="00DD3EF6"/>
    <w:rsid w:val="00DE3C61"/>
    <w:rsid w:val="00DE5208"/>
    <w:rsid w:val="00DE53E1"/>
    <w:rsid w:val="00DF39A2"/>
    <w:rsid w:val="00DF6ACC"/>
    <w:rsid w:val="00E04A54"/>
    <w:rsid w:val="00E04D27"/>
    <w:rsid w:val="00E07575"/>
    <w:rsid w:val="00E11D10"/>
    <w:rsid w:val="00E124CD"/>
    <w:rsid w:val="00E217CD"/>
    <w:rsid w:val="00E23B25"/>
    <w:rsid w:val="00E24373"/>
    <w:rsid w:val="00E27BA9"/>
    <w:rsid w:val="00E27E72"/>
    <w:rsid w:val="00E317C1"/>
    <w:rsid w:val="00E324B7"/>
    <w:rsid w:val="00E34C0A"/>
    <w:rsid w:val="00E363EA"/>
    <w:rsid w:val="00E41454"/>
    <w:rsid w:val="00E42475"/>
    <w:rsid w:val="00E455A6"/>
    <w:rsid w:val="00E53064"/>
    <w:rsid w:val="00E57159"/>
    <w:rsid w:val="00E614B3"/>
    <w:rsid w:val="00E61B82"/>
    <w:rsid w:val="00E63AC9"/>
    <w:rsid w:val="00E644A8"/>
    <w:rsid w:val="00E66BBD"/>
    <w:rsid w:val="00E67716"/>
    <w:rsid w:val="00E702E3"/>
    <w:rsid w:val="00E743B6"/>
    <w:rsid w:val="00E74A4C"/>
    <w:rsid w:val="00E77A23"/>
    <w:rsid w:val="00E80317"/>
    <w:rsid w:val="00E8282E"/>
    <w:rsid w:val="00E8368C"/>
    <w:rsid w:val="00E84FCB"/>
    <w:rsid w:val="00E8511D"/>
    <w:rsid w:val="00E878FE"/>
    <w:rsid w:val="00E91CAF"/>
    <w:rsid w:val="00E94566"/>
    <w:rsid w:val="00E94DE7"/>
    <w:rsid w:val="00E9568C"/>
    <w:rsid w:val="00EB270A"/>
    <w:rsid w:val="00EC5826"/>
    <w:rsid w:val="00ED0468"/>
    <w:rsid w:val="00ED0EF5"/>
    <w:rsid w:val="00ED1232"/>
    <w:rsid w:val="00ED303D"/>
    <w:rsid w:val="00ED4371"/>
    <w:rsid w:val="00ED4B52"/>
    <w:rsid w:val="00ED7BF3"/>
    <w:rsid w:val="00EE1456"/>
    <w:rsid w:val="00EE216A"/>
    <w:rsid w:val="00EE4A1A"/>
    <w:rsid w:val="00EE4CE4"/>
    <w:rsid w:val="00EE7C34"/>
    <w:rsid w:val="00EF40AA"/>
    <w:rsid w:val="00F04928"/>
    <w:rsid w:val="00F04E34"/>
    <w:rsid w:val="00F05634"/>
    <w:rsid w:val="00F06C83"/>
    <w:rsid w:val="00F17B61"/>
    <w:rsid w:val="00F20B09"/>
    <w:rsid w:val="00F21D90"/>
    <w:rsid w:val="00F26E24"/>
    <w:rsid w:val="00F270D5"/>
    <w:rsid w:val="00F3062F"/>
    <w:rsid w:val="00F35D7B"/>
    <w:rsid w:val="00F3634A"/>
    <w:rsid w:val="00F4239A"/>
    <w:rsid w:val="00F425E6"/>
    <w:rsid w:val="00F42810"/>
    <w:rsid w:val="00F43666"/>
    <w:rsid w:val="00F47502"/>
    <w:rsid w:val="00F479C6"/>
    <w:rsid w:val="00F53F4F"/>
    <w:rsid w:val="00F550A1"/>
    <w:rsid w:val="00F57085"/>
    <w:rsid w:val="00F60DE4"/>
    <w:rsid w:val="00F621F0"/>
    <w:rsid w:val="00F672D6"/>
    <w:rsid w:val="00F7240C"/>
    <w:rsid w:val="00F7341A"/>
    <w:rsid w:val="00F75F0C"/>
    <w:rsid w:val="00F82CFA"/>
    <w:rsid w:val="00F8792F"/>
    <w:rsid w:val="00F9034D"/>
    <w:rsid w:val="00F95D73"/>
    <w:rsid w:val="00F97E2B"/>
    <w:rsid w:val="00FA0B11"/>
    <w:rsid w:val="00FA2102"/>
    <w:rsid w:val="00FB2190"/>
    <w:rsid w:val="00FB4100"/>
    <w:rsid w:val="00FB4711"/>
    <w:rsid w:val="00FB4928"/>
    <w:rsid w:val="00FC1E9D"/>
    <w:rsid w:val="00FC2130"/>
    <w:rsid w:val="00FC6392"/>
    <w:rsid w:val="00FD00CA"/>
    <w:rsid w:val="00FD4665"/>
    <w:rsid w:val="00FE453C"/>
    <w:rsid w:val="00FF0161"/>
    <w:rsid w:val="00FF2890"/>
    <w:rsid w:val="00FF659D"/>
    <w:rsid w:val="00FF68C9"/>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3510">
      <o:colormenu v:ext="edit" fillcolor="none" strokecolor="none"/>
    </o:shapedefaults>
    <o:shapelayout v:ext="edit">
      <o:idmap v:ext="edit" data="1,3"/>
      <o:rules v:ext="edit">
        <o:r id="V:Rule257" type="arc" idref="#_x0000_s1897"/>
        <o:r id="V:Rule259" type="arc" idref="#_x0000_s1887"/>
        <o:r id="V:Rule316" type="connector" idref="#_x0000_s1791"/>
        <o:r id="V:Rule317" type="connector" idref="#_x0000_s1462"/>
        <o:r id="V:Rule318" type="connector" idref="#_x0000_s1466"/>
        <o:r id="V:Rule319" type="connector" idref="#_x0000_s3303"/>
        <o:r id="V:Rule320" type="connector" idref="#_x0000_s1871"/>
        <o:r id="V:Rule321" type="connector" idref="#_x0000_s1797"/>
        <o:r id="V:Rule322" type="connector" idref="#_x0000_s1464"/>
        <o:r id="V:Rule323" type="connector" idref="#_x0000_s1575"/>
        <o:r id="V:Rule324" type="connector" idref="#_x0000_s1478"/>
        <o:r id="V:Rule325" type="connector" idref="#_x0000_s1744"/>
        <o:r id="V:Rule326" type="connector" idref="#_x0000_s1595"/>
        <o:r id="V:Rule327" type="connector" idref="#_x0000_s1591"/>
        <o:r id="V:Rule328" type="connector" idref="#_x0000_s1540"/>
        <o:r id="V:Rule329" type="connector" idref="#_x0000_s3376"/>
        <o:r id="V:Rule330" type="connector" idref="#_x0000_s3433"/>
        <o:r id="V:Rule331" type="connector" idref="#_x0000_s1491"/>
        <o:r id="V:Rule332" type="connector" idref="#_x0000_s3267"/>
        <o:r id="V:Rule333" type="connector" idref="#_x0000_s1765"/>
        <o:r id="V:Rule334" type="connector" idref="#_x0000_s1772"/>
        <o:r id="V:Rule335" type="connector" idref="#_x0000_s1807"/>
        <o:r id="V:Rule336" type="connector" idref="#_x0000_s1330">
          <o:proxy start="" idref="#_x0000_s1326" connectloc="3"/>
        </o:r>
        <o:r id="V:Rule337" type="connector" idref="#_x0000_s1463"/>
        <o:r id="V:Rule338" type="connector" idref="#_x0000_s1429"/>
        <o:r id="V:Rule339" type="connector" idref="#_x0000_s1508"/>
        <o:r id="V:Rule340" type="connector" idref="#_x0000_s1440"/>
        <o:r id="V:Rule341" type="connector" idref="#_x0000_s1751"/>
        <o:r id="V:Rule342" type="connector" idref="#_x0000_s1795"/>
        <o:r id="V:Rule343" type="connector" idref="#_x0000_s1814"/>
        <o:r id="V:Rule344" type="connector" idref="#_x0000_s1739"/>
        <o:r id="V:Rule345" type="connector" idref="#_x0000_s3415"/>
        <o:r id="V:Rule346" type="connector" idref="#_x0000_s1566"/>
        <o:r id="V:Rule347" type="connector" idref="#_x0000_s1757"/>
        <o:r id="V:Rule348" type="connector" idref="#_x0000_s1880"/>
        <o:r id="V:Rule349" type="connector" idref="#_x0000_s1329"/>
        <o:r id="V:Rule350" type="connector" idref="#_x0000_s1357">
          <o:proxy start="" idref="#_x0000_s1347" connectloc="2"/>
          <o:proxy end="" idref="#_x0000_s1348" connectloc="0"/>
        </o:r>
        <o:r id="V:Rule351" type="connector" idref="#_x0000_s1821"/>
        <o:r id="V:Rule352" type="connector" idref="#_x0000_s1557"/>
        <o:r id="V:Rule353" type="connector" idref="#_x0000_s1352">
          <o:proxy start="" idref="#_x0000_s1348" connectloc="3"/>
        </o:r>
        <o:r id="V:Rule354" type="connector" idref="#_x0000_s3261"/>
        <o:r id="V:Rule355" type="connector" idref="#_x0000_s1503"/>
        <o:r id="V:Rule356" type="connector" idref="#_x0000_s1562"/>
        <o:r id="V:Rule357" type="connector" idref="#_x0000_s1747"/>
        <o:r id="V:Rule358" type="connector" idref="#_x0000_s1441"/>
        <o:r id="V:Rule359" type="connector" idref="#_x0000_s1433"/>
        <o:r id="V:Rule360" type="connector" idref="#_x0000_s1567"/>
        <o:r id="V:Rule361" type="connector" idref="#_x0000_s1808"/>
        <o:r id="V:Rule362" type="connector" idref="#_x0000_s1504"/>
        <o:r id="V:Rule363" type="connector" idref="#_x0000_s1761"/>
        <o:r id="V:Rule364" type="connector" idref="#_x0000_s1544"/>
        <o:r id="V:Rule365" type="connector" idref="#_x0000_s1812"/>
        <o:r id="V:Rule366" type="connector" idref="#_x0000_s1376"/>
        <o:r id="V:Rule367" type="connector" idref="#_x0000_s1539"/>
        <o:r id="V:Rule368" type="connector" idref="#_x0000_s1568"/>
        <o:r id="V:Rule369" type="connector" idref="#_x0000_s1587"/>
        <o:r id="V:Rule370" type="connector" idref="#_x0000_s1455"/>
        <o:r id="V:Rule371" type="connector" idref="#_x0000_s1528"/>
        <o:r id="V:Rule372" type="connector" idref="#_x0000_s1773"/>
        <o:r id="V:Rule373" type="connector" idref="#_x0000_s1443"/>
        <o:r id="V:Rule374" type="connector" idref="#_x0000_s3288"/>
        <o:r id="V:Rule375" type="connector" idref="#_x0000_s1488"/>
        <o:r id="V:Rule376" type="connector" idref="#_x0000_s1474"/>
        <o:r id="V:Rule377" type="connector" idref="#_x0000_s1520"/>
        <o:r id="V:Rule378" type="connector" idref="#_x0000_s1454"/>
        <o:r id="V:Rule379" type="connector" idref="#_x0000_s1446"/>
        <o:r id="V:Rule380" type="connector" idref="#_x0000_s3297"/>
        <o:r id="V:Rule381" type="connector" idref="#_x0000_s3412"/>
        <o:r id="V:Rule382" type="connector" idref="#_x0000_s1425"/>
        <o:r id="V:Rule383" type="connector" idref="#_x0000_s1815"/>
        <o:r id="V:Rule384" type="connector" idref="#_x0000_s1350"/>
        <o:r id="V:Rule385" type="connector" idref="#_x0000_s1542"/>
        <o:r id="V:Rule386" type="connector" idref="#_x0000_s1805"/>
        <o:r id="V:Rule387" type="connector" idref="#_x0000_s1752"/>
        <o:r id="V:Rule388" type="connector" idref="#_x0000_s3409"/>
        <o:r id="V:Rule389" type="connector" idref="#_x0000_s1451"/>
        <o:r id="V:Rule390" type="connector" idref="#_x0000_s1475"/>
        <o:r id="V:Rule391" type="connector" idref="#_x0000_s1420"/>
        <o:r id="V:Rule392" type="connector" idref="#_x0000_s1738"/>
        <o:r id="V:Rule393" type="connector" idref="#_x0000_s1516"/>
        <o:r id="V:Rule394" type="connector" idref="#_x0000_s3421"/>
        <o:r id="V:Rule395" type="connector" idref="#_x0000_s3400"/>
        <o:r id="V:Rule396" type="connector" idref="#_x0000_s3255"/>
        <o:r id="V:Rule397" type="connector" idref="#_x0000_s1419"/>
        <o:r id="V:Rule398" type="connector" idref="#_x0000_s1735"/>
        <o:r id="V:Rule399" type="connector" idref="#_x0000_s1487"/>
        <o:r id="V:Rule400" type="connector" idref="#_x0000_s3285"/>
        <o:r id="V:Rule401" type="connector" idref="#_x0000_s1787"/>
        <o:r id="V:Rule402" type="connector" idref="#_x0000_s1820"/>
        <o:r id="V:Rule403" type="connector" idref="#_x0000_s1610"/>
        <o:r id="V:Rule404" type="connector" idref="#_x0000_s3252"/>
        <o:r id="V:Rule405" type="connector" idref="#_x0000_s1907"/>
        <o:r id="V:Rule406" type="connector" idref="#_x0000_s1564"/>
        <o:r id="V:Rule407" type="connector" idref="#_x0000_s3306"/>
        <o:r id="V:Rule408" type="connector" idref="#_x0000_s1607"/>
        <o:r id="V:Rule409" type="connector" idref="#_x0000_s1764"/>
        <o:r id="V:Rule410" type="connector" idref="#_x0000_s1506"/>
        <o:r id="V:Rule411" type="connector" idref="#_x0000_s3291"/>
        <o:r id="V:Rule412" type="connector" idref="#_x0000_s1424"/>
        <o:r id="V:Rule413" type="connector" idref="#_x0000_s1468"/>
        <o:r id="V:Rule414" type="connector" idref="#_x0000_s1736"/>
        <o:r id="V:Rule415" type="connector" idref="#_x0000_s3397"/>
        <o:r id="V:Rule416" type="connector" idref="#_x0000_s1537"/>
        <o:r id="V:Rule417" type="connector" idref="#_x0000_s1355">
          <o:proxy start="" idref="#_x0000_s1345" connectloc="2"/>
          <o:proxy end="" idref="#_x0000_s1346" connectloc="0"/>
        </o:r>
        <o:r id="V:Rule418" type="connector" idref="#_x0000_s1545"/>
        <o:r id="V:Rule419" type="connector" idref="#_x0000_s1505"/>
        <o:r id="V:Rule420" type="connector" idref="#_x0000_s1785"/>
        <o:r id="V:Rule421" type="connector" idref="#_x0000_s1558"/>
        <o:r id="V:Rule422" type="connector" idref="#_x0000_s1574"/>
        <o:r id="V:Rule423" type="connector" idref="#_x0000_s1792"/>
        <o:r id="V:Rule424" type="connector" idref="#_x0000_s1529"/>
        <o:r id="V:Rule425" type="connector" idref="#_x0000_s1767"/>
        <o:r id="V:Rule426" type="connector" idref="#_x0000_s1783"/>
        <o:r id="V:Rule427" type="connector" idref="#_x0000_s1499"/>
        <o:r id="V:Rule428" type="connector" idref="#_x0000_s1525"/>
        <o:r id="V:Rule429" type="connector" idref="#_x0000_s1480"/>
        <o:r id="V:Rule430" type="connector" idref="#_x0000_s1456"/>
        <o:r id="V:Rule431" type="connector" idref="#_x0000_s1743"/>
        <o:r id="V:Rule432" type="connector" idref="#_x0000_s3273"/>
        <o:r id="V:Rule433" type="connector" idref="#_x0000_s1611"/>
        <o:r id="V:Rule434" type="connector" idref="#_x0000_s1884"/>
        <o:r id="V:Rule435" type="connector" idref="#_x0000_s1594"/>
        <o:r id="V:Rule436" type="connector" idref="#_x0000_s1555"/>
        <o:r id="V:Rule437" type="connector" idref="#_x0000_s1518"/>
        <o:r id="V:Rule438" type="connector" idref="#_x0000_s1538"/>
        <o:r id="V:Rule439" type="connector" idref="#_x0000_s1786"/>
        <o:r id="V:Rule440" type="connector" idref="#_x0000_s1450"/>
        <o:r id="V:Rule441" type="connector" idref="#_x0000_s1340">
          <o:proxy end="" idref="#_x0000_s1339" connectloc="0"/>
        </o:r>
        <o:r id="V:Rule442" type="connector" idref="#_x0000_s1493"/>
        <o:r id="V:Rule443" type="connector" idref="#_x0000_s1327">
          <o:proxy start="" idref="#_x0000_s1326" connectloc="1"/>
        </o:r>
        <o:r id="V:Rule444" type="connector" idref="#_x0000_s3418"/>
        <o:r id="V:Rule445" type="connector" idref="#_x0000_s1570"/>
        <o:r id="V:Rule446" type="connector" idref="#_x0000_s3218"/>
        <o:r id="V:Rule447" type="connector" idref="#_x0000_s1819"/>
        <o:r id="V:Rule448" type="connector" idref="#_x0000_s1888"/>
        <o:r id="V:Rule449" type="connector" idref="#_x0000_s1444"/>
        <o:r id="V:Rule450" type="connector" idref="#_x0000_s1467"/>
        <o:r id="V:Rule451" type="connector" idref="#_x0000_s1742"/>
        <o:r id="V:Rule452" type="connector" idref="#_x0000_s1434"/>
        <o:r id="V:Rule453" type="connector" idref="#_x0000_s3258"/>
        <o:r id="V:Rule454" type="connector" idref="#_x0000_s1793"/>
        <o:r id="V:Rule455" type="connector" idref="#_x0000_s1502"/>
        <o:r id="V:Rule456" type="connector" idref="#_x0000_s1914"/>
        <o:r id="V:Rule457" type="connector" idref="#_x0000_s1784"/>
        <o:r id="V:Rule458" type="connector" idref="#_x0000_s3388"/>
        <o:r id="V:Rule459" type="connector" idref="#_x0000_s1768"/>
        <o:r id="V:Rule460" type="connector" idref="#_x0000_s1909"/>
        <o:r id="V:Rule461" type="connector" idref="#_x0000_s1439"/>
        <o:r id="V:Rule462" type="connector" idref="#_x0000_s1341"/>
        <o:r id="V:Rule463" type="connector" idref="#_x0000_s3264"/>
        <o:r id="V:Rule464" type="connector" idref="#_x0000_s1495"/>
        <o:r id="V:Rule465" type="connector" idref="#_x0000_s1762"/>
        <o:r id="V:Rule466" type="connector" idref="#_x0000_s1430"/>
        <o:r id="V:Rule467" type="connector" idref="#_x0000_s1328"/>
        <o:r id="V:Rule468" type="connector" idref="#_x0000_s1588"/>
        <o:r id="V:Rule469" type="connector" idref="#_x0000_s1816"/>
        <o:r id="V:Rule470" type="connector" idref="#_x0000_s1335">
          <o:proxy start="" idref="#_x0000_s1325" connectloc="2"/>
          <o:proxy end="" idref="#_x0000_s1326" connectloc="0"/>
        </o:r>
        <o:r id="V:Rule471" type="connector" idref="#_x0000_s3430"/>
        <o:r id="V:Rule472" type="connector" idref="#_x0000_s3294"/>
        <o:r id="V:Rule473" type="connector" idref="#_x0000_s1422"/>
        <o:r id="V:Rule474" type="connector" idref="#_x0000_s1740"/>
        <o:r id="V:Rule475" type="connector" idref="#_x0000_s1515"/>
        <o:r id="V:Rule476" type="connector" idref="#_x0000_s1877"/>
        <o:r id="V:Rule477" type="connector" idref="#_x0000_s1788"/>
        <o:r id="V:Rule478" type="connector" idref="#_x0000_s1530"/>
        <o:r id="V:Rule479" type="connector" idref="#_x0000_s1479"/>
        <o:r id="V:Rule480" type="connector" idref="#_x0000_s1908"/>
        <o:r id="V:Rule481" type="connector" idref="#_x0000_s1435"/>
        <o:r id="V:Rule482" type="connector" idref="#_x0000_s1490"/>
        <o:r id="V:Rule483" type="connector" idref="#_x0000_s1453"/>
        <o:r id="V:Rule484" type="connector" idref="#_x0000_s1561"/>
        <o:r id="V:Rule485" type="connector" idref="#_x0000_s3323"/>
        <o:r id="V:Rule486" type="connector" idref="#_x0000_s1417"/>
        <o:r id="V:Rule487" type="connector" idref="#_x0000_s3379"/>
        <o:r id="V:Rule488" type="connector" idref="#_x0000_s1806"/>
        <o:r id="V:Rule489" type="connector" idref="#_x0000_s1769"/>
        <o:r id="V:Rule490" type="connector" idref="#_x0000_s1789"/>
        <o:r id="V:Rule491" type="connector" idref="#_x0000_s1351"/>
        <o:r id="V:Rule492" type="connector" idref="#_x0000_s3356"/>
        <o:r id="V:Rule493" type="connector" idref="#_x0000_s1431"/>
        <o:r id="V:Rule494" type="connector" idref="#_x0000_s1517"/>
        <o:r id="V:Rule495" type="connector" idref="#_x0000_s1432"/>
        <o:r id="V:Rule496" type="connector" idref="#_x0000_s3373"/>
        <o:r id="V:Rule497" type="connector" idref="#_x0000_s3391"/>
        <o:r id="V:Rule498" type="connector" idref="#_x0000_s1531"/>
        <o:r id="V:Rule499" type="connector" idref="#_x0000_s1494"/>
        <o:r id="V:Rule500" type="connector" idref="#_x0000_s1586"/>
        <o:r id="V:Rule501" type="connector" idref="#_x0000_s1514"/>
        <o:r id="V:Rule502" type="connector" idref="#_x0000_s1770"/>
        <o:r id="V:Rule503" type="connector" idref="#_x0000_s1750"/>
        <o:r id="V:Rule504" type="connector" idref="#_x0000_s1800"/>
        <o:r id="V:Rule505" type="connector" idref="#_x0000_s1550"/>
        <o:r id="V:Rule506" type="connector" idref="#_x0000_s1733"/>
        <o:r id="V:Rule507" type="connector" idref="#_x0000_s3309"/>
        <o:r id="V:Rule508" type="connector" idref="#_x0000_s1572"/>
        <o:r id="V:Rule509" type="connector" idref="#_x0000_s1552"/>
        <o:r id="V:Rule510" type="connector" idref="#_x0000_s1513"/>
        <o:r id="V:Rule511" type="connector" idref="#_x0000_s1546"/>
        <o:r id="V:Rule512" type="connector" idref="#_x0000_s3394"/>
        <o:r id="V:Rule513" type="connector" idref="#_x0000_s1356">
          <o:proxy start="" idref="#_x0000_s1346" connectloc="2"/>
          <o:proxy end="" idref="#_x0000_s1347" connectloc="0"/>
        </o:r>
        <o:r id="V:Rule514" type="connector" idref="#_x0000_s1452"/>
        <o:r id="V:Rule515" type="connector" idref="#_x0000_s1541"/>
        <o:r id="V:Rule516" type="connector" idref="#_x0000_s1428"/>
        <o:r id="V:Rule517" type="connector" idref="#_x0000_s1526"/>
        <o:r id="V:Rule518" type="connector" idref="#_x0000_s1790"/>
        <o:r id="V:Rule519" type="connector" idref="#_x0000_s1442"/>
        <o:r id="V:Rule520" type="connector" idref="#_x0000_s1817"/>
        <o:r id="V:Rule521" type="connector" idref="#_x0000_s1781"/>
        <o:r id="V:Rule522" type="connector" idref="#_x0000_s1553"/>
        <o:r id="V:Rule523" type="connector" idref="#_x0000_s1551"/>
        <o:r id="V:Rule524" type="connector" idref="#_x0000_s1822"/>
        <o:r id="V:Rule525" type="connector" idref="#_x0000_s1332">
          <o:proxy start="" idref="#_x0000_s1322" connectloc="2"/>
          <o:proxy end="" idref="#_x0000_s1323" connectloc="0"/>
        </o:r>
        <o:r id="V:Rule526" type="connector" idref="#_x0000_s1565"/>
        <o:r id="V:Rule527" type="connector" idref="#_x0000_s1813"/>
        <o:r id="V:Rule528" type="connector" idref="#_x0000_s1500"/>
        <o:r id="V:Rule529" type="connector" idref="#_x0000_s1445"/>
        <o:r id="V:Rule530" type="connector" idref="#_x0000_s1755"/>
        <o:r id="V:Rule531" type="connector" idref="#_x0000_s1421"/>
        <o:r id="V:Rule532" type="connector" idref="#_x0000_s1734"/>
        <o:r id="V:Rule533" type="connector" idref="#_x0000_s1458"/>
        <o:r id="V:Rule534" type="connector" idref="#_x0000_s1794"/>
        <o:r id="V:Rule535" type="connector" idref="#_x0000_s1569"/>
        <o:r id="V:Rule536" type="connector" idref="#_x0000_s1802"/>
        <o:r id="V:Rule537" type="connector" idref="#_x0000_s1447"/>
        <o:r id="V:Rule538" type="connector" idref="#_x0000_s1775"/>
        <o:r id="V:Rule539" type="connector" idref="#_x0000_s1383"/>
        <o:r id="V:Rule540" type="connector" idref="#_x0000_s1512"/>
        <o:r id="V:Rule541" type="connector" idref="#_x0000_s1745"/>
        <o:r id="V:Rule542" type="connector" idref="#_x0000_s3276"/>
        <o:r id="V:Rule543" type="connector" idref="#_x0000_s1589"/>
        <o:r id="V:Rule544" type="connector" idref="#_x0000_s3300"/>
        <o:r id="V:Rule545" type="connector" idref="#_x0000_s1809"/>
        <o:r id="V:Rule546" type="connector" idref="#_x0000_s1801"/>
        <o:r id="V:Rule547" type="connector" idref="#_x0000_s1754"/>
        <o:r id="V:Rule548" type="connector" idref="#_x0000_s1898"/>
        <o:r id="V:Rule549" type="connector" idref="#_x0000_s3270"/>
        <o:r id="V:Rule550" type="connector" idref="#_x0000_s1590"/>
        <o:r id="V:Rule551" type="connector" idref="#_x0000_s1818"/>
        <o:r id="V:Rule552" type="connector" idref="#_x0000_s3370"/>
        <o:r id="V:Rule553" type="connector" idref="#_x0000_s1798"/>
        <o:r id="V:Rule554" type="connector" idref="#_x0000_s1501"/>
        <o:r id="V:Rule555" type="connector" idref="#_x0000_s1741"/>
        <o:r id="V:Rule556" type="connector" idref="#_x0000_s3439"/>
        <o:r id="V:Rule557" type="connector" idref="#_x0000_s1511"/>
        <o:r id="V:Rule558" type="connector" idref="#_x0000_s1749"/>
        <o:r id="V:Rule559" type="connector" idref="#_x0000_s1349">
          <o:proxy start="" idref="#_x0000_s1348" connectloc="1"/>
        </o:r>
        <o:r id="V:Rule560" type="connector" idref="#_x0000_s1737"/>
        <o:r id="V:Rule561" type="connector" idref="#_x0000_s1476"/>
        <o:r id="V:Rule562" type="connector" idref="#_x0000_s1507"/>
        <o:r id="V:Rule563" type="connector" idref="#_x0000_s1477"/>
        <o:r id="V:Rule564" type="connector" idref="#_x0000_s1756"/>
        <o:r id="V:Rule565" type="connector" idref="#_x0000_s1746"/>
        <o:r id="V:Rule566" type="connector" idref="#_x0000_s1473"/>
        <o:r id="V:Rule567" type="connector" idref="#_x0000_s1563"/>
        <o:r id="V:Rule568" type="connector" idref="#_x0000_s1457"/>
        <o:r id="V:Rule569" type="connector" idref="#_x0000_s1796"/>
        <o:r id="V:Rule570" type="connector" idref="#_x0000_s1766"/>
        <o:r id="V:Rule571" type="connector" idref="#_x0000_s1763"/>
        <o:r id="V:Rule572" type="connector" idref="#_x0000_s1760"/>
        <o:r id="V:Rule573" type="connector" idref="#_x0000_s1883"/>
        <o:r id="V:Rule574" type="connector" idref="#_x0000_s1906"/>
        <o:r id="V:Rule575" type="connector" idref="#_x0000_s1496"/>
        <o:r id="V:Rule576" type="connector" idref="#_x0000_s1881"/>
        <o:r id="V:Rule577" type="connector" idref="#_x0000_s1732"/>
        <o:r id="V:Rule578" type="connector" idref="#_x0000_s3385"/>
        <o:r id="V:Rule579" type="connector" idref="#_x0000_s1423"/>
        <o:r id="V:Rule580" type="connector" idref="#_x0000_s1609"/>
        <o:r id="V:Rule581" type="connector" idref="#_x0000_s1759"/>
        <o:r id="V:Rule582" type="connector" idref="#_x0000_s3382"/>
        <o:r id="V:Rule583" type="connector" idref="#_x0000_s1748"/>
        <o:r id="V:Rule584" type="connector" idref="#_x0000_s3442"/>
        <o:r id="V:Rule585" type="connector" idref="#_x0000_s1543"/>
        <o:r id="V:Rule586" type="connector" idref="#_x0000_s1492"/>
        <o:r id="V:Rule587" type="connector" idref="#_x0000_s1556"/>
        <o:r id="V:Rule588" type="connector" idref="#_x0000_s1780"/>
        <o:r id="V:Rule589" type="connector" idref="#_x0000_s1469"/>
        <o:r id="V:Rule590" type="connector" idref="#_x0000_s1461"/>
        <o:r id="V:Rule591" type="connector" idref="#_x0000_s1799"/>
        <o:r id="V:Rule592" type="connector" idref="#_x0000_s1899"/>
        <o:r id="V:Rule593" type="connector" idref="#_x0000_s3427"/>
        <o:r id="V:Rule594" type="connector" idref="#_x0000_s1771"/>
        <o:r id="V:Rule595" type="connector" idref="#_x0000_s3359"/>
        <o:r id="V:Rule596" type="connector" idref="#_x0000_s3228"/>
        <o:r id="V:Rule597" type="connector" idref="#_x0000_s1418"/>
        <o:r id="V:Rule598" type="connector" idref="#_x0000_s1354">
          <o:proxy start="" idref="#_x0000_s1344" connectloc="2"/>
          <o:proxy end="" idref="#_x0000_s1345" connectloc="0"/>
        </o:r>
        <o:r id="V:Rule599" type="connector" idref="#_x0000_s1878"/>
        <o:r id="V:Rule600" type="connector" idref="#_x0000_s1489"/>
        <o:r id="V:Rule601" type="connector" idref="#_x0000_s1554"/>
        <o:r id="V:Rule602" type="connector" idref="#_x0000_s1333">
          <o:proxy start="" idref="#_x0000_s1323" connectloc="2"/>
        </o:r>
        <o:r id="V:Rule603" type="connector" idref="#_x0000_s1532"/>
        <o:r id="V:Rule604" type="connector" idref="#_x0000_s1549"/>
        <o:r id="V:Rule605" type="connector" idref="#_x0000_s1334">
          <o:proxy start="" idref="#_x0000_s1324" connectloc="2"/>
          <o:proxy end="" idref="#_x0000_s1325" connectloc="0"/>
        </o:r>
        <o:r id="V:Rule606" type="connector" idref="#_x0000_s1810"/>
        <o:r id="V:Rule607" type="connector" idref="#_x0000_s3424"/>
        <o:r id="V:Rule608" type="connector" idref="#_x0000_s1527"/>
        <o:r id="V:Rule609" type="connector" idref="#_x0000_s1774"/>
        <o:r id="V:Rule610" type="connector" idref="#_x0000_s1753"/>
        <o:r id="V:Rule611" type="connector" idref="#_x0000_s1533"/>
        <o:r id="V:Rule612" type="connector" idref="#_x0000_s1465"/>
        <o:r id="V:Rule613" type="connector" idref="#_x0000_s1534"/>
        <o:r id="V:Rule614" type="connector" idref="#_x0000_s1803"/>
        <o:r id="V:Rule615" type="connector" idref="#_x0000_s1782"/>
        <o:r id="V:Rule616" type="connector" idref="#_x0000_s1811"/>
        <o:r id="V:Rule617" type="connector" idref="#_x0000_s1472"/>
        <o:r id="V:Rule618" type="connector" idref="#_x0000_s3232"/>
        <o:r id="V:Rule619" type="connector" idref="#_x0000_s3235"/>
        <o:r id="V:Rule620" type="connector" idref="#_x0000_s1573"/>
        <o:r id="V:Rule621" type="connector" idref="#_x0000_s1758"/>
        <o:r id="V:Rule622" type="connector" idref="#_x0000_s3436"/>
        <o:r id="V:Rule623" type="connector" idref="#_x0000_s3403"/>
        <o:r id="V:Rule624" type="connector" idref="#_x0000_s1870"/>
        <o:r id="V:Rule625" type="connector" idref="#_x0000_s1804"/>
        <o:r id="V:Rule626" type="connector" idref="#_x0000_s1436"/>
        <o:r id="V:Rule627" type="connector" idref="#_x0000_s3406"/>
        <o:r id="V:Rule628" type="connector" idref="#_x0000_s1519"/>
      </o:rules>
      <o:regrouptable v:ext="edit">
        <o:entry new="1" old="0"/>
        <o:entry new="2" old="0"/>
        <o:entry new="3" old="0"/>
        <o:entry new="4"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E3E"/>
  </w:style>
  <w:style w:type="paragraph" w:styleId="Heading1">
    <w:name w:val="heading 1"/>
    <w:basedOn w:val="Normal"/>
    <w:next w:val="Normal"/>
    <w:link w:val="Heading1Char"/>
    <w:uiPriority w:val="9"/>
    <w:qFormat/>
    <w:rsid w:val="005C7C6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C7C6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C7C66"/>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5C7C66"/>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5C7C66"/>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5C7C6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9">
    <w:name w:val="heading 9"/>
    <w:basedOn w:val="Normal"/>
    <w:next w:val="Normal"/>
    <w:link w:val="Heading9Char"/>
    <w:uiPriority w:val="9"/>
    <w:semiHidden/>
    <w:unhideWhenUsed/>
    <w:qFormat/>
    <w:rsid w:val="002D0B42"/>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rsid w:val="00EE4A1A"/>
    <w:pPr>
      <w:spacing w:after="0" w:line="240" w:lineRule="auto"/>
      <w:ind w:left="360"/>
    </w:pPr>
    <w:rPr>
      <w:rFonts w:ascii="Arial" w:eastAsia="PMingLiU" w:hAnsi="Arial" w:cs="Arial"/>
      <w:szCs w:val="24"/>
      <w:lang w:eastAsia="zh-TW"/>
    </w:rPr>
  </w:style>
  <w:style w:type="character" w:customStyle="1" w:styleId="BodyTextIndentChar">
    <w:name w:val="Body Text Indent Char"/>
    <w:basedOn w:val="DefaultParagraphFont"/>
    <w:link w:val="BodyTextIndent"/>
    <w:rsid w:val="00EE4A1A"/>
    <w:rPr>
      <w:rFonts w:ascii="Arial" w:eastAsia="PMingLiU" w:hAnsi="Arial" w:cs="Arial"/>
      <w:szCs w:val="24"/>
      <w:lang w:eastAsia="zh-TW"/>
    </w:rPr>
  </w:style>
  <w:style w:type="character" w:customStyle="1" w:styleId="apple-style-span">
    <w:name w:val="apple-style-span"/>
    <w:basedOn w:val="DefaultParagraphFont"/>
    <w:rsid w:val="00EE4A1A"/>
  </w:style>
  <w:style w:type="character" w:customStyle="1" w:styleId="apple-converted-space">
    <w:name w:val="apple-converted-space"/>
    <w:basedOn w:val="DefaultParagraphFont"/>
    <w:rsid w:val="00EE4A1A"/>
  </w:style>
  <w:style w:type="paragraph" w:styleId="NormalWeb">
    <w:name w:val="Normal (Web)"/>
    <w:basedOn w:val="Normal"/>
    <w:uiPriority w:val="99"/>
    <w:unhideWhenUsed/>
    <w:rsid w:val="00EE4A1A"/>
    <w:pPr>
      <w:spacing w:before="100" w:beforeAutospacing="1" w:after="100" w:afterAutospacing="1" w:line="240" w:lineRule="auto"/>
    </w:pPr>
    <w:rPr>
      <w:rFonts w:eastAsia="Times New Roman"/>
      <w:szCs w:val="24"/>
      <w:lang w:eastAsia="zh-TW"/>
    </w:rPr>
  </w:style>
  <w:style w:type="paragraph" w:styleId="BalloonText">
    <w:name w:val="Balloon Text"/>
    <w:basedOn w:val="Normal"/>
    <w:link w:val="BalloonTextChar"/>
    <w:uiPriority w:val="99"/>
    <w:semiHidden/>
    <w:unhideWhenUsed/>
    <w:rsid w:val="003A42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42F2"/>
    <w:rPr>
      <w:rFonts w:ascii="Tahoma" w:hAnsi="Tahoma" w:cs="Tahoma"/>
      <w:sz w:val="16"/>
      <w:szCs w:val="16"/>
    </w:rPr>
  </w:style>
  <w:style w:type="paragraph" w:styleId="Header">
    <w:name w:val="header"/>
    <w:basedOn w:val="Normal"/>
    <w:link w:val="HeaderChar"/>
    <w:uiPriority w:val="99"/>
    <w:semiHidden/>
    <w:unhideWhenUsed/>
    <w:rsid w:val="00C6716E"/>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C6716E"/>
  </w:style>
  <w:style w:type="paragraph" w:styleId="Footer">
    <w:name w:val="footer"/>
    <w:basedOn w:val="Normal"/>
    <w:link w:val="FooterChar"/>
    <w:uiPriority w:val="99"/>
    <w:semiHidden/>
    <w:unhideWhenUsed/>
    <w:rsid w:val="00C6716E"/>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C6716E"/>
  </w:style>
  <w:style w:type="paragraph" w:styleId="ListParagraph">
    <w:name w:val="List Paragraph"/>
    <w:basedOn w:val="Normal"/>
    <w:uiPriority w:val="34"/>
    <w:qFormat/>
    <w:rsid w:val="00C6716E"/>
    <w:pPr>
      <w:ind w:left="720"/>
      <w:contextualSpacing/>
    </w:pPr>
  </w:style>
  <w:style w:type="table" w:styleId="LightList-Accent5">
    <w:name w:val="Light List Accent 5"/>
    <w:basedOn w:val="TableNormal"/>
    <w:uiPriority w:val="61"/>
    <w:rsid w:val="009E75B5"/>
    <w:pPr>
      <w:spacing w:after="0" w:line="240" w:lineRule="auto"/>
      <w:jc w:val="right"/>
    </w:pPr>
    <w:rPr>
      <w:rFonts w:ascii="Arial" w:eastAsiaTheme="minorEastAsia" w:hAnsi="Arial" w:cstheme="minorBidi"/>
      <w:lang w:eastAsia="zh-TW"/>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TableGrid">
    <w:name w:val="Table Grid"/>
    <w:basedOn w:val="TableNormal"/>
    <w:uiPriority w:val="59"/>
    <w:rsid w:val="0022133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
    <w:name w:val="Light List - Accent 11"/>
    <w:basedOn w:val="TableNormal"/>
    <w:uiPriority w:val="61"/>
    <w:rsid w:val="00221331"/>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CommentReference">
    <w:name w:val="annotation reference"/>
    <w:basedOn w:val="DefaultParagraphFont"/>
    <w:uiPriority w:val="99"/>
    <w:semiHidden/>
    <w:unhideWhenUsed/>
    <w:rsid w:val="00E27E72"/>
    <w:rPr>
      <w:sz w:val="16"/>
      <w:szCs w:val="16"/>
    </w:rPr>
  </w:style>
  <w:style w:type="paragraph" w:styleId="CommentText">
    <w:name w:val="annotation text"/>
    <w:basedOn w:val="Normal"/>
    <w:link w:val="CommentTextChar"/>
    <w:uiPriority w:val="99"/>
    <w:semiHidden/>
    <w:unhideWhenUsed/>
    <w:rsid w:val="00E27E72"/>
    <w:pPr>
      <w:spacing w:line="240" w:lineRule="auto"/>
    </w:pPr>
    <w:rPr>
      <w:sz w:val="20"/>
      <w:szCs w:val="20"/>
    </w:rPr>
  </w:style>
  <w:style w:type="character" w:customStyle="1" w:styleId="CommentTextChar">
    <w:name w:val="Comment Text Char"/>
    <w:basedOn w:val="DefaultParagraphFont"/>
    <w:link w:val="CommentText"/>
    <w:uiPriority w:val="99"/>
    <w:semiHidden/>
    <w:rsid w:val="00E27E72"/>
    <w:rPr>
      <w:sz w:val="20"/>
      <w:szCs w:val="20"/>
    </w:rPr>
  </w:style>
  <w:style w:type="paragraph" w:styleId="CommentSubject">
    <w:name w:val="annotation subject"/>
    <w:basedOn w:val="CommentText"/>
    <w:next w:val="CommentText"/>
    <w:link w:val="CommentSubjectChar"/>
    <w:uiPriority w:val="99"/>
    <w:semiHidden/>
    <w:unhideWhenUsed/>
    <w:rsid w:val="00E27E72"/>
    <w:rPr>
      <w:b/>
      <w:bCs/>
    </w:rPr>
  </w:style>
  <w:style w:type="character" w:customStyle="1" w:styleId="CommentSubjectChar">
    <w:name w:val="Comment Subject Char"/>
    <w:basedOn w:val="CommentTextChar"/>
    <w:link w:val="CommentSubject"/>
    <w:uiPriority w:val="99"/>
    <w:semiHidden/>
    <w:rsid w:val="00E27E72"/>
    <w:rPr>
      <w:b/>
      <w:bCs/>
    </w:rPr>
  </w:style>
  <w:style w:type="character" w:styleId="Hyperlink">
    <w:name w:val="Hyperlink"/>
    <w:basedOn w:val="DefaultParagraphFont"/>
    <w:uiPriority w:val="99"/>
    <w:unhideWhenUsed/>
    <w:rsid w:val="00C9475E"/>
    <w:rPr>
      <w:color w:val="0000FF" w:themeColor="hyperlink"/>
      <w:u w:val="single"/>
    </w:rPr>
  </w:style>
  <w:style w:type="character" w:customStyle="1" w:styleId="Heading1Char">
    <w:name w:val="Heading 1 Char"/>
    <w:basedOn w:val="DefaultParagraphFont"/>
    <w:link w:val="Heading1"/>
    <w:uiPriority w:val="9"/>
    <w:rsid w:val="005C7C66"/>
    <w:rPr>
      <w:rFonts w:asciiTheme="majorHAnsi" w:eastAsiaTheme="majorEastAsia" w:hAnsiTheme="majorHAnsi" w:cstheme="majorBidi"/>
      <w:b/>
      <w:bCs/>
      <w:color w:val="365F91" w:themeColor="accent1" w:themeShade="BF"/>
      <w:sz w:val="28"/>
      <w:szCs w:val="28"/>
    </w:rPr>
  </w:style>
  <w:style w:type="paragraph" w:styleId="NoSpacing">
    <w:name w:val="No Spacing"/>
    <w:link w:val="NoSpacingChar"/>
    <w:uiPriority w:val="1"/>
    <w:qFormat/>
    <w:rsid w:val="005C7C66"/>
    <w:pPr>
      <w:spacing w:after="0" w:line="240" w:lineRule="auto"/>
    </w:pPr>
  </w:style>
  <w:style w:type="character" w:customStyle="1" w:styleId="Heading2Char">
    <w:name w:val="Heading 2 Char"/>
    <w:basedOn w:val="DefaultParagraphFont"/>
    <w:link w:val="Heading2"/>
    <w:uiPriority w:val="9"/>
    <w:rsid w:val="005C7C6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5C7C66"/>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5C7C66"/>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5C7C66"/>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5C7C66"/>
    <w:rPr>
      <w:rFonts w:asciiTheme="majorHAnsi" w:eastAsiaTheme="majorEastAsia" w:hAnsiTheme="majorHAnsi" w:cstheme="majorBidi"/>
      <w:i/>
      <w:iCs/>
      <w:color w:val="243F60" w:themeColor="accent1" w:themeShade="7F"/>
    </w:rPr>
  </w:style>
  <w:style w:type="table" w:customStyle="1" w:styleId="Colorful2oldsciencefairformat">
    <w:name w:val="Colorful 2 (old science fair format)"/>
    <w:basedOn w:val="TableColorful2"/>
    <w:uiPriority w:val="99"/>
    <w:rsid w:val="00425A84"/>
    <w:pPr>
      <w:spacing w:after="0" w:line="240" w:lineRule="auto"/>
    </w:pPr>
    <w:tblPr>
      <w:tblInd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character" w:styleId="PlaceholderText">
    <w:name w:val="Placeholder Text"/>
    <w:basedOn w:val="DefaultParagraphFont"/>
    <w:uiPriority w:val="99"/>
    <w:semiHidden/>
    <w:rsid w:val="00425A84"/>
    <w:rPr>
      <w:color w:val="808080"/>
    </w:rPr>
  </w:style>
  <w:style w:type="table" w:styleId="TableColorful2">
    <w:name w:val="Table Colorful 2"/>
    <w:basedOn w:val="TableNormal"/>
    <w:uiPriority w:val="99"/>
    <w:semiHidden/>
    <w:unhideWhenUsed/>
    <w:rsid w:val="00425A84"/>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character" w:customStyle="1" w:styleId="Heading9Char">
    <w:name w:val="Heading 9 Char"/>
    <w:basedOn w:val="DefaultParagraphFont"/>
    <w:link w:val="Heading9"/>
    <w:uiPriority w:val="9"/>
    <w:semiHidden/>
    <w:rsid w:val="002D0B42"/>
    <w:rPr>
      <w:rFonts w:asciiTheme="majorHAnsi" w:eastAsiaTheme="majorEastAsia" w:hAnsiTheme="majorHAnsi" w:cstheme="majorBidi"/>
      <w:i/>
      <w:iCs/>
      <w:color w:val="404040" w:themeColor="text1" w:themeTint="BF"/>
      <w:sz w:val="20"/>
      <w:szCs w:val="20"/>
    </w:rPr>
  </w:style>
  <w:style w:type="character" w:customStyle="1" w:styleId="NoSpacingChar">
    <w:name w:val="No Spacing Char"/>
    <w:basedOn w:val="DefaultParagraphFont"/>
    <w:link w:val="NoSpacing"/>
    <w:uiPriority w:val="1"/>
    <w:rsid w:val="00A872FA"/>
  </w:style>
  <w:style w:type="paragraph" w:styleId="TOC1">
    <w:name w:val="toc 1"/>
    <w:basedOn w:val="Normal"/>
    <w:next w:val="Normal"/>
    <w:autoRedefine/>
    <w:uiPriority w:val="39"/>
    <w:unhideWhenUsed/>
    <w:qFormat/>
    <w:rsid w:val="009D6937"/>
    <w:pPr>
      <w:spacing w:after="100"/>
    </w:pPr>
  </w:style>
  <w:style w:type="paragraph" w:styleId="TOCHeading">
    <w:name w:val="TOC Heading"/>
    <w:basedOn w:val="Heading1"/>
    <w:next w:val="Normal"/>
    <w:uiPriority w:val="39"/>
    <w:unhideWhenUsed/>
    <w:qFormat/>
    <w:rsid w:val="00AF1B4D"/>
    <w:pPr>
      <w:outlineLvl w:val="9"/>
    </w:pPr>
  </w:style>
  <w:style w:type="paragraph" w:styleId="TOC2">
    <w:name w:val="toc 2"/>
    <w:basedOn w:val="Normal"/>
    <w:next w:val="Normal"/>
    <w:autoRedefine/>
    <w:uiPriority w:val="39"/>
    <w:semiHidden/>
    <w:unhideWhenUsed/>
    <w:qFormat/>
    <w:rsid w:val="00AF1B4D"/>
    <w:pPr>
      <w:spacing w:after="100"/>
      <w:ind w:left="220"/>
    </w:pPr>
    <w:rPr>
      <w:rFonts w:asciiTheme="minorHAnsi" w:eastAsiaTheme="minorEastAsia" w:hAnsiTheme="minorHAnsi" w:cstheme="minorBidi"/>
      <w:sz w:val="22"/>
    </w:rPr>
  </w:style>
  <w:style w:type="paragraph" w:styleId="TOC3">
    <w:name w:val="toc 3"/>
    <w:basedOn w:val="Normal"/>
    <w:next w:val="Normal"/>
    <w:autoRedefine/>
    <w:uiPriority w:val="39"/>
    <w:semiHidden/>
    <w:unhideWhenUsed/>
    <w:qFormat/>
    <w:rsid w:val="00AF1B4D"/>
    <w:pPr>
      <w:spacing w:after="100"/>
      <w:ind w:left="440"/>
    </w:pPr>
    <w:rPr>
      <w:rFonts w:asciiTheme="minorHAnsi" w:eastAsiaTheme="minorEastAsia" w:hAnsiTheme="minorHAnsi" w:cstheme="minorBidi"/>
      <w:sz w:val="22"/>
    </w:rPr>
  </w:style>
  <w:style w:type="paragraph" w:styleId="DocumentMap">
    <w:name w:val="Document Map"/>
    <w:basedOn w:val="Normal"/>
    <w:link w:val="DocumentMapChar"/>
    <w:uiPriority w:val="99"/>
    <w:semiHidden/>
    <w:unhideWhenUsed/>
    <w:rsid w:val="00D47BDB"/>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D47BD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5006363">
      <w:bodyDiv w:val="1"/>
      <w:marLeft w:val="0"/>
      <w:marRight w:val="0"/>
      <w:marTop w:val="0"/>
      <w:marBottom w:val="0"/>
      <w:divBdr>
        <w:top w:val="none" w:sz="0" w:space="0" w:color="auto"/>
        <w:left w:val="none" w:sz="0" w:space="0" w:color="auto"/>
        <w:bottom w:val="none" w:sz="0" w:space="0" w:color="auto"/>
        <w:right w:val="none" w:sz="0" w:space="0" w:color="auto"/>
      </w:divBdr>
    </w:div>
    <w:div w:id="83917299">
      <w:bodyDiv w:val="1"/>
      <w:marLeft w:val="0"/>
      <w:marRight w:val="0"/>
      <w:marTop w:val="0"/>
      <w:marBottom w:val="0"/>
      <w:divBdr>
        <w:top w:val="none" w:sz="0" w:space="0" w:color="auto"/>
        <w:left w:val="none" w:sz="0" w:space="0" w:color="auto"/>
        <w:bottom w:val="none" w:sz="0" w:space="0" w:color="auto"/>
        <w:right w:val="none" w:sz="0" w:space="0" w:color="auto"/>
      </w:divBdr>
    </w:div>
    <w:div w:id="135463834">
      <w:bodyDiv w:val="1"/>
      <w:marLeft w:val="0"/>
      <w:marRight w:val="0"/>
      <w:marTop w:val="0"/>
      <w:marBottom w:val="0"/>
      <w:divBdr>
        <w:top w:val="none" w:sz="0" w:space="0" w:color="auto"/>
        <w:left w:val="none" w:sz="0" w:space="0" w:color="auto"/>
        <w:bottom w:val="none" w:sz="0" w:space="0" w:color="auto"/>
        <w:right w:val="none" w:sz="0" w:space="0" w:color="auto"/>
      </w:divBdr>
    </w:div>
    <w:div w:id="199048674">
      <w:bodyDiv w:val="1"/>
      <w:marLeft w:val="0"/>
      <w:marRight w:val="0"/>
      <w:marTop w:val="0"/>
      <w:marBottom w:val="0"/>
      <w:divBdr>
        <w:top w:val="none" w:sz="0" w:space="0" w:color="auto"/>
        <w:left w:val="none" w:sz="0" w:space="0" w:color="auto"/>
        <w:bottom w:val="none" w:sz="0" w:space="0" w:color="auto"/>
        <w:right w:val="none" w:sz="0" w:space="0" w:color="auto"/>
      </w:divBdr>
    </w:div>
    <w:div w:id="214506975">
      <w:bodyDiv w:val="1"/>
      <w:marLeft w:val="0"/>
      <w:marRight w:val="0"/>
      <w:marTop w:val="0"/>
      <w:marBottom w:val="0"/>
      <w:divBdr>
        <w:top w:val="none" w:sz="0" w:space="0" w:color="auto"/>
        <w:left w:val="none" w:sz="0" w:space="0" w:color="auto"/>
        <w:bottom w:val="none" w:sz="0" w:space="0" w:color="auto"/>
        <w:right w:val="none" w:sz="0" w:space="0" w:color="auto"/>
      </w:divBdr>
    </w:div>
    <w:div w:id="294876353">
      <w:bodyDiv w:val="1"/>
      <w:marLeft w:val="0"/>
      <w:marRight w:val="0"/>
      <w:marTop w:val="0"/>
      <w:marBottom w:val="0"/>
      <w:divBdr>
        <w:top w:val="none" w:sz="0" w:space="0" w:color="auto"/>
        <w:left w:val="none" w:sz="0" w:space="0" w:color="auto"/>
        <w:bottom w:val="none" w:sz="0" w:space="0" w:color="auto"/>
        <w:right w:val="none" w:sz="0" w:space="0" w:color="auto"/>
      </w:divBdr>
      <w:divsChild>
        <w:div w:id="1906184831">
          <w:marLeft w:val="547"/>
          <w:marRight w:val="0"/>
          <w:marTop w:val="154"/>
          <w:marBottom w:val="0"/>
          <w:divBdr>
            <w:top w:val="none" w:sz="0" w:space="0" w:color="auto"/>
            <w:left w:val="none" w:sz="0" w:space="0" w:color="auto"/>
            <w:bottom w:val="none" w:sz="0" w:space="0" w:color="auto"/>
            <w:right w:val="none" w:sz="0" w:space="0" w:color="auto"/>
          </w:divBdr>
        </w:div>
        <w:div w:id="450712798">
          <w:marLeft w:val="547"/>
          <w:marRight w:val="0"/>
          <w:marTop w:val="154"/>
          <w:marBottom w:val="0"/>
          <w:divBdr>
            <w:top w:val="none" w:sz="0" w:space="0" w:color="auto"/>
            <w:left w:val="none" w:sz="0" w:space="0" w:color="auto"/>
            <w:bottom w:val="none" w:sz="0" w:space="0" w:color="auto"/>
            <w:right w:val="none" w:sz="0" w:space="0" w:color="auto"/>
          </w:divBdr>
        </w:div>
        <w:div w:id="1922525798">
          <w:marLeft w:val="547"/>
          <w:marRight w:val="0"/>
          <w:marTop w:val="154"/>
          <w:marBottom w:val="0"/>
          <w:divBdr>
            <w:top w:val="none" w:sz="0" w:space="0" w:color="auto"/>
            <w:left w:val="none" w:sz="0" w:space="0" w:color="auto"/>
            <w:bottom w:val="none" w:sz="0" w:space="0" w:color="auto"/>
            <w:right w:val="none" w:sz="0" w:space="0" w:color="auto"/>
          </w:divBdr>
        </w:div>
        <w:div w:id="72096276">
          <w:marLeft w:val="547"/>
          <w:marRight w:val="0"/>
          <w:marTop w:val="154"/>
          <w:marBottom w:val="0"/>
          <w:divBdr>
            <w:top w:val="none" w:sz="0" w:space="0" w:color="auto"/>
            <w:left w:val="none" w:sz="0" w:space="0" w:color="auto"/>
            <w:bottom w:val="none" w:sz="0" w:space="0" w:color="auto"/>
            <w:right w:val="none" w:sz="0" w:space="0" w:color="auto"/>
          </w:divBdr>
        </w:div>
        <w:div w:id="284892101">
          <w:marLeft w:val="547"/>
          <w:marRight w:val="0"/>
          <w:marTop w:val="154"/>
          <w:marBottom w:val="0"/>
          <w:divBdr>
            <w:top w:val="none" w:sz="0" w:space="0" w:color="auto"/>
            <w:left w:val="none" w:sz="0" w:space="0" w:color="auto"/>
            <w:bottom w:val="none" w:sz="0" w:space="0" w:color="auto"/>
            <w:right w:val="none" w:sz="0" w:space="0" w:color="auto"/>
          </w:divBdr>
        </w:div>
        <w:div w:id="1966232849">
          <w:marLeft w:val="547"/>
          <w:marRight w:val="0"/>
          <w:marTop w:val="154"/>
          <w:marBottom w:val="0"/>
          <w:divBdr>
            <w:top w:val="none" w:sz="0" w:space="0" w:color="auto"/>
            <w:left w:val="none" w:sz="0" w:space="0" w:color="auto"/>
            <w:bottom w:val="none" w:sz="0" w:space="0" w:color="auto"/>
            <w:right w:val="none" w:sz="0" w:space="0" w:color="auto"/>
          </w:divBdr>
        </w:div>
      </w:divsChild>
    </w:div>
    <w:div w:id="295185023">
      <w:bodyDiv w:val="1"/>
      <w:marLeft w:val="0"/>
      <w:marRight w:val="0"/>
      <w:marTop w:val="0"/>
      <w:marBottom w:val="0"/>
      <w:divBdr>
        <w:top w:val="none" w:sz="0" w:space="0" w:color="auto"/>
        <w:left w:val="none" w:sz="0" w:space="0" w:color="auto"/>
        <w:bottom w:val="none" w:sz="0" w:space="0" w:color="auto"/>
        <w:right w:val="none" w:sz="0" w:space="0" w:color="auto"/>
      </w:divBdr>
    </w:div>
    <w:div w:id="391319645">
      <w:bodyDiv w:val="1"/>
      <w:marLeft w:val="0"/>
      <w:marRight w:val="0"/>
      <w:marTop w:val="0"/>
      <w:marBottom w:val="0"/>
      <w:divBdr>
        <w:top w:val="none" w:sz="0" w:space="0" w:color="auto"/>
        <w:left w:val="none" w:sz="0" w:space="0" w:color="auto"/>
        <w:bottom w:val="none" w:sz="0" w:space="0" w:color="auto"/>
        <w:right w:val="none" w:sz="0" w:space="0" w:color="auto"/>
      </w:divBdr>
    </w:div>
    <w:div w:id="397552170">
      <w:bodyDiv w:val="1"/>
      <w:marLeft w:val="0"/>
      <w:marRight w:val="0"/>
      <w:marTop w:val="0"/>
      <w:marBottom w:val="0"/>
      <w:divBdr>
        <w:top w:val="none" w:sz="0" w:space="0" w:color="auto"/>
        <w:left w:val="none" w:sz="0" w:space="0" w:color="auto"/>
        <w:bottom w:val="none" w:sz="0" w:space="0" w:color="auto"/>
        <w:right w:val="none" w:sz="0" w:space="0" w:color="auto"/>
      </w:divBdr>
    </w:div>
    <w:div w:id="474106861">
      <w:bodyDiv w:val="1"/>
      <w:marLeft w:val="0"/>
      <w:marRight w:val="0"/>
      <w:marTop w:val="0"/>
      <w:marBottom w:val="0"/>
      <w:divBdr>
        <w:top w:val="none" w:sz="0" w:space="0" w:color="auto"/>
        <w:left w:val="none" w:sz="0" w:space="0" w:color="auto"/>
        <w:bottom w:val="none" w:sz="0" w:space="0" w:color="auto"/>
        <w:right w:val="none" w:sz="0" w:space="0" w:color="auto"/>
      </w:divBdr>
    </w:div>
    <w:div w:id="513810788">
      <w:bodyDiv w:val="1"/>
      <w:marLeft w:val="0"/>
      <w:marRight w:val="0"/>
      <w:marTop w:val="0"/>
      <w:marBottom w:val="0"/>
      <w:divBdr>
        <w:top w:val="none" w:sz="0" w:space="0" w:color="auto"/>
        <w:left w:val="none" w:sz="0" w:space="0" w:color="auto"/>
        <w:bottom w:val="none" w:sz="0" w:space="0" w:color="auto"/>
        <w:right w:val="none" w:sz="0" w:space="0" w:color="auto"/>
      </w:divBdr>
      <w:divsChild>
        <w:div w:id="1118989691">
          <w:marLeft w:val="547"/>
          <w:marRight w:val="0"/>
          <w:marTop w:val="154"/>
          <w:marBottom w:val="0"/>
          <w:divBdr>
            <w:top w:val="none" w:sz="0" w:space="0" w:color="auto"/>
            <w:left w:val="none" w:sz="0" w:space="0" w:color="auto"/>
            <w:bottom w:val="none" w:sz="0" w:space="0" w:color="auto"/>
            <w:right w:val="none" w:sz="0" w:space="0" w:color="auto"/>
          </w:divBdr>
        </w:div>
      </w:divsChild>
    </w:div>
    <w:div w:id="550070516">
      <w:bodyDiv w:val="1"/>
      <w:marLeft w:val="0"/>
      <w:marRight w:val="0"/>
      <w:marTop w:val="0"/>
      <w:marBottom w:val="0"/>
      <w:divBdr>
        <w:top w:val="none" w:sz="0" w:space="0" w:color="auto"/>
        <w:left w:val="none" w:sz="0" w:space="0" w:color="auto"/>
        <w:bottom w:val="none" w:sz="0" w:space="0" w:color="auto"/>
        <w:right w:val="none" w:sz="0" w:space="0" w:color="auto"/>
      </w:divBdr>
      <w:divsChild>
        <w:div w:id="1961178592">
          <w:marLeft w:val="547"/>
          <w:marRight w:val="0"/>
          <w:marTop w:val="154"/>
          <w:marBottom w:val="0"/>
          <w:divBdr>
            <w:top w:val="none" w:sz="0" w:space="0" w:color="auto"/>
            <w:left w:val="none" w:sz="0" w:space="0" w:color="auto"/>
            <w:bottom w:val="none" w:sz="0" w:space="0" w:color="auto"/>
            <w:right w:val="none" w:sz="0" w:space="0" w:color="auto"/>
          </w:divBdr>
        </w:div>
        <w:div w:id="1965382978">
          <w:marLeft w:val="1166"/>
          <w:marRight w:val="0"/>
          <w:marTop w:val="134"/>
          <w:marBottom w:val="0"/>
          <w:divBdr>
            <w:top w:val="none" w:sz="0" w:space="0" w:color="auto"/>
            <w:left w:val="none" w:sz="0" w:space="0" w:color="auto"/>
            <w:bottom w:val="none" w:sz="0" w:space="0" w:color="auto"/>
            <w:right w:val="none" w:sz="0" w:space="0" w:color="auto"/>
          </w:divBdr>
        </w:div>
        <w:div w:id="1290238014">
          <w:marLeft w:val="1166"/>
          <w:marRight w:val="0"/>
          <w:marTop w:val="134"/>
          <w:marBottom w:val="0"/>
          <w:divBdr>
            <w:top w:val="none" w:sz="0" w:space="0" w:color="auto"/>
            <w:left w:val="none" w:sz="0" w:space="0" w:color="auto"/>
            <w:bottom w:val="none" w:sz="0" w:space="0" w:color="auto"/>
            <w:right w:val="none" w:sz="0" w:space="0" w:color="auto"/>
          </w:divBdr>
        </w:div>
        <w:div w:id="2096244120">
          <w:marLeft w:val="1166"/>
          <w:marRight w:val="0"/>
          <w:marTop w:val="134"/>
          <w:marBottom w:val="0"/>
          <w:divBdr>
            <w:top w:val="none" w:sz="0" w:space="0" w:color="auto"/>
            <w:left w:val="none" w:sz="0" w:space="0" w:color="auto"/>
            <w:bottom w:val="none" w:sz="0" w:space="0" w:color="auto"/>
            <w:right w:val="none" w:sz="0" w:space="0" w:color="auto"/>
          </w:divBdr>
        </w:div>
        <w:div w:id="1146434824">
          <w:marLeft w:val="1166"/>
          <w:marRight w:val="0"/>
          <w:marTop w:val="134"/>
          <w:marBottom w:val="0"/>
          <w:divBdr>
            <w:top w:val="none" w:sz="0" w:space="0" w:color="auto"/>
            <w:left w:val="none" w:sz="0" w:space="0" w:color="auto"/>
            <w:bottom w:val="none" w:sz="0" w:space="0" w:color="auto"/>
            <w:right w:val="none" w:sz="0" w:space="0" w:color="auto"/>
          </w:divBdr>
        </w:div>
        <w:div w:id="70587739">
          <w:marLeft w:val="1166"/>
          <w:marRight w:val="0"/>
          <w:marTop w:val="134"/>
          <w:marBottom w:val="0"/>
          <w:divBdr>
            <w:top w:val="none" w:sz="0" w:space="0" w:color="auto"/>
            <w:left w:val="none" w:sz="0" w:space="0" w:color="auto"/>
            <w:bottom w:val="none" w:sz="0" w:space="0" w:color="auto"/>
            <w:right w:val="none" w:sz="0" w:space="0" w:color="auto"/>
          </w:divBdr>
        </w:div>
        <w:div w:id="1663119578">
          <w:marLeft w:val="1166"/>
          <w:marRight w:val="0"/>
          <w:marTop w:val="134"/>
          <w:marBottom w:val="0"/>
          <w:divBdr>
            <w:top w:val="none" w:sz="0" w:space="0" w:color="auto"/>
            <w:left w:val="none" w:sz="0" w:space="0" w:color="auto"/>
            <w:bottom w:val="none" w:sz="0" w:space="0" w:color="auto"/>
            <w:right w:val="none" w:sz="0" w:space="0" w:color="auto"/>
          </w:divBdr>
        </w:div>
        <w:div w:id="779765794">
          <w:marLeft w:val="1166"/>
          <w:marRight w:val="0"/>
          <w:marTop w:val="134"/>
          <w:marBottom w:val="0"/>
          <w:divBdr>
            <w:top w:val="none" w:sz="0" w:space="0" w:color="auto"/>
            <w:left w:val="none" w:sz="0" w:space="0" w:color="auto"/>
            <w:bottom w:val="none" w:sz="0" w:space="0" w:color="auto"/>
            <w:right w:val="none" w:sz="0" w:space="0" w:color="auto"/>
          </w:divBdr>
        </w:div>
        <w:div w:id="1863977872">
          <w:marLeft w:val="547"/>
          <w:marRight w:val="0"/>
          <w:marTop w:val="154"/>
          <w:marBottom w:val="0"/>
          <w:divBdr>
            <w:top w:val="none" w:sz="0" w:space="0" w:color="auto"/>
            <w:left w:val="none" w:sz="0" w:space="0" w:color="auto"/>
            <w:bottom w:val="none" w:sz="0" w:space="0" w:color="auto"/>
            <w:right w:val="none" w:sz="0" w:space="0" w:color="auto"/>
          </w:divBdr>
        </w:div>
      </w:divsChild>
    </w:div>
    <w:div w:id="560798672">
      <w:bodyDiv w:val="1"/>
      <w:marLeft w:val="0"/>
      <w:marRight w:val="0"/>
      <w:marTop w:val="0"/>
      <w:marBottom w:val="0"/>
      <w:divBdr>
        <w:top w:val="none" w:sz="0" w:space="0" w:color="auto"/>
        <w:left w:val="none" w:sz="0" w:space="0" w:color="auto"/>
        <w:bottom w:val="none" w:sz="0" w:space="0" w:color="auto"/>
        <w:right w:val="none" w:sz="0" w:space="0" w:color="auto"/>
      </w:divBdr>
    </w:div>
    <w:div w:id="743452405">
      <w:bodyDiv w:val="1"/>
      <w:marLeft w:val="0"/>
      <w:marRight w:val="0"/>
      <w:marTop w:val="0"/>
      <w:marBottom w:val="0"/>
      <w:divBdr>
        <w:top w:val="none" w:sz="0" w:space="0" w:color="auto"/>
        <w:left w:val="none" w:sz="0" w:space="0" w:color="auto"/>
        <w:bottom w:val="none" w:sz="0" w:space="0" w:color="auto"/>
        <w:right w:val="none" w:sz="0" w:space="0" w:color="auto"/>
      </w:divBdr>
    </w:div>
    <w:div w:id="786318213">
      <w:bodyDiv w:val="1"/>
      <w:marLeft w:val="0"/>
      <w:marRight w:val="0"/>
      <w:marTop w:val="0"/>
      <w:marBottom w:val="0"/>
      <w:divBdr>
        <w:top w:val="none" w:sz="0" w:space="0" w:color="auto"/>
        <w:left w:val="none" w:sz="0" w:space="0" w:color="auto"/>
        <w:bottom w:val="none" w:sz="0" w:space="0" w:color="auto"/>
        <w:right w:val="none" w:sz="0" w:space="0" w:color="auto"/>
      </w:divBdr>
    </w:div>
    <w:div w:id="811411469">
      <w:bodyDiv w:val="1"/>
      <w:marLeft w:val="0"/>
      <w:marRight w:val="0"/>
      <w:marTop w:val="0"/>
      <w:marBottom w:val="0"/>
      <w:divBdr>
        <w:top w:val="none" w:sz="0" w:space="0" w:color="auto"/>
        <w:left w:val="none" w:sz="0" w:space="0" w:color="auto"/>
        <w:bottom w:val="none" w:sz="0" w:space="0" w:color="auto"/>
        <w:right w:val="none" w:sz="0" w:space="0" w:color="auto"/>
      </w:divBdr>
    </w:div>
    <w:div w:id="821430885">
      <w:bodyDiv w:val="1"/>
      <w:marLeft w:val="0"/>
      <w:marRight w:val="0"/>
      <w:marTop w:val="0"/>
      <w:marBottom w:val="0"/>
      <w:divBdr>
        <w:top w:val="none" w:sz="0" w:space="0" w:color="auto"/>
        <w:left w:val="none" w:sz="0" w:space="0" w:color="auto"/>
        <w:bottom w:val="none" w:sz="0" w:space="0" w:color="auto"/>
        <w:right w:val="none" w:sz="0" w:space="0" w:color="auto"/>
      </w:divBdr>
    </w:div>
    <w:div w:id="912542491">
      <w:bodyDiv w:val="1"/>
      <w:marLeft w:val="0"/>
      <w:marRight w:val="0"/>
      <w:marTop w:val="0"/>
      <w:marBottom w:val="0"/>
      <w:divBdr>
        <w:top w:val="none" w:sz="0" w:space="0" w:color="auto"/>
        <w:left w:val="none" w:sz="0" w:space="0" w:color="auto"/>
        <w:bottom w:val="none" w:sz="0" w:space="0" w:color="auto"/>
        <w:right w:val="none" w:sz="0" w:space="0" w:color="auto"/>
      </w:divBdr>
    </w:div>
    <w:div w:id="931469282">
      <w:bodyDiv w:val="1"/>
      <w:marLeft w:val="0"/>
      <w:marRight w:val="0"/>
      <w:marTop w:val="0"/>
      <w:marBottom w:val="0"/>
      <w:divBdr>
        <w:top w:val="none" w:sz="0" w:space="0" w:color="auto"/>
        <w:left w:val="none" w:sz="0" w:space="0" w:color="auto"/>
        <w:bottom w:val="none" w:sz="0" w:space="0" w:color="auto"/>
        <w:right w:val="none" w:sz="0" w:space="0" w:color="auto"/>
      </w:divBdr>
    </w:div>
    <w:div w:id="938296152">
      <w:bodyDiv w:val="1"/>
      <w:marLeft w:val="0"/>
      <w:marRight w:val="0"/>
      <w:marTop w:val="0"/>
      <w:marBottom w:val="0"/>
      <w:divBdr>
        <w:top w:val="none" w:sz="0" w:space="0" w:color="auto"/>
        <w:left w:val="none" w:sz="0" w:space="0" w:color="auto"/>
        <w:bottom w:val="none" w:sz="0" w:space="0" w:color="auto"/>
        <w:right w:val="none" w:sz="0" w:space="0" w:color="auto"/>
      </w:divBdr>
      <w:divsChild>
        <w:div w:id="1543519011">
          <w:marLeft w:val="547"/>
          <w:marRight w:val="0"/>
          <w:marTop w:val="154"/>
          <w:marBottom w:val="0"/>
          <w:divBdr>
            <w:top w:val="none" w:sz="0" w:space="0" w:color="auto"/>
            <w:left w:val="none" w:sz="0" w:space="0" w:color="auto"/>
            <w:bottom w:val="none" w:sz="0" w:space="0" w:color="auto"/>
            <w:right w:val="none" w:sz="0" w:space="0" w:color="auto"/>
          </w:divBdr>
        </w:div>
      </w:divsChild>
    </w:div>
    <w:div w:id="963852702">
      <w:bodyDiv w:val="1"/>
      <w:marLeft w:val="0"/>
      <w:marRight w:val="0"/>
      <w:marTop w:val="0"/>
      <w:marBottom w:val="0"/>
      <w:divBdr>
        <w:top w:val="none" w:sz="0" w:space="0" w:color="auto"/>
        <w:left w:val="none" w:sz="0" w:space="0" w:color="auto"/>
        <w:bottom w:val="none" w:sz="0" w:space="0" w:color="auto"/>
        <w:right w:val="none" w:sz="0" w:space="0" w:color="auto"/>
      </w:divBdr>
    </w:div>
    <w:div w:id="988288926">
      <w:bodyDiv w:val="1"/>
      <w:marLeft w:val="0"/>
      <w:marRight w:val="0"/>
      <w:marTop w:val="0"/>
      <w:marBottom w:val="0"/>
      <w:divBdr>
        <w:top w:val="none" w:sz="0" w:space="0" w:color="auto"/>
        <w:left w:val="none" w:sz="0" w:space="0" w:color="auto"/>
        <w:bottom w:val="none" w:sz="0" w:space="0" w:color="auto"/>
        <w:right w:val="none" w:sz="0" w:space="0" w:color="auto"/>
      </w:divBdr>
    </w:div>
    <w:div w:id="990866126">
      <w:bodyDiv w:val="1"/>
      <w:marLeft w:val="0"/>
      <w:marRight w:val="0"/>
      <w:marTop w:val="0"/>
      <w:marBottom w:val="0"/>
      <w:divBdr>
        <w:top w:val="none" w:sz="0" w:space="0" w:color="auto"/>
        <w:left w:val="none" w:sz="0" w:space="0" w:color="auto"/>
        <w:bottom w:val="none" w:sz="0" w:space="0" w:color="auto"/>
        <w:right w:val="none" w:sz="0" w:space="0" w:color="auto"/>
      </w:divBdr>
    </w:div>
    <w:div w:id="1003780607">
      <w:bodyDiv w:val="1"/>
      <w:marLeft w:val="0"/>
      <w:marRight w:val="0"/>
      <w:marTop w:val="0"/>
      <w:marBottom w:val="0"/>
      <w:divBdr>
        <w:top w:val="none" w:sz="0" w:space="0" w:color="auto"/>
        <w:left w:val="none" w:sz="0" w:space="0" w:color="auto"/>
        <w:bottom w:val="none" w:sz="0" w:space="0" w:color="auto"/>
        <w:right w:val="none" w:sz="0" w:space="0" w:color="auto"/>
      </w:divBdr>
    </w:div>
    <w:div w:id="1009059341">
      <w:bodyDiv w:val="1"/>
      <w:marLeft w:val="0"/>
      <w:marRight w:val="0"/>
      <w:marTop w:val="0"/>
      <w:marBottom w:val="0"/>
      <w:divBdr>
        <w:top w:val="none" w:sz="0" w:space="0" w:color="auto"/>
        <w:left w:val="none" w:sz="0" w:space="0" w:color="auto"/>
        <w:bottom w:val="none" w:sz="0" w:space="0" w:color="auto"/>
        <w:right w:val="none" w:sz="0" w:space="0" w:color="auto"/>
      </w:divBdr>
    </w:div>
    <w:div w:id="1046104316">
      <w:bodyDiv w:val="1"/>
      <w:marLeft w:val="0"/>
      <w:marRight w:val="0"/>
      <w:marTop w:val="0"/>
      <w:marBottom w:val="0"/>
      <w:divBdr>
        <w:top w:val="none" w:sz="0" w:space="0" w:color="auto"/>
        <w:left w:val="none" w:sz="0" w:space="0" w:color="auto"/>
        <w:bottom w:val="none" w:sz="0" w:space="0" w:color="auto"/>
        <w:right w:val="none" w:sz="0" w:space="0" w:color="auto"/>
      </w:divBdr>
    </w:div>
    <w:div w:id="1079399881">
      <w:bodyDiv w:val="1"/>
      <w:marLeft w:val="0"/>
      <w:marRight w:val="0"/>
      <w:marTop w:val="0"/>
      <w:marBottom w:val="0"/>
      <w:divBdr>
        <w:top w:val="none" w:sz="0" w:space="0" w:color="auto"/>
        <w:left w:val="none" w:sz="0" w:space="0" w:color="auto"/>
        <w:bottom w:val="none" w:sz="0" w:space="0" w:color="auto"/>
        <w:right w:val="none" w:sz="0" w:space="0" w:color="auto"/>
      </w:divBdr>
    </w:div>
    <w:div w:id="1156192312">
      <w:bodyDiv w:val="1"/>
      <w:marLeft w:val="0"/>
      <w:marRight w:val="0"/>
      <w:marTop w:val="0"/>
      <w:marBottom w:val="0"/>
      <w:divBdr>
        <w:top w:val="none" w:sz="0" w:space="0" w:color="auto"/>
        <w:left w:val="none" w:sz="0" w:space="0" w:color="auto"/>
        <w:bottom w:val="none" w:sz="0" w:space="0" w:color="auto"/>
        <w:right w:val="none" w:sz="0" w:space="0" w:color="auto"/>
      </w:divBdr>
    </w:div>
    <w:div w:id="1188133451">
      <w:bodyDiv w:val="1"/>
      <w:marLeft w:val="0"/>
      <w:marRight w:val="0"/>
      <w:marTop w:val="0"/>
      <w:marBottom w:val="0"/>
      <w:divBdr>
        <w:top w:val="none" w:sz="0" w:space="0" w:color="auto"/>
        <w:left w:val="none" w:sz="0" w:space="0" w:color="auto"/>
        <w:bottom w:val="none" w:sz="0" w:space="0" w:color="auto"/>
        <w:right w:val="none" w:sz="0" w:space="0" w:color="auto"/>
      </w:divBdr>
    </w:div>
    <w:div w:id="1209416067">
      <w:bodyDiv w:val="1"/>
      <w:marLeft w:val="0"/>
      <w:marRight w:val="0"/>
      <w:marTop w:val="0"/>
      <w:marBottom w:val="0"/>
      <w:divBdr>
        <w:top w:val="none" w:sz="0" w:space="0" w:color="auto"/>
        <w:left w:val="none" w:sz="0" w:space="0" w:color="auto"/>
        <w:bottom w:val="none" w:sz="0" w:space="0" w:color="auto"/>
        <w:right w:val="none" w:sz="0" w:space="0" w:color="auto"/>
      </w:divBdr>
    </w:div>
    <w:div w:id="1241985268">
      <w:bodyDiv w:val="1"/>
      <w:marLeft w:val="0"/>
      <w:marRight w:val="0"/>
      <w:marTop w:val="0"/>
      <w:marBottom w:val="0"/>
      <w:divBdr>
        <w:top w:val="none" w:sz="0" w:space="0" w:color="auto"/>
        <w:left w:val="none" w:sz="0" w:space="0" w:color="auto"/>
        <w:bottom w:val="none" w:sz="0" w:space="0" w:color="auto"/>
        <w:right w:val="none" w:sz="0" w:space="0" w:color="auto"/>
      </w:divBdr>
    </w:div>
    <w:div w:id="1260680528">
      <w:bodyDiv w:val="1"/>
      <w:marLeft w:val="0"/>
      <w:marRight w:val="0"/>
      <w:marTop w:val="0"/>
      <w:marBottom w:val="0"/>
      <w:divBdr>
        <w:top w:val="none" w:sz="0" w:space="0" w:color="auto"/>
        <w:left w:val="none" w:sz="0" w:space="0" w:color="auto"/>
        <w:bottom w:val="none" w:sz="0" w:space="0" w:color="auto"/>
        <w:right w:val="none" w:sz="0" w:space="0" w:color="auto"/>
      </w:divBdr>
    </w:div>
    <w:div w:id="1302880904">
      <w:bodyDiv w:val="1"/>
      <w:marLeft w:val="0"/>
      <w:marRight w:val="0"/>
      <w:marTop w:val="0"/>
      <w:marBottom w:val="0"/>
      <w:divBdr>
        <w:top w:val="none" w:sz="0" w:space="0" w:color="auto"/>
        <w:left w:val="none" w:sz="0" w:space="0" w:color="auto"/>
        <w:bottom w:val="none" w:sz="0" w:space="0" w:color="auto"/>
        <w:right w:val="none" w:sz="0" w:space="0" w:color="auto"/>
      </w:divBdr>
    </w:div>
    <w:div w:id="1362971973">
      <w:bodyDiv w:val="1"/>
      <w:marLeft w:val="0"/>
      <w:marRight w:val="0"/>
      <w:marTop w:val="0"/>
      <w:marBottom w:val="0"/>
      <w:divBdr>
        <w:top w:val="none" w:sz="0" w:space="0" w:color="auto"/>
        <w:left w:val="none" w:sz="0" w:space="0" w:color="auto"/>
        <w:bottom w:val="none" w:sz="0" w:space="0" w:color="auto"/>
        <w:right w:val="none" w:sz="0" w:space="0" w:color="auto"/>
      </w:divBdr>
    </w:div>
    <w:div w:id="1406146129">
      <w:bodyDiv w:val="1"/>
      <w:marLeft w:val="0"/>
      <w:marRight w:val="0"/>
      <w:marTop w:val="0"/>
      <w:marBottom w:val="0"/>
      <w:divBdr>
        <w:top w:val="none" w:sz="0" w:space="0" w:color="auto"/>
        <w:left w:val="none" w:sz="0" w:space="0" w:color="auto"/>
        <w:bottom w:val="none" w:sz="0" w:space="0" w:color="auto"/>
        <w:right w:val="none" w:sz="0" w:space="0" w:color="auto"/>
      </w:divBdr>
    </w:div>
    <w:div w:id="1517962656">
      <w:bodyDiv w:val="1"/>
      <w:marLeft w:val="0"/>
      <w:marRight w:val="0"/>
      <w:marTop w:val="0"/>
      <w:marBottom w:val="0"/>
      <w:divBdr>
        <w:top w:val="none" w:sz="0" w:space="0" w:color="auto"/>
        <w:left w:val="none" w:sz="0" w:space="0" w:color="auto"/>
        <w:bottom w:val="none" w:sz="0" w:space="0" w:color="auto"/>
        <w:right w:val="none" w:sz="0" w:space="0" w:color="auto"/>
      </w:divBdr>
    </w:div>
    <w:div w:id="1546404380">
      <w:bodyDiv w:val="1"/>
      <w:marLeft w:val="0"/>
      <w:marRight w:val="0"/>
      <w:marTop w:val="0"/>
      <w:marBottom w:val="0"/>
      <w:divBdr>
        <w:top w:val="none" w:sz="0" w:space="0" w:color="auto"/>
        <w:left w:val="none" w:sz="0" w:space="0" w:color="auto"/>
        <w:bottom w:val="none" w:sz="0" w:space="0" w:color="auto"/>
        <w:right w:val="none" w:sz="0" w:space="0" w:color="auto"/>
      </w:divBdr>
    </w:div>
    <w:div w:id="1606301846">
      <w:bodyDiv w:val="1"/>
      <w:marLeft w:val="0"/>
      <w:marRight w:val="0"/>
      <w:marTop w:val="0"/>
      <w:marBottom w:val="0"/>
      <w:divBdr>
        <w:top w:val="none" w:sz="0" w:space="0" w:color="auto"/>
        <w:left w:val="none" w:sz="0" w:space="0" w:color="auto"/>
        <w:bottom w:val="none" w:sz="0" w:space="0" w:color="auto"/>
        <w:right w:val="none" w:sz="0" w:space="0" w:color="auto"/>
      </w:divBdr>
    </w:div>
    <w:div w:id="1618950037">
      <w:bodyDiv w:val="1"/>
      <w:marLeft w:val="0"/>
      <w:marRight w:val="0"/>
      <w:marTop w:val="0"/>
      <w:marBottom w:val="0"/>
      <w:divBdr>
        <w:top w:val="none" w:sz="0" w:space="0" w:color="auto"/>
        <w:left w:val="none" w:sz="0" w:space="0" w:color="auto"/>
        <w:bottom w:val="none" w:sz="0" w:space="0" w:color="auto"/>
        <w:right w:val="none" w:sz="0" w:space="0" w:color="auto"/>
      </w:divBdr>
    </w:div>
    <w:div w:id="1619679149">
      <w:bodyDiv w:val="1"/>
      <w:marLeft w:val="0"/>
      <w:marRight w:val="0"/>
      <w:marTop w:val="0"/>
      <w:marBottom w:val="0"/>
      <w:divBdr>
        <w:top w:val="none" w:sz="0" w:space="0" w:color="auto"/>
        <w:left w:val="none" w:sz="0" w:space="0" w:color="auto"/>
        <w:bottom w:val="none" w:sz="0" w:space="0" w:color="auto"/>
        <w:right w:val="none" w:sz="0" w:space="0" w:color="auto"/>
      </w:divBdr>
    </w:div>
    <w:div w:id="1649356748">
      <w:bodyDiv w:val="1"/>
      <w:marLeft w:val="0"/>
      <w:marRight w:val="0"/>
      <w:marTop w:val="0"/>
      <w:marBottom w:val="0"/>
      <w:divBdr>
        <w:top w:val="none" w:sz="0" w:space="0" w:color="auto"/>
        <w:left w:val="none" w:sz="0" w:space="0" w:color="auto"/>
        <w:bottom w:val="none" w:sz="0" w:space="0" w:color="auto"/>
        <w:right w:val="none" w:sz="0" w:space="0" w:color="auto"/>
      </w:divBdr>
    </w:div>
    <w:div w:id="1718119197">
      <w:bodyDiv w:val="1"/>
      <w:marLeft w:val="0"/>
      <w:marRight w:val="0"/>
      <w:marTop w:val="0"/>
      <w:marBottom w:val="0"/>
      <w:divBdr>
        <w:top w:val="none" w:sz="0" w:space="0" w:color="auto"/>
        <w:left w:val="none" w:sz="0" w:space="0" w:color="auto"/>
        <w:bottom w:val="none" w:sz="0" w:space="0" w:color="auto"/>
        <w:right w:val="none" w:sz="0" w:space="0" w:color="auto"/>
      </w:divBdr>
    </w:div>
    <w:div w:id="1753316385">
      <w:bodyDiv w:val="1"/>
      <w:marLeft w:val="0"/>
      <w:marRight w:val="0"/>
      <w:marTop w:val="0"/>
      <w:marBottom w:val="0"/>
      <w:divBdr>
        <w:top w:val="none" w:sz="0" w:space="0" w:color="auto"/>
        <w:left w:val="none" w:sz="0" w:space="0" w:color="auto"/>
        <w:bottom w:val="none" w:sz="0" w:space="0" w:color="auto"/>
        <w:right w:val="none" w:sz="0" w:space="0" w:color="auto"/>
      </w:divBdr>
    </w:div>
    <w:div w:id="1774086734">
      <w:bodyDiv w:val="1"/>
      <w:marLeft w:val="0"/>
      <w:marRight w:val="0"/>
      <w:marTop w:val="0"/>
      <w:marBottom w:val="0"/>
      <w:divBdr>
        <w:top w:val="none" w:sz="0" w:space="0" w:color="auto"/>
        <w:left w:val="none" w:sz="0" w:space="0" w:color="auto"/>
        <w:bottom w:val="none" w:sz="0" w:space="0" w:color="auto"/>
        <w:right w:val="none" w:sz="0" w:space="0" w:color="auto"/>
      </w:divBdr>
    </w:div>
    <w:div w:id="1861040403">
      <w:bodyDiv w:val="1"/>
      <w:marLeft w:val="0"/>
      <w:marRight w:val="0"/>
      <w:marTop w:val="0"/>
      <w:marBottom w:val="0"/>
      <w:divBdr>
        <w:top w:val="none" w:sz="0" w:space="0" w:color="auto"/>
        <w:left w:val="none" w:sz="0" w:space="0" w:color="auto"/>
        <w:bottom w:val="none" w:sz="0" w:space="0" w:color="auto"/>
        <w:right w:val="none" w:sz="0" w:space="0" w:color="auto"/>
      </w:divBdr>
    </w:div>
    <w:div w:id="1861896604">
      <w:bodyDiv w:val="1"/>
      <w:marLeft w:val="0"/>
      <w:marRight w:val="0"/>
      <w:marTop w:val="0"/>
      <w:marBottom w:val="0"/>
      <w:divBdr>
        <w:top w:val="none" w:sz="0" w:space="0" w:color="auto"/>
        <w:left w:val="none" w:sz="0" w:space="0" w:color="auto"/>
        <w:bottom w:val="none" w:sz="0" w:space="0" w:color="auto"/>
        <w:right w:val="none" w:sz="0" w:space="0" w:color="auto"/>
      </w:divBdr>
      <w:divsChild>
        <w:div w:id="725304374">
          <w:marLeft w:val="432"/>
          <w:marRight w:val="0"/>
          <w:marTop w:val="125"/>
          <w:marBottom w:val="0"/>
          <w:divBdr>
            <w:top w:val="none" w:sz="0" w:space="0" w:color="auto"/>
            <w:left w:val="none" w:sz="0" w:space="0" w:color="auto"/>
            <w:bottom w:val="none" w:sz="0" w:space="0" w:color="auto"/>
            <w:right w:val="none" w:sz="0" w:space="0" w:color="auto"/>
          </w:divBdr>
        </w:div>
      </w:divsChild>
    </w:div>
    <w:div w:id="1864125040">
      <w:bodyDiv w:val="1"/>
      <w:marLeft w:val="0"/>
      <w:marRight w:val="0"/>
      <w:marTop w:val="0"/>
      <w:marBottom w:val="0"/>
      <w:divBdr>
        <w:top w:val="none" w:sz="0" w:space="0" w:color="auto"/>
        <w:left w:val="none" w:sz="0" w:space="0" w:color="auto"/>
        <w:bottom w:val="none" w:sz="0" w:space="0" w:color="auto"/>
        <w:right w:val="none" w:sz="0" w:space="0" w:color="auto"/>
      </w:divBdr>
    </w:div>
    <w:div w:id="1867475409">
      <w:bodyDiv w:val="1"/>
      <w:marLeft w:val="0"/>
      <w:marRight w:val="0"/>
      <w:marTop w:val="0"/>
      <w:marBottom w:val="0"/>
      <w:divBdr>
        <w:top w:val="none" w:sz="0" w:space="0" w:color="auto"/>
        <w:left w:val="none" w:sz="0" w:space="0" w:color="auto"/>
        <w:bottom w:val="none" w:sz="0" w:space="0" w:color="auto"/>
        <w:right w:val="none" w:sz="0" w:space="0" w:color="auto"/>
      </w:divBdr>
    </w:div>
    <w:div w:id="1886865652">
      <w:bodyDiv w:val="1"/>
      <w:marLeft w:val="0"/>
      <w:marRight w:val="0"/>
      <w:marTop w:val="0"/>
      <w:marBottom w:val="0"/>
      <w:divBdr>
        <w:top w:val="none" w:sz="0" w:space="0" w:color="auto"/>
        <w:left w:val="none" w:sz="0" w:space="0" w:color="auto"/>
        <w:bottom w:val="none" w:sz="0" w:space="0" w:color="auto"/>
        <w:right w:val="none" w:sz="0" w:space="0" w:color="auto"/>
      </w:divBdr>
    </w:div>
    <w:div w:id="2125079158">
      <w:bodyDiv w:val="1"/>
      <w:marLeft w:val="0"/>
      <w:marRight w:val="0"/>
      <w:marTop w:val="0"/>
      <w:marBottom w:val="0"/>
      <w:divBdr>
        <w:top w:val="none" w:sz="0" w:space="0" w:color="auto"/>
        <w:left w:val="none" w:sz="0" w:space="0" w:color="auto"/>
        <w:bottom w:val="none" w:sz="0" w:space="0" w:color="auto"/>
        <w:right w:val="none" w:sz="0" w:space="0" w:color="auto"/>
      </w:divBdr>
    </w:div>
    <w:div w:id="2141072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emf"/><Relationship Id="rId26" Type="http://schemas.openxmlformats.org/officeDocument/2006/relationships/chart" Target="charts/chart3.xml"/><Relationship Id="rId39" Type="http://schemas.openxmlformats.org/officeDocument/2006/relationships/image" Target="media/image17.png"/><Relationship Id="rId21" Type="http://schemas.openxmlformats.org/officeDocument/2006/relationships/image" Target="media/image9.png"/><Relationship Id="rId34" Type="http://schemas.openxmlformats.org/officeDocument/2006/relationships/image" Target="media/image14.png"/><Relationship Id="rId42" Type="http://schemas.openxmlformats.org/officeDocument/2006/relationships/image" Target="media/image20.emf"/><Relationship Id="rId47" Type="http://schemas.openxmlformats.org/officeDocument/2006/relationships/image" Target="media/image25.jpeg"/><Relationship Id="rId50" Type="http://schemas.openxmlformats.org/officeDocument/2006/relationships/chart" Target="charts/chart12.xml"/><Relationship Id="rId55"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8.png"/><Relationship Id="rId29" Type="http://schemas.openxmlformats.org/officeDocument/2006/relationships/chart" Target="charts/chart5.xml"/><Relationship Id="rId41" Type="http://schemas.openxmlformats.org/officeDocument/2006/relationships/image" Target="media/image19.emf"/><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chart" Target="charts/chart2.xml"/><Relationship Id="rId32" Type="http://schemas.openxmlformats.org/officeDocument/2006/relationships/chart" Target="charts/chart7.xml"/><Relationship Id="rId37" Type="http://schemas.openxmlformats.org/officeDocument/2006/relationships/image" Target="media/image15.jpeg"/><Relationship Id="rId40" Type="http://schemas.openxmlformats.org/officeDocument/2006/relationships/image" Target="media/image18.emf"/><Relationship Id="rId45" Type="http://schemas.openxmlformats.org/officeDocument/2006/relationships/image" Target="media/image23.emf"/><Relationship Id="rId53" Type="http://schemas.openxmlformats.org/officeDocument/2006/relationships/header" Target="header1.xml"/><Relationship Id="rId58"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http://upload.wikimedia.org/math/2/2/e/22ebb2a58ea6d43753b1f5885530c114.png" TargetMode="External"/><Relationship Id="rId23" Type="http://schemas.openxmlformats.org/officeDocument/2006/relationships/chart" Target="charts/chart1.xml"/><Relationship Id="rId28" Type="http://schemas.openxmlformats.org/officeDocument/2006/relationships/image" Target="media/image12.png"/><Relationship Id="rId36" Type="http://schemas.openxmlformats.org/officeDocument/2006/relationships/chart" Target="charts/chart10.xml"/><Relationship Id="rId49" Type="http://schemas.openxmlformats.org/officeDocument/2006/relationships/chart" Target="charts/chart11.xml"/><Relationship Id="rId57" Type="http://schemas.openxmlformats.org/officeDocument/2006/relationships/header" Target="header3.xml"/><Relationship Id="rId61" Type="http://schemas.openxmlformats.org/officeDocument/2006/relationships/theme" Target="theme/theme1.xml"/><Relationship Id="rId10" Type="http://schemas.openxmlformats.org/officeDocument/2006/relationships/image" Target="http://robotics.ee.uwa.edu.au/eyebot/doc/robots/omni-side.jpg" TargetMode="External"/><Relationship Id="rId19" Type="http://schemas.openxmlformats.org/officeDocument/2006/relationships/oleObject" Target="embeddings/oleObject2.bin"/><Relationship Id="rId31" Type="http://schemas.openxmlformats.org/officeDocument/2006/relationships/image" Target="media/image13.png"/><Relationship Id="rId44" Type="http://schemas.openxmlformats.org/officeDocument/2006/relationships/image" Target="media/image22.emf"/><Relationship Id="rId52" Type="http://schemas.openxmlformats.org/officeDocument/2006/relationships/chart" Target="charts/chart14.xml"/><Relationship Id="rId60"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chart" Target="charts/chart4.xml"/><Relationship Id="rId30" Type="http://schemas.openxmlformats.org/officeDocument/2006/relationships/chart" Target="charts/chart6.xml"/><Relationship Id="rId35" Type="http://schemas.openxmlformats.org/officeDocument/2006/relationships/chart" Target="charts/chart9.xml"/><Relationship Id="rId43" Type="http://schemas.openxmlformats.org/officeDocument/2006/relationships/image" Target="media/image21.emf"/><Relationship Id="rId48" Type="http://schemas.openxmlformats.org/officeDocument/2006/relationships/image" Target="media/image26.png"/><Relationship Id="rId56"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chart" Target="charts/chart13.xml"/><Relationship Id="rId3" Type="http://schemas.openxmlformats.org/officeDocument/2006/relationships/numbering" Target="numbering.xml"/><Relationship Id="rId12" Type="http://schemas.openxmlformats.org/officeDocument/2006/relationships/image" Target="http://robotics.ee.uwa.edu.au/eyebot/doc/robots/omni2-diag.jpg" TargetMode="External"/><Relationship Id="rId17" Type="http://schemas.openxmlformats.org/officeDocument/2006/relationships/oleObject" Target="embeddings/oleObject1.bin"/><Relationship Id="rId25" Type="http://schemas.openxmlformats.org/officeDocument/2006/relationships/image" Target="media/image11.png"/><Relationship Id="rId33" Type="http://schemas.openxmlformats.org/officeDocument/2006/relationships/chart" Target="charts/chart8.xml"/><Relationship Id="rId38" Type="http://schemas.openxmlformats.org/officeDocument/2006/relationships/image" Target="media/image16.jpeg"/><Relationship Id="rId46" Type="http://schemas.openxmlformats.org/officeDocument/2006/relationships/image" Target="media/image24.emf"/><Relationship Id="rId59"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oleObject" Target="file:///C:\Users\Alan\Documents\Maze%20Layouts.xlsx" TargetMode="External"/></Relationships>
</file>

<file path=word/charts/_rels/chart10.xml.rels><?xml version="1.0" encoding="UTF-8" standalone="yes"?>
<Relationships xmlns="http://schemas.openxmlformats.org/package/2006/relationships"><Relationship Id="rId2" Type="http://schemas.openxmlformats.org/officeDocument/2006/relationships/oleObject" Target="file:///C:\Users\Alan\Documents\Maze%20Layouts.xlsx" TargetMode="External"/><Relationship Id="rId1" Type="http://schemas.openxmlformats.org/officeDocument/2006/relationships/themeOverride" Target="../theme/themeOverride5.xml"/></Relationships>
</file>

<file path=word/charts/_rels/chart11.xml.rels><?xml version="1.0" encoding="UTF-8" standalone="yes"?>
<Relationships xmlns="http://schemas.openxmlformats.org/package/2006/relationships"><Relationship Id="rId1" Type="http://schemas.openxmlformats.org/officeDocument/2006/relationships/oleObject" Target="file:///C:\Users\Alan\Documents\Target%20Firing%20Game%20Graphs.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Alan\Documents\Target%20Firing%20Game%20Graphs.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Alan\Documents\Target%20Firing%20Game%20Graphs.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Alan\Documents\Target%20Firing%20Game%20Graphs.xlsx" TargetMode="External"/></Relationships>
</file>

<file path=word/charts/_rels/chart2.xml.rels><?xml version="1.0" encoding="UTF-8" standalone="yes"?>
<Relationships xmlns="http://schemas.openxmlformats.org/package/2006/relationships"><Relationship Id="rId2" Type="http://schemas.openxmlformats.org/officeDocument/2006/relationships/oleObject" Target="file:///C:\Users\Alan\Documents\Maze%20Layouts.xlsx" TargetMode="External"/><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1" Type="http://schemas.openxmlformats.org/officeDocument/2006/relationships/oleObject" Target="file:///C:\Users\Alan\Documents\Maze%20Layouts.xlsx" TargetMode="External"/></Relationships>
</file>

<file path=word/charts/_rels/chart4.xml.rels><?xml version="1.0" encoding="UTF-8" standalone="yes"?>
<Relationships xmlns="http://schemas.openxmlformats.org/package/2006/relationships"><Relationship Id="rId2" Type="http://schemas.openxmlformats.org/officeDocument/2006/relationships/oleObject" Target="file:///C:\Users\Alan\Documents\Maze%20Layouts.xlsx" TargetMode="External"/><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1" Type="http://schemas.openxmlformats.org/officeDocument/2006/relationships/oleObject" Target="file:///C:\Users\Alan\Documents\Maze%20Layouts.xlsx" TargetMode="External"/></Relationships>
</file>

<file path=word/charts/_rels/chart6.xml.rels><?xml version="1.0" encoding="UTF-8" standalone="yes"?>
<Relationships xmlns="http://schemas.openxmlformats.org/package/2006/relationships"><Relationship Id="rId2" Type="http://schemas.openxmlformats.org/officeDocument/2006/relationships/oleObject" Target="file:///C:\Users\Alan\Documents\Maze%20Layouts.xlsx" TargetMode="External"/><Relationship Id="rId1" Type="http://schemas.openxmlformats.org/officeDocument/2006/relationships/themeOverride" Target="../theme/themeOverride3.xml"/></Relationships>
</file>

<file path=word/charts/_rels/chart7.xml.rels><?xml version="1.0" encoding="UTF-8" standalone="yes"?>
<Relationships xmlns="http://schemas.openxmlformats.org/package/2006/relationships"><Relationship Id="rId1" Type="http://schemas.openxmlformats.org/officeDocument/2006/relationships/oleObject" Target="file:///C:\Users\Alan\Documents\Maze%20Layouts.xlsx" TargetMode="External"/></Relationships>
</file>

<file path=word/charts/_rels/chart8.xml.rels><?xml version="1.0" encoding="UTF-8" standalone="yes"?>
<Relationships xmlns="http://schemas.openxmlformats.org/package/2006/relationships"><Relationship Id="rId2" Type="http://schemas.openxmlformats.org/officeDocument/2006/relationships/oleObject" Target="file:///C:\Users\Alan\Documents\Maze%20Layouts.xlsx" TargetMode="External"/><Relationship Id="rId1" Type="http://schemas.openxmlformats.org/officeDocument/2006/relationships/themeOverride" Target="../theme/themeOverride4.xml"/></Relationships>
</file>

<file path=word/charts/_rels/chart9.xml.rels><?xml version="1.0" encoding="UTF-8" standalone="yes"?>
<Relationships xmlns="http://schemas.openxmlformats.org/package/2006/relationships"><Relationship Id="rId1" Type="http://schemas.openxmlformats.org/officeDocument/2006/relationships/oleObject" Target="file:///C:\Users\Alan\Documents\Maze%20Layout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Darwinian vs Lamarckian</a:t>
            </a:r>
            <a:r>
              <a:rPr lang="en-US" baseline="0"/>
              <a:t> GA:</a:t>
            </a:r>
          </a:p>
          <a:p>
            <a:pPr>
              <a:defRPr/>
            </a:pPr>
            <a:r>
              <a:rPr lang="en-US" baseline="0"/>
              <a:t>Maze 1</a:t>
            </a:r>
            <a:endParaRPr lang="en-US"/>
          </a:p>
        </c:rich>
      </c:tx>
    </c:title>
    <c:plotArea>
      <c:layout/>
      <c:barChart>
        <c:barDir val="col"/>
        <c:grouping val="clustered"/>
        <c:ser>
          <c:idx val="0"/>
          <c:order val="0"/>
          <c:tx>
            <c:v>Darwinian GA</c:v>
          </c:tx>
          <c:val>
            <c:numRef>
              <c:f>Maze1!$B$66:$K$66</c:f>
              <c:numCache>
                <c:formatCode>General</c:formatCode>
                <c:ptCount val="10"/>
                <c:pt idx="0">
                  <c:v>45</c:v>
                </c:pt>
                <c:pt idx="1">
                  <c:v>50</c:v>
                </c:pt>
                <c:pt idx="2">
                  <c:v>43</c:v>
                </c:pt>
                <c:pt idx="3">
                  <c:v>32</c:v>
                </c:pt>
                <c:pt idx="4">
                  <c:v>39</c:v>
                </c:pt>
                <c:pt idx="5">
                  <c:v>52</c:v>
                </c:pt>
                <c:pt idx="6">
                  <c:v>20</c:v>
                </c:pt>
                <c:pt idx="7">
                  <c:v>40</c:v>
                </c:pt>
                <c:pt idx="8">
                  <c:v>28</c:v>
                </c:pt>
                <c:pt idx="9">
                  <c:v>37</c:v>
                </c:pt>
              </c:numCache>
            </c:numRef>
          </c:val>
        </c:ser>
        <c:ser>
          <c:idx val="1"/>
          <c:order val="1"/>
          <c:tx>
            <c:v>Lamarckian GA</c:v>
          </c:tx>
          <c:val>
            <c:numRef>
              <c:f>Maze1!$M$27:$V$27</c:f>
              <c:numCache>
                <c:formatCode>General</c:formatCode>
                <c:ptCount val="10"/>
                <c:pt idx="0">
                  <c:v>14</c:v>
                </c:pt>
                <c:pt idx="1">
                  <c:v>10</c:v>
                </c:pt>
                <c:pt idx="2">
                  <c:v>11</c:v>
                </c:pt>
                <c:pt idx="3">
                  <c:v>14</c:v>
                </c:pt>
                <c:pt idx="4">
                  <c:v>11</c:v>
                </c:pt>
                <c:pt idx="5">
                  <c:v>12</c:v>
                </c:pt>
                <c:pt idx="6">
                  <c:v>13</c:v>
                </c:pt>
                <c:pt idx="7">
                  <c:v>11</c:v>
                </c:pt>
                <c:pt idx="8">
                  <c:v>11</c:v>
                </c:pt>
                <c:pt idx="9">
                  <c:v>11</c:v>
                </c:pt>
              </c:numCache>
            </c:numRef>
          </c:val>
        </c:ser>
        <c:axId val="72212864"/>
        <c:axId val="72215168"/>
      </c:barChart>
      <c:catAx>
        <c:axId val="72212864"/>
        <c:scaling>
          <c:orientation val="minMax"/>
        </c:scaling>
        <c:axPos val="b"/>
        <c:title>
          <c:tx>
            <c:rich>
              <a:bodyPr/>
              <a:lstStyle/>
              <a:p>
                <a:pPr>
                  <a:defRPr/>
                </a:pPr>
                <a:r>
                  <a:rPr lang="en-US"/>
                  <a:t>Trial Number</a:t>
                </a:r>
              </a:p>
            </c:rich>
          </c:tx>
        </c:title>
        <c:majorTickMark val="none"/>
        <c:tickLblPos val="nextTo"/>
        <c:crossAx val="72215168"/>
        <c:crosses val="autoZero"/>
        <c:auto val="1"/>
        <c:lblAlgn val="ctr"/>
        <c:lblOffset val="100"/>
      </c:catAx>
      <c:valAx>
        <c:axId val="72215168"/>
        <c:scaling>
          <c:orientation val="minMax"/>
        </c:scaling>
        <c:axPos val="l"/>
        <c:majorGridlines/>
        <c:title>
          <c:tx>
            <c:rich>
              <a:bodyPr/>
              <a:lstStyle/>
              <a:p>
                <a:pPr>
                  <a:defRPr/>
                </a:pPr>
                <a:r>
                  <a:rPr lang="en-US"/>
                  <a:t>Number of Generations</a:t>
                </a:r>
              </a:p>
            </c:rich>
          </c:tx>
        </c:title>
        <c:numFmt formatCode="General" sourceLinked="1"/>
        <c:tickLblPos val="nextTo"/>
        <c:crossAx val="72212864"/>
        <c:crosses val="autoZero"/>
        <c:crossBetween val="between"/>
      </c:valAx>
    </c:plotArea>
    <c:legend>
      <c:legendPos val="r"/>
    </c:legend>
    <c:plotVisOnly val="1"/>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a:lstStyle/>
          <a:p>
            <a:pPr>
              <a:defRPr/>
            </a:pPr>
            <a:r>
              <a:rPr lang="en-US"/>
              <a:t>Comparision of Generations:</a:t>
            </a:r>
          </a:p>
          <a:p>
            <a:pPr>
              <a:defRPr/>
            </a:pPr>
            <a:r>
              <a:rPr lang="en-US"/>
              <a:t>Maze 5</a:t>
            </a:r>
          </a:p>
        </c:rich>
      </c:tx>
    </c:title>
    <c:plotArea>
      <c:layout/>
      <c:barChart>
        <c:barDir val="col"/>
        <c:grouping val="clustered"/>
        <c:ser>
          <c:idx val="0"/>
          <c:order val="0"/>
          <c:tx>
            <c:v>Darwinian GA</c:v>
          </c:tx>
          <c:val>
            <c:numRef>
              <c:f>Maze5!$K$35</c:f>
              <c:numCache>
                <c:formatCode>General</c:formatCode>
                <c:ptCount val="1"/>
                <c:pt idx="0">
                  <c:v>15.8</c:v>
                </c:pt>
              </c:numCache>
            </c:numRef>
          </c:val>
        </c:ser>
        <c:ser>
          <c:idx val="1"/>
          <c:order val="1"/>
          <c:tx>
            <c:v>Lamarckian GA</c:v>
          </c:tx>
          <c:val>
            <c:numRef>
              <c:f>Maze5!$W$19</c:f>
              <c:numCache>
                <c:formatCode>General</c:formatCode>
                <c:ptCount val="1"/>
                <c:pt idx="0">
                  <c:v>4</c:v>
                </c:pt>
              </c:numCache>
            </c:numRef>
          </c:val>
        </c:ser>
        <c:axId val="60902400"/>
        <c:axId val="60949248"/>
      </c:barChart>
      <c:catAx>
        <c:axId val="60902400"/>
        <c:scaling>
          <c:orientation val="minMax"/>
        </c:scaling>
        <c:delete val="1"/>
        <c:axPos val="b"/>
        <c:tickLblPos val="none"/>
        <c:crossAx val="60949248"/>
        <c:crosses val="autoZero"/>
        <c:auto val="1"/>
        <c:lblAlgn val="ctr"/>
        <c:lblOffset val="100"/>
      </c:catAx>
      <c:valAx>
        <c:axId val="60949248"/>
        <c:scaling>
          <c:orientation val="minMax"/>
        </c:scaling>
        <c:axPos val="l"/>
        <c:majorGridlines/>
        <c:title>
          <c:tx>
            <c:rich>
              <a:bodyPr rot="-5400000" vert="horz"/>
              <a:lstStyle/>
              <a:p>
                <a:pPr>
                  <a:defRPr/>
                </a:pPr>
                <a:r>
                  <a:rPr lang="en-US"/>
                  <a:t>Number of Generations</a:t>
                </a:r>
              </a:p>
            </c:rich>
          </c:tx>
        </c:title>
        <c:numFmt formatCode="General" sourceLinked="1"/>
        <c:tickLblPos val="nextTo"/>
        <c:crossAx val="60902400"/>
        <c:crosses val="autoZero"/>
        <c:crossBetween val="between"/>
      </c:valAx>
    </c:plotArea>
    <c:legend>
      <c:legendPos val="r"/>
    </c:legend>
    <c:plotVisOnly val="1"/>
  </c:chart>
  <c:externalData r:id="rId2"/>
</c:chartSpace>
</file>

<file path=word/charts/chart11.xml><?xml version="1.0" encoding="utf-8"?>
<c:chartSpace xmlns:c="http://schemas.openxmlformats.org/drawingml/2006/chart" xmlns:a="http://schemas.openxmlformats.org/drawingml/2006/main" xmlns:r="http://schemas.openxmlformats.org/officeDocument/2006/relationships">
  <c:lang val="en-US"/>
  <c:chart>
    <c:title>
      <c:tx>
        <c:rich>
          <a:bodyPr/>
          <a:lstStyle/>
          <a:p>
            <a:pPr>
              <a:defRPr/>
            </a:pPr>
            <a:r>
              <a:rPr lang="en-US"/>
              <a:t>Target</a:t>
            </a:r>
            <a:r>
              <a:rPr lang="en-US" baseline="0"/>
              <a:t> Firing Game:</a:t>
            </a:r>
          </a:p>
          <a:p>
            <a:pPr>
              <a:defRPr/>
            </a:pPr>
            <a:r>
              <a:rPr lang="en-US" baseline="0"/>
              <a:t>50 cm far Target</a:t>
            </a:r>
          </a:p>
        </c:rich>
      </c:tx>
    </c:title>
    <c:plotArea>
      <c:layout/>
      <c:barChart>
        <c:barDir val="col"/>
        <c:grouping val="clustered"/>
        <c:ser>
          <c:idx val="0"/>
          <c:order val="0"/>
          <c:tx>
            <c:strRef>
              <c:f>Sheet1!$A$1</c:f>
              <c:strCache>
                <c:ptCount val="1"/>
                <c:pt idx="0">
                  <c:v>Darwinian GA</c:v>
                </c:pt>
              </c:strCache>
            </c:strRef>
          </c:tx>
          <c:val>
            <c:numRef>
              <c:f>Sheet1!$B$4:$D$4</c:f>
              <c:numCache>
                <c:formatCode>General</c:formatCode>
                <c:ptCount val="3"/>
                <c:pt idx="0">
                  <c:v>3</c:v>
                </c:pt>
                <c:pt idx="1">
                  <c:v>3</c:v>
                </c:pt>
                <c:pt idx="2">
                  <c:v>3</c:v>
                </c:pt>
              </c:numCache>
            </c:numRef>
          </c:val>
        </c:ser>
        <c:ser>
          <c:idx val="1"/>
          <c:order val="1"/>
          <c:tx>
            <c:strRef>
              <c:f>Sheet1!$A$8</c:f>
              <c:strCache>
                <c:ptCount val="1"/>
                <c:pt idx="0">
                  <c:v>Lamarckian GA</c:v>
                </c:pt>
              </c:strCache>
            </c:strRef>
          </c:tx>
          <c:val>
            <c:numRef>
              <c:f>Sheet1!$B$11:$D$11</c:f>
              <c:numCache>
                <c:formatCode>General</c:formatCode>
                <c:ptCount val="3"/>
                <c:pt idx="0">
                  <c:v>1</c:v>
                </c:pt>
                <c:pt idx="1">
                  <c:v>1</c:v>
                </c:pt>
                <c:pt idx="2">
                  <c:v>2</c:v>
                </c:pt>
              </c:numCache>
            </c:numRef>
          </c:val>
        </c:ser>
        <c:axId val="60962688"/>
        <c:axId val="61334656"/>
      </c:barChart>
      <c:catAx>
        <c:axId val="60962688"/>
        <c:scaling>
          <c:orientation val="minMax"/>
        </c:scaling>
        <c:axPos val="b"/>
        <c:title>
          <c:tx>
            <c:rich>
              <a:bodyPr/>
              <a:lstStyle/>
              <a:p>
                <a:pPr>
                  <a:defRPr/>
                </a:pPr>
                <a:r>
                  <a:rPr lang="en-US"/>
                  <a:t>Trial</a:t>
                </a:r>
                <a:r>
                  <a:rPr lang="en-US" baseline="0"/>
                  <a:t> Number</a:t>
                </a:r>
                <a:endParaRPr lang="en-US"/>
              </a:p>
            </c:rich>
          </c:tx>
        </c:title>
        <c:majorTickMark val="none"/>
        <c:tickLblPos val="nextTo"/>
        <c:crossAx val="61334656"/>
        <c:crosses val="autoZero"/>
        <c:auto val="1"/>
        <c:lblAlgn val="ctr"/>
        <c:lblOffset val="100"/>
      </c:catAx>
      <c:valAx>
        <c:axId val="61334656"/>
        <c:scaling>
          <c:orientation val="minMax"/>
          <c:max val="3"/>
          <c:min val="0"/>
        </c:scaling>
        <c:axPos val="l"/>
        <c:majorGridlines/>
        <c:title>
          <c:tx>
            <c:rich>
              <a:bodyPr/>
              <a:lstStyle/>
              <a:p>
                <a:pPr>
                  <a:defRPr/>
                </a:pPr>
                <a:r>
                  <a:rPr lang="en-US"/>
                  <a:t>Number of Generations</a:t>
                </a:r>
              </a:p>
            </c:rich>
          </c:tx>
        </c:title>
        <c:numFmt formatCode="General" sourceLinked="1"/>
        <c:tickLblPos val="nextTo"/>
        <c:crossAx val="60962688"/>
        <c:crosses val="autoZero"/>
        <c:crossBetween val="between"/>
        <c:majorUnit val="1"/>
        <c:minorUnit val="0.1"/>
      </c:valAx>
    </c:plotArea>
    <c:legend>
      <c:legendPos val="r"/>
    </c:legend>
    <c:plotVisOnly val="1"/>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Target</a:t>
            </a:r>
            <a:r>
              <a:rPr lang="en-US" baseline="0"/>
              <a:t> Firing Game:</a:t>
            </a:r>
          </a:p>
          <a:p>
            <a:pPr>
              <a:defRPr/>
            </a:pPr>
            <a:r>
              <a:rPr lang="en-US" baseline="0"/>
              <a:t>70 cm far Target</a:t>
            </a:r>
          </a:p>
        </c:rich>
      </c:tx>
    </c:title>
    <c:plotArea>
      <c:layout/>
      <c:barChart>
        <c:barDir val="col"/>
        <c:grouping val="clustered"/>
        <c:ser>
          <c:idx val="0"/>
          <c:order val="0"/>
          <c:tx>
            <c:strRef>
              <c:f>Sheet1!$A$1</c:f>
              <c:strCache>
                <c:ptCount val="1"/>
                <c:pt idx="0">
                  <c:v>Darwinian GA</c:v>
                </c:pt>
              </c:strCache>
            </c:strRef>
          </c:tx>
          <c:val>
            <c:numRef>
              <c:f>Sheet1!$B$5:$D$5</c:f>
              <c:numCache>
                <c:formatCode>General</c:formatCode>
                <c:ptCount val="3"/>
                <c:pt idx="0">
                  <c:v>13</c:v>
                </c:pt>
                <c:pt idx="1">
                  <c:v>3</c:v>
                </c:pt>
                <c:pt idx="2">
                  <c:v>3</c:v>
                </c:pt>
              </c:numCache>
            </c:numRef>
          </c:val>
        </c:ser>
        <c:ser>
          <c:idx val="1"/>
          <c:order val="1"/>
          <c:tx>
            <c:strRef>
              <c:f>Sheet1!$A$8</c:f>
              <c:strCache>
                <c:ptCount val="1"/>
                <c:pt idx="0">
                  <c:v>Lamarckian GA</c:v>
                </c:pt>
              </c:strCache>
            </c:strRef>
          </c:tx>
          <c:val>
            <c:numRef>
              <c:f>Sheet1!$B$12:$D$12</c:f>
              <c:numCache>
                <c:formatCode>General</c:formatCode>
                <c:ptCount val="3"/>
                <c:pt idx="0">
                  <c:v>1</c:v>
                </c:pt>
                <c:pt idx="1">
                  <c:v>1</c:v>
                </c:pt>
                <c:pt idx="2">
                  <c:v>3</c:v>
                </c:pt>
              </c:numCache>
            </c:numRef>
          </c:val>
        </c:ser>
        <c:axId val="61425536"/>
        <c:axId val="61480960"/>
      </c:barChart>
      <c:catAx>
        <c:axId val="61425536"/>
        <c:scaling>
          <c:orientation val="minMax"/>
        </c:scaling>
        <c:axPos val="b"/>
        <c:title>
          <c:tx>
            <c:rich>
              <a:bodyPr/>
              <a:lstStyle/>
              <a:p>
                <a:pPr>
                  <a:defRPr/>
                </a:pPr>
                <a:r>
                  <a:rPr lang="en-US"/>
                  <a:t>Trial</a:t>
                </a:r>
                <a:r>
                  <a:rPr lang="en-US" baseline="0"/>
                  <a:t> Number</a:t>
                </a:r>
                <a:endParaRPr lang="en-US"/>
              </a:p>
            </c:rich>
          </c:tx>
        </c:title>
        <c:majorTickMark val="none"/>
        <c:tickLblPos val="nextTo"/>
        <c:crossAx val="61480960"/>
        <c:crosses val="autoZero"/>
        <c:auto val="1"/>
        <c:lblAlgn val="ctr"/>
        <c:lblOffset val="100"/>
      </c:catAx>
      <c:valAx>
        <c:axId val="61480960"/>
        <c:scaling>
          <c:orientation val="minMax"/>
          <c:max val="15"/>
          <c:min val="0"/>
        </c:scaling>
        <c:axPos val="l"/>
        <c:majorGridlines/>
        <c:title>
          <c:tx>
            <c:rich>
              <a:bodyPr/>
              <a:lstStyle/>
              <a:p>
                <a:pPr>
                  <a:defRPr/>
                </a:pPr>
                <a:r>
                  <a:rPr lang="en-US"/>
                  <a:t>Number of Generations</a:t>
                </a:r>
              </a:p>
            </c:rich>
          </c:tx>
        </c:title>
        <c:numFmt formatCode="General" sourceLinked="1"/>
        <c:tickLblPos val="nextTo"/>
        <c:crossAx val="61425536"/>
        <c:crosses val="autoZero"/>
        <c:crossBetween val="between"/>
      </c:valAx>
    </c:plotArea>
    <c:legend>
      <c:legendPos val="r"/>
    </c:legend>
    <c:plotVisOnly val="1"/>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Target</a:t>
            </a:r>
            <a:r>
              <a:rPr lang="en-US" baseline="0"/>
              <a:t> Firing Game:</a:t>
            </a:r>
          </a:p>
          <a:p>
            <a:pPr>
              <a:defRPr/>
            </a:pPr>
            <a:r>
              <a:rPr lang="en-US" baseline="0"/>
              <a:t>90 cm far Target</a:t>
            </a:r>
          </a:p>
        </c:rich>
      </c:tx>
    </c:title>
    <c:plotArea>
      <c:layout/>
      <c:barChart>
        <c:barDir val="col"/>
        <c:grouping val="clustered"/>
        <c:ser>
          <c:idx val="0"/>
          <c:order val="0"/>
          <c:tx>
            <c:strRef>
              <c:f>Sheet1!$A$1</c:f>
              <c:strCache>
                <c:ptCount val="1"/>
                <c:pt idx="0">
                  <c:v>Darwinian GA</c:v>
                </c:pt>
              </c:strCache>
            </c:strRef>
          </c:tx>
          <c:val>
            <c:numRef>
              <c:f>Sheet1!$B$6:$D$6</c:f>
              <c:numCache>
                <c:formatCode>General</c:formatCode>
                <c:ptCount val="3"/>
                <c:pt idx="0">
                  <c:v>2</c:v>
                </c:pt>
                <c:pt idx="1">
                  <c:v>3</c:v>
                </c:pt>
                <c:pt idx="2">
                  <c:v>2</c:v>
                </c:pt>
              </c:numCache>
            </c:numRef>
          </c:val>
        </c:ser>
        <c:ser>
          <c:idx val="1"/>
          <c:order val="1"/>
          <c:tx>
            <c:strRef>
              <c:f>Sheet1!$A$8</c:f>
              <c:strCache>
                <c:ptCount val="1"/>
                <c:pt idx="0">
                  <c:v>Lamarckian GA</c:v>
                </c:pt>
              </c:strCache>
            </c:strRef>
          </c:tx>
          <c:val>
            <c:numRef>
              <c:f>Sheet1!$B$13:$D$13</c:f>
              <c:numCache>
                <c:formatCode>General</c:formatCode>
                <c:ptCount val="3"/>
                <c:pt idx="0">
                  <c:v>2</c:v>
                </c:pt>
                <c:pt idx="1">
                  <c:v>2</c:v>
                </c:pt>
                <c:pt idx="2">
                  <c:v>1</c:v>
                </c:pt>
              </c:numCache>
            </c:numRef>
          </c:val>
        </c:ser>
        <c:axId val="62591744"/>
        <c:axId val="62593664"/>
      </c:barChart>
      <c:catAx>
        <c:axId val="62591744"/>
        <c:scaling>
          <c:orientation val="minMax"/>
        </c:scaling>
        <c:axPos val="b"/>
        <c:title>
          <c:tx>
            <c:rich>
              <a:bodyPr/>
              <a:lstStyle/>
              <a:p>
                <a:pPr>
                  <a:defRPr/>
                </a:pPr>
                <a:r>
                  <a:rPr lang="en-US"/>
                  <a:t>Trial</a:t>
                </a:r>
                <a:r>
                  <a:rPr lang="en-US" baseline="0"/>
                  <a:t> Number</a:t>
                </a:r>
                <a:endParaRPr lang="en-US"/>
              </a:p>
            </c:rich>
          </c:tx>
        </c:title>
        <c:majorTickMark val="none"/>
        <c:tickLblPos val="nextTo"/>
        <c:crossAx val="62593664"/>
        <c:crosses val="autoZero"/>
        <c:auto val="1"/>
        <c:lblAlgn val="ctr"/>
        <c:lblOffset val="100"/>
      </c:catAx>
      <c:valAx>
        <c:axId val="62593664"/>
        <c:scaling>
          <c:orientation val="minMax"/>
          <c:max val="3"/>
          <c:min val="0"/>
        </c:scaling>
        <c:axPos val="l"/>
        <c:majorGridlines/>
        <c:title>
          <c:tx>
            <c:rich>
              <a:bodyPr/>
              <a:lstStyle/>
              <a:p>
                <a:pPr>
                  <a:defRPr/>
                </a:pPr>
                <a:r>
                  <a:rPr lang="en-US"/>
                  <a:t>Number of Generations</a:t>
                </a:r>
              </a:p>
            </c:rich>
          </c:tx>
        </c:title>
        <c:numFmt formatCode="General" sourceLinked="1"/>
        <c:tickLblPos val="nextTo"/>
        <c:crossAx val="62591744"/>
        <c:crosses val="autoZero"/>
        <c:crossBetween val="between"/>
        <c:majorUnit val="1"/>
        <c:minorUnit val="0.1"/>
      </c:valAx>
    </c:plotArea>
    <c:legend>
      <c:legendPos val="r"/>
    </c:legend>
    <c:plotVisOnly val="1"/>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Target</a:t>
            </a:r>
            <a:r>
              <a:rPr lang="en-US" baseline="0"/>
              <a:t> Firing Game:</a:t>
            </a:r>
          </a:p>
          <a:p>
            <a:pPr>
              <a:defRPr/>
            </a:pPr>
            <a:r>
              <a:rPr lang="en-US" baseline="0"/>
              <a:t>Averages</a:t>
            </a:r>
          </a:p>
        </c:rich>
      </c:tx>
    </c:title>
    <c:plotArea>
      <c:layout/>
      <c:barChart>
        <c:barDir val="col"/>
        <c:grouping val="clustered"/>
        <c:ser>
          <c:idx val="0"/>
          <c:order val="0"/>
          <c:tx>
            <c:strRef>
              <c:f>Sheet1!$A$1</c:f>
              <c:strCache>
                <c:ptCount val="1"/>
                <c:pt idx="0">
                  <c:v>Darwinian GA</c:v>
                </c:pt>
              </c:strCache>
            </c:strRef>
          </c:tx>
          <c:cat>
            <c:strRef>
              <c:f>Sheet1!$A$11:$A$13</c:f>
              <c:strCache>
                <c:ptCount val="3"/>
                <c:pt idx="0">
                  <c:v>50 cm</c:v>
                </c:pt>
                <c:pt idx="1">
                  <c:v>70 cm</c:v>
                </c:pt>
                <c:pt idx="2">
                  <c:v>90 cm</c:v>
                </c:pt>
              </c:strCache>
            </c:strRef>
          </c:cat>
          <c:val>
            <c:numRef>
              <c:f>Sheet1!$E$4:$E$6</c:f>
              <c:numCache>
                <c:formatCode>General</c:formatCode>
                <c:ptCount val="3"/>
                <c:pt idx="0">
                  <c:v>3</c:v>
                </c:pt>
                <c:pt idx="1">
                  <c:v>6.3333333333333401</c:v>
                </c:pt>
                <c:pt idx="2">
                  <c:v>2.3333333333333335</c:v>
                </c:pt>
              </c:numCache>
            </c:numRef>
          </c:val>
        </c:ser>
        <c:ser>
          <c:idx val="1"/>
          <c:order val="1"/>
          <c:tx>
            <c:strRef>
              <c:f>Sheet1!$A$8</c:f>
              <c:strCache>
                <c:ptCount val="1"/>
                <c:pt idx="0">
                  <c:v>Lamarckian GA</c:v>
                </c:pt>
              </c:strCache>
            </c:strRef>
          </c:tx>
          <c:cat>
            <c:strRef>
              <c:f>Sheet1!$A$11:$A$13</c:f>
              <c:strCache>
                <c:ptCount val="3"/>
                <c:pt idx="0">
                  <c:v>50 cm</c:v>
                </c:pt>
                <c:pt idx="1">
                  <c:v>70 cm</c:v>
                </c:pt>
                <c:pt idx="2">
                  <c:v>90 cm</c:v>
                </c:pt>
              </c:strCache>
            </c:strRef>
          </c:cat>
          <c:val>
            <c:numRef>
              <c:f>Sheet1!$E$11:$E$13</c:f>
              <c:numCache>
                <c:formatCode>General</c:formatCode>
                <c:ptCount val="3"/>
                <c:pt idx="0">
                  <c:v>1.3333333333333333</c:v>
                </c:pt>
                <c:pt idx="1">
                  <c:v>1.6666666666666667</c:v>
                </c:pt>
                <c:pt idx="2">
                  <c:v>1.6666666666666667</c:v>
                </c:pt>
              </c:numCache>
            </c:numRef>
          </c:val>
        </c:ser>
        <c:axId val="62619008"/>
        <c:axId val="62637568"/>
      </c:barChart>
      <c:catAx>
        <c:axId val="62619008"/>
        <c:scaling>
          <c:orientation val="minMax"/>
        </c:scaling>
        <c:axPos val="b"/>
        <c:title>
          <c:tx>
            <c:rich>
              <a:bodyPr/>
              <a:lstStyle/>
              <a:p>
                <a:pPr>
                  <a:defRPr/>
                </a:pPr>
                <a:r>
                  <a:rPr lang="en-US"/>
                  <a:t>Trial</a:t>
                </a:r>
                <a:r>
                  <a:rPr lang="en-US" baseline="0"/>
                  <a:t> Number</a:t>
                </a:r>
                <a:endParaRPr lang="en-US"/>
              </a:p>
            </c:rich>
          </c:tx>
        </c:title>
        <c:majorTickMark val="none"/>
        <c:tickLblPos val="nextTo"/>
        <c:crossAx val="62637568"/>
        <c:crosses val="autoZero"/>
        <c:auto val="1"/>
        <c:lblAlgn val="ctr"/>
        <c:lblOffset val="100"/>
      </c:catAx>
      <c:valAx>
        <c:axId val="62637568"/>
        <c:scaling>
          <c:orientation val="minMax"/>
          <c:min val="0"/>
        </c:scaling>
        <c:axPos val="l"/>
        <c:majorGridlines/>
        <c:title>
          <c:tx>
            <c:rich>
              <a:bodyPr/>
              <a:lstStyle/>
              <a:p>
                <a:pPr>
                  <a:defRPr/>
                </a:pPr>
                <a:r>
                  <a:rPr lang="en-US"/>
                  <a:t>Number of Generations</a:t>
                </a:r>
              </a:p>
            </c:rich>
          </c:tx>
        </c:title>
        <c:numFmt formatCode="General" sourceLinked="1"/>
        <c:tickLblPos val="nextTo"/>
        <c:crossAx val="62619008"/>
        <c:crosses val="autoZero"/>
        <c:crossBetween val="between"/>
        <c:majorUnit val="1"/>
        <c:minorUnit val="0.1"/>
      </c:valAx>
    </c:plotArea>
    <c:legend>
      <c:legendPos val="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a:lstStyle/>
          <a:p>
            <a:pPr>
              <a:defRPr/>
            </a:pPr>
            <a:r>
              <a:rPr lang="en-US"/>
              <a:t>Comparision of Generations:</a:t>
            </a:r>
          </a:p>
          <a:p>
            <a:pPr>
              <a:defRPr/>
            </a:pPr>
            <a:r>
              <a:rPr lang="en-US"/>
              <a:t>Maze 1</a:t>
            </a:r>
          </a:p>
        </c:rich>
      </c:tx>
    </c:title>
    <c:plotArea>
      <c:layout/>
      <c:barChart>
        <c:barDir val="col"/>
        <c:grouping val="clustered"/>
        <c:ser>
          <c:idx val="0"/>
          <c:order val="0"/>
          <c:tx>
            <c:v>Darwinian GA</c:v>
          </c:tx>
          <c:val>
            <c:numRef>
              <c:f>Maze1!$L$66</c:f>
              <c:numCache>
                <c:formatCode>General</c:formatCode>
                <c:ptCount val="1"/>
                <c:pt idx="0">
                  <c:v>38.6</c:v>
                </c:pt>
              </c:numCache>
            </c:numRef>
          </c:val>
        </c:ser>
        <c:ser>
          <c:idx val="1"/>
          <c:order val="1"/>
          <c:tx>
            <c:v>Lamarckian GA</c:v>
          </c:tx>
          <c:val>
            <c:numRef>
              <c:f>Maze1!$W$27</c:f>
              <c:numCache>
                <c:formatCode>General</c:formatCode>
                <c:ptCount val="1"/>
                <c:pt idx="0">
                  <c:v>11.8</c:v>
                </c:pt>
              </c:numCache>
            </c:numRef>
          </c:val>
        </c:ser>
        <c:axId val="33972224"/>
        <c:axId val="33973760"/>
      </c:barChart>
      <c:catAx>
        <c:axId val="33972224"/>
        <c:scaling>
          <c:orientation val="minMax"/>
        </c:scaling>
        <c:delete val="1"/>
        <c:axPos val="b"/>
        <c:tickLblPos val="none"/>
        <c:crossAx val="33973760"/>
        <c:crosses val="autoZero"/>
        <c:auto val="1"/>
        <c:lblAlgn val="ctr"/>
        <c:lblOffset val="100"/>
      </c:catAx>
      <c:valAx>
        <c:axId val="33973760"/>
        <c:scaling>
          <c:orientation val="minMax"/>
        </c:scaling>
        <c:axPos val="l"/>
        <c:majorGridlines/>
        <c:title>
          <c:tx>
            <c:rich>
              <a:bodyPr rot="-5400000" vert="horz"/>
              <a:lstStyle/>
              <a:p>
                <a:pPr>
                  <a:defRPr/>
                </a:pPr>
                <a:r>
                  <a:rPr lang="en-US"/>
                  <a:t>Number of Generations</a:t>
                </a:r>
              </a:p>
            </c:rich>
          </c:tx>
        </c:title>
        <c:numFmt formatCode="General" sourceLinked="1"/>
        <c:tickLblPos val="nextTo"/>
        <c:crossAx val="33972224"/>
        <c:crosses val="autoZero"/>
        <c:crossBetween val="between"/>
      </c:valAx>
    </c:plotArea>
    <c:legend>
      <c:legendPos val="r"/>
    </c:legend>
    <c:plotVisOnly val="1"/>
  </c:chart>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Darwinian vs Lamarckian</a:t>
            </a:r>
            <a:r>
              <a:rPr lang="en-US" baseline="0"/>
              <a:t> GA:</a:t>
            </a:r>
          </a:p>
          <a:p>
            <a:pPr>
              <a:defRPr/>
            </a:pPr>
            <a:r>
              <a:rPr lang="en-US" baseline="0"/>
              <a:t>Maze 2</a:t>
            </a:r>
            <a:endParaRPr lang="en-US"/>
          </a:p>
        </c:rich>
      </c:tx>
    </c:title>
    <c:plotArea>
      <c:layout/>
      <c:barChart>
        <c:barDir val="col"/>
        <c:grouping val="clustered"/>
        <c:ser>
          <c:idx val="0"/>
          <c:order val="0"/>
          <c:tx>
            <c:v>Darwinian GA</c:v>
          </c:tx>
          <c:val>
            <c:numRef>
              <c:f>'Maze2#'!$A$35:$J$35</c:f>
              <c:numCache>
                <c:formatCode>General</c:formatCode>
                <c:ptCount val="10"/>
                <c:pt idx="0">
                  <c:v>10</c:v>
                </c:pt>
                <c:pt idx="1">
                  <c:v>14</c:v>
                </c:pt>
                <c:pt idx="2">
                  <c:v>15</c:v>
                </c:pt>
                <c:pt idx="3">
                  <c:v>11</c:v>
                </c:pt>
                <c:pt idx="4">
                  <c:v>15</c:v>
                </c:pt>
                <c:pt idx="5">
                  <c:v>22</c:v>
                </c:pt>
                <c:pt idx="6">
                  <c:v>13</c:v>
                </c:pt>
                <c:pt idx="7">
                  <c:v>15</c:v>
                </c:pt>
                <c:pt idx="8">
                  <c:v>17</c:v>
                </c:pt>
                <c:pt idx="9">
                  <c:v>15</c:v>
                </c:pt>
              </c:numCache>
            </c:numRef>
          </c:val>
        </c:ser>
        <c:ser>
          <c:idx val="1"/>
          <c:order val="1"/>
          <c:tx>
            <c:v>Lamarckian GA</c:v>
          </c:tx>
          <c:val>
            <c:numRef>
              <c:f>'Maze2#'!$A$36:$J$36</c:f>
              <c:numCache>
                <c:formatCode>General</c:formatCode>
                <c:ptCount val="10"/>
                <c:pt idx="0">
                  <c:v>11</c:v>
                </c:pt>
                <c:pt idx="1">
                  <c:v>12</c:v>
                </c:pt>
                <c:pt idx="2">
                  <c:v>12</c:v>
                </c:pt>
                <c:pt idx="3">
                  <c:v>11</c:v>
                </c:pt>
                <c:pt idx="4">
                  <c:v>11</c:v>
                </c:pt>
                <c:pt idx="5">
                  <c:v>12</c:v>
                </c:pt>
                <c:pt idx="6">
                  <c:v>10</c:v>
                </c:pt>
                <c:pt idx="7">
                  <c:v>11</c:v>
                </c:pt>
                <c:pt idx="8">
                  <c:v>14</c:v>
                </c:pt>
                <c:pt idx="9">
                  <c:v>12</c:v>
                </c:pt>
              </c:numCache>
            </c:numRef>
          </c:val>
        </c:ser>
        <c:axId val="33990912"/>
        <c:axId val="34275712"/>
      </c:barChart>
      <c:catAx>
        <c:axId val="33990912"/>
        <c:scaling>
          <c:orientation val="minMax"/>
        </c:scaling>
        <c:axPos val="b"/>
        <c:title>
          <c:tx>
            <c:rich>
              <a:bodyPr/>
              <a:lstStyle/>
              <a:p>
                <a:pPr>
                  <a:defRPr/>
                </a:pPr>
                <a:r>
                  <a:rPr lang="en-US"/>
                  <a:t>Trial Number</a:t>
                </a:r>
              </a:p>
            </c:rich>
          </c:tx>
        </c:title>
        <c:majorTickMark val="none"/>
        <c:tickLblPos val="nextTo"/>
        <c:crossAx val="34275712"/>
        <c:crosses val="autoZero"/>
        <c:auto val="1"/>
        <c:lblAlgn val="ctr"/>
        <c:lblOffset val="100"/>
      </c:catAx>
      <c:valAx>
        <c:axId val="34275712"/>
        <c:scaling>
          <c:orientation val="minMax"/>
        </c:scaling>
        <c:axPos val="l"/>
        <c:majorGridlines/>
        <c:title>
          <c:tx>
            <c:rich>
              <a:bodyPr/>
              <a:lstStyle/>
              <a:p>
                <a:pPr>
                  <a:defRPr/>
                </a:pPr>
                <a:r>
                  <a:rPr lang="en-US"/>
                  <a:t>Number of Generations</a:t>
                </a:r>
              </a:p>
            </c:rich>
          </c:tx>
        </c:title>
        <c:numFmt formatCode="General" sourceLinked="1"/>
        <c:tickLblPos val="nextTo"/>
        <c:crossAx val="33990912"/>
        <c:crosses val="autoZero"/>
        <c:crossBetween val="between"/>
      </c:valAx>
    </c:plotArea>
    <c:legend>
      <c:legendPos val="r"/>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a:lstStyle/>
          <a:p>
            <a:pPr>
              <a:defRPr/>
            </a:pPr>
            <a:r>
              <a:rPr lang="en-US"/>
              <a:t>Comparision of Generations:</a:t>
            </a:r>
          </a:p>
          <a:p>
            <a:pPr>
              <a:defRPr/>
            </a:pPr>
            <a:r>
              <a:rPr lang="en-US"/>
              <a:t>Maze 2</a:t>
            </a:r>
          </a:p>
        </c:rich>
      </c:tx>
    </c:title>
    <c:plotArea>
      <c:layout/>
      <c:barChart>
        <c:barDir val="col"/>
        <c:grouping val="clustered"/>
        <c:ser>
          <c:idx val="0"/>
          <c:order val="0"/>
          <c:tx>
            <c:v>Darwinian GA</c:v>
          </c:tx>
          <c:val>
            <c:numRef>
              <c:f>'Maze2#'!$K$35</c:f>
              <c:numCache>
                <c:formatCode>General</c:formatCode>
                <c:ptCount val="1"/>
                <c:pt idx="0">
                  <c:v>14.7</c:v>
                </c:pt>
              </c:numCache>
            </c:numRef>
          </c:val>
        </c:ser>
        <c:ser>
          <c:idx val="1"/>
          <c:order val="1"/>
          <c:tx>
            <c:v>Lamarckian GA</c:v>
          </c:tx>
          <c:val>
            <c:numRef>
              <c:f>'Maze2#'!$W$27</c:f>
              <c:numCache>
                <c:formatCode>General</c:formatCode>
                <c:ptCount val="1"/>
                <c:pt idx="0">
                  <c:v>11.6</c:v>
                </c:pt>
              </c:numCache>
            </c:numRef>
          </c:val>
        </c:ser>
        <c:axId val="34305152"/>
        <c:axId val="34306688"/>
      </c:barChart>
      <c:catAx>
        <c:axId val="34305152"/>
        <c:scaling>
          <c:orientation val="minMax"/>
        </c:scaling>
        <c:delete val="1"/>
        <c:axPos val="b"/>
        <c:tickLblPos val="none"/>
        <c:crossAx val="34306688"/>
        <c:crosses val="autoZero"/>
        <c:auto val="1"/>
        <c:lblAlgn val="ctr"/>
        <c:lblOffset val="100"/>
      </c:catAx>
      <c:valAx>
        <c:axId val="34306688"/>
        <c:scaling>
          <c:orientation val="minMax"/>
        </c:scaling>
        <c:axPos val="l"/>
        <c:majorGridlines/>
        <c:title>
          <c:tx>
            <c:rich>
              <a:bodyPr rot="-5400000" vert="horz"/>
              <a:lstStyle/>
              <a:p>
                <a:pPr>
                  <a:defRPr/>
                </a:pPr>
                <a:r>
                  <a:rPr lang="en-US"/>
                  <a:t>Number of Generations</a:t>
                </a:r>
              </a:p>
            </c:rich>
          </c:tx>
        </c:title>
        <c:numFmt formatCode="General" sourceLinked="1"/>
        <c:tickLblPos val="nextTo"/>
        <c:crossAx val="34305152"/>
        <c:crosses val="autoZero"/>
        <c:crossBetween val="between"/>
      </c:valAx>
    </c:plotArea>
    <c:legend>
      <c:legendPos val="r"/>
    </c:legend>
    <c:plotVisOnly val="1"/>
  </c:chart>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Darwinian vs Lamarckian</a:t>
            </a:r>
            <a:r>
              <a:rPr lang="en-US" baseline="0"/>
              <a:t> GA:</a:t>
            </a:r>
          </a:p>
          <a:p>
            <a:pPr>
              <a:defRPr/>
            </a:pPr>
            <a:r>
              <a:rPr lang="en-US" baseline="0"/>
              <a:t>Maze 3</a:t>
            </a:r>
            <a:endParaRPr lang="en-US"/>
          </a:p>
        </c:rich>
      </c:tx>
    </c:title>
    <c:plotArea>
      <c:layout/>
      <c:barChart>
        <c:barDir val="col"/>
        <c:grouping val="clustered"/>
        <c:ser>
          <c:idx val="0"/>
          <c:order val="0"/>
          <c:tx>
            <c:v>Darwinian GA</c:v>
          </c:tx>
          <c:val>
            <c:numRef>
              <c:f>'Maze3#'!$A$53:$J$53</c:f>
              <c:numCache>
                <c:formatCode>General</c:formatCode>
                <c:ptCount val="10"/>
                <c:pt idx="0">
                  <c:v>29</c:v>
                </c:pt>
                <c:pt idx="1">
                  <c:v>27</c:v>
                </c:pt>
                <c:pt idx="2">
                  <c:v>29</c:v>
                </c:pt>
                <c:pt idx="3">
                  <c:v>32</c:v>
                </c:pt>
                <c:pt idx="4">
                  <c:v>21</c:v>
                </c:pt>
                <c:pt idx="5">
                  <c:v>31</c:v>
                </c:pt>
                <c:pt idx="6">
                  <c:v>22</c:v>
                </c:pt>
                <c:pt idx="7">
                  <c:v>31</c:v>
                </c:pt>
                <c:pt idx="8">
                  <c:v>24</c:v>
                </c:pt>
                <c:pt idx="9">
                  <c:v>38</c:v>
                </c:pt>
              </c:numCache>
            </c:numRef>
          </c:val>
        </c:ser>
        <c:ser>
          <c:idx val="1"/>
          <c:order val="1"/>
          <c:tx>
            <c:v>Lamarckian GA</c:v>
          </c:tx>
          <c:val>
            <c:numRef>
              <c:f>'Maze2#'!$M$27:$V$27</c:f>
              <c:numCache>
                <c:formatCode>General</c:formatCode>
                <c:ptCount val="10"/>
                <c:pt idx="0">
                  <c:v>11</c:v>
                </c:pt>
                <c:pt idx="1">
                  <c:v>12</c:v>
                </c:pt>
                <c:pt idx="2">
                  <c:v>12</c:v>
                </c:pt>
                <c:pt idx="3">
                  <c:v>11</c:v>
                </c:pt>
                <c:pt idx="4">
                  <c:v>11</c:v>
                </c:pt>
                <c:pt idx="5">
                  <c:v>12</c:v>
                </c:pt>
                <c:pt idx="6">
                  <c:v>10</c:v>
                </c:pt>
                <c:pt idx="7">
                  <c:v>11</c:v>
                </c:pt>
                <c:pt idx="8">
                  <c:v>14</c:v>
                </c:pt>
                <c:pt idx="9">
                  <c:v>12</c:v>
                </c:pt>
              </c:numCache>
            </c:numRef>
          </c:val>
        </c:ser>
        <c:axId val="34323840"/>
        <c:axId val="34334208"/>
      </c:barChart>
      <c:catAx>
        <c:axId val="34323840"/>
        <c:scaling>
          <c:orientation val="minMax"/>
        </c:scaling>
        <c:axPos val="b"/>
        <c:title>
          <c:tx>
            <c:rich>
              <a:bodyPr/>
              <a:lstStyle/>
              <a:p>
                <a:pPr>
                  <a:defRPr/>
                </a:pPr>
                <a:r>
                  <a:rPr lang="en-US"/>
                  <a:t>Trial Number</a:t>
                </a:r>
              </a:p>
            </c:rich>
          </c:tx>
        </c:title>
        <c:majorTickMark val="none"/>
        <c:tickLblPos val="nextTo"/>
        <c:crossAx val="34334208"/>
        <c:crosses val="autoZero"/>
        <c:auto val="1"/>
        <c:lblAlgn val="ctr"/>
        <c:lblOffset val="100"/>
      </c:catAx>
      <c:valAx>
        <c:axId val="34334208"/>
        <c:scaling>
          <c:orientation val="minMax"/>
        </c:scaling>
        <c:axPos val="l"/>
        <c:majorGridlines/>
        <c:title>
          <c:tx>
            <c:rich>
              <a:bodyPr/>
              <a:lstStyle/>
              <a:p>
                <a:pPr>
                  <a:defRPr/>
                </a:pPr>
                <a:r>
                  <a:rPr lang="en-US"/>
                  <a:t>Number of Generations</a:t>
                </a:r>
              </a:p>
            </c:rich>
          </c:tx>
        </c:title>
        <c:numFmt formatCode="General" sourceLinked="1"/>
        <c:tickLblPos val="nextTo"/>
        <c:crossAx val="34323840"/>
        <c:crosses val="autoZero"/>
        <c:crossBetween val="between"/>
      </c:valAx>
    </c:plotArea>
    <c:legend>
      <c:legendPos val="r"/>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a:lstStyle/>
          <a:p>
            <a:pPr>
              <a:defRPr/>
            </a:pPr>
            <a:r>
              <a:rPr lang="en-US"/>
              <a:t>Comparision of Generations:</a:t>
            </a:r>
          </a:p>
          <a:p>
            <a:pPr>
              <a:defRPr/>
            </a:pPr>
            <a:r>
              <a:rPr lang="en-US"/>
              <a:t>Maze 3</a:t>
            </a:r>
          </a:p>
        </c:rich>
      </c:tx>
    </c:title>
    <c:plotArea>
      <c:layout/>
      <c:barChart>
        <c:barDir val="col"/>
        <c:grouping val="clustered"/>
        <c:ser>
          <c:idx val="0"/>
          <c:order val="0"/>
          <c:tx>
            <c:v>Darwinian GA</c:v>
          </c:tx>
          <c:val>
            <c:numRef>
              <c:f>'Maze3#'!$K$53</c:f>
              <c:numCache>
                <c:formatCode>General</c:formatCode>
                <c:ptCount val="1"/>
                <c:pt idx="0">
                  <c:v>28.4</c:v>
                </c:pt>
              </c:numCache>
            </c:numRef>
          </c:val>
        </c:ser>
        <c:ser>
          <c:idx val="1"/>
          <c:order val="1"/>
          <c:tx>
            <c:v>Lamarckian GA</c:v>
          </c:tx>
          <c:val>
            <c:numRef>
              <c:f>'Maze3#'!$W$29</c:f>
              <c:numCache>
                <c:formatCode>General</c:formatCode>
                <c:ptCount val="1"/>
                <c:pt idx="0">
                  <c:v>11.1</c:v>
                </c:pt>
              </c:numCache>
            </c:numRef>
          </c:val>
        </c:ser>
        <c:axId val="71719168"/>
        <c:axId val="60755968"/>
      </c:barChart>
      <c:catAx>
        <c:axId val="71719168"/>
        <c:scaling>
          <c:orientation val="minMax"/>
        </c:scaling>
        <c:delete val="1"/>
        <c:axPos val="b"/>
        <c:tickLblPos val="none"/>
        <c:crossAx val="60755968"/>
        <c:crosses val="autoZero"/>
        <c:auto val="1"/>
        <c:lblAlgn val="ctr"/>
        <c:lblOffset val="100"/>
      </c:catAx>
      <c:valAx>
        <c:axId val="60755968"/>
        <c:scaling>
          <c:orientation val="minMax"/>
        </c:scaling>
        <c:axPos val="l"/>
        <c:majorGridlines/>
        <c:title>
          <c:tx>
            <c:rich>
              <a:bodyPr rot="-5400000" vert="horz"/>
              <a:lstStyle/>
              <a:p>
                <a:pPr>
                  <a:defRPr/>
                </a:pPr>
                <a:r>
                  <a:rPr lang="en-US"/>
                  <a:t>Number of Generations</a:t>
                </a:r>
              </a:p>
            </c:rich>
          </c:tx>
        </c:title>
        <c:numFmt formatCode="General" sourceLinked="1"/>
        <c:tickLblPos val="nextTo"/>
        <c:crossAx val="71719168"/>
        <c:crosses val="autoZero"/>
        <c:crossBetween val="between"/>
      </c:valAx>
    </c:plotArea>
    <c:legend>
      <c:legendPos val="r"/>
    </c:legend>
    <c:plotVisOnly val="1"/>
  </c:chart>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Darwinian vs Lamarckian</a:t>
            </a:r>
            <a:r>
              <a:rPr lang="en-US" baseline="0"/>
              <a:t> GA:</a:t>
            </a:r>
          </a:p>
          <a:p>
            <a:pPr>
              <a:defRPr/>
            </a:pPr>
            <a:r>
              <a:rPr lang="en-US" baseline="0"/>
              <a:t>Maze 4</a:t>
            </a:r>
            <a:endParaRPr lang="en-US"/>
          </a:p>
        </c:rich>
      </c:tx>
    </c:title>
    <c:plotArea>
      <c:layout/>
      <c:barChart>
        <c:barDir val="col"/>
        <c:grouping val="clustered"/>
        <c:ser>
          <c:idx val="0"/>
          <c:order val="0"/>
          <c:tx>
            <c:v>Darwinian GA</c:v>
          </c:tx>
          <c:val>
            <c:numRef>
              <c:f>Maze4!$A$61:$J$61</c:f>
              <c:numCache>
                <c:formatCode>General</c:formatCode>
                <c:ptCount val="10"/>
                <c:pt idx="0">
                  <c:v>31</c:v>
                </c:pt>
                <c:pt idx="1">
                  <c:v>24</c:v>
                </c:pt>
                <c:pt idx="2">
                  <c:v>46</c:v>
                </c:pt>
                <c:pt idx="3">
                  <c:v>17</c:v>
                </c:pt>
                <c:pt idx="4">
                  <c:v>38</c:v>
                </c:pt>
                <c:pt idx="5">
                  <c:v>34</c:v>
                </c:pt>
                <c:pt idx="6">
                  <c:v>22</c:v>
                </c:pt>
                <c:pt idx="7">
                  <c:v>32</c:v>
                </c:pt>
                <c:pt idx="8">
                  <c:v>47</c:v>
                </c:pt>
                <c:pt idx="9">
                  <c:v>25</c:v>
                </c:pt>
              </c:numCache>
            </c:numRef>
          </c:val>
        </c:ser>
        <c:ser>
          <c:idx val="1"/>
          <c:order val="1"/>
          <c:tx>
            <c:v>Lamarckian GA</c:v>
          </c:tx>
          <c:val>
            <c:numRef>
              <c:f>Maze4!$M$21:$V$21</c:f>
              <c:numCache>
                <c:formatCode>General</c:formatCode>
                <c:ptCount val="10"/>
                <c:pt idx="0">
                  <c:v>4</c:v>
                </c:pt>
                <c:pt idx="1">
                  <c:v>5</c:v>
                </c:pt>
                <c:pt idx="2">
                  <c:v>6</c:v>
                </c:pt>
                <c:pt idx="3">
                  <c:v>7</c:v>
                </c:pt>
                <c:pt idx="4">
                  <c:v>7</c:v>
                </c:pt>
                <c:pt idx="5">
                  <c:v>4</c:v>
                </c:pt>
                <c:pt idx="6">
                  <c:v>4</c:v>
                </c:pt>
                <c:pt idx="7">
                  <c:v>4</c:v>
                </c:pt>
                <c:pt idx="8">
                  <c:v>6</c:v>
                </c:pt>
                <c:pt idx="9">
                  <c:v>7</c:v>
                </c:pt>
              </c:numCache>
            </c:numRef>
          </c:val>
        </c:ser>
        <c:axId val="60785024"/>
        <c:axId val="60786944"/>
      </c:barChart>
      <c:catAx>
        <c:axId val="60785024"/>
        <c:scaling>
          <c:orientation val="minMax"/>
        </c:scaling>
        <c:axPos val="b"/>
        <c:title>
          <c:tx>
            <c:rich>
              <a:bodyPr/>
              <a:lstStyle/>
              <a:p>
                <a:pPr>
                  <a:defRPr/>
                </a:pPr>
                <a:r>
                  <a:rPr lang="en-US"/>
                  <a:t>Trial Number</a:t>
                </a:r>
              </a:p>
            </c:rich>
          </c:tx>
        </c:title>
        <c:majorTickMark val="none"/>
        <c:tickLblPos val="nextTo"/>
        <c:crossAx val="60786944"/>
        <c:crosses val="autoZero"/>
        <c:auto val="1"/>
        <c:lblAlgn val="ctr"/>
        <c:lblOffset val="100"/>
      </c:catAx>
      <c:valAx>
        <c:axId val="60786944"/>
        <c:scaling>
          <c:orientation val="minMax"/>
        </c:scaling>
        <c:axPos val="l"/>
        <c:majorGridlines/>
        <c:title>
          <c:tx>
            <c:rich>
              <a:bodyPr/>
              <a:lstStyle/>
              <a:p>
                <a:pPr>
                  <a:defRPr/>
                </a:pPr>
                <a:r>
                  <a:rPr lang="en-US"/>
                  <a:t>Number of Generations</a:t>
                </a:r>
              </a:p>
            </c:rich>
          </c:tx>
        </c:title>
        <c:numFmt formatCode="General" sourceLinked="1"/>
        <c:tickLblPos val="nextTo"/>
        <c:crossAx val="60785024"/>
        <c:crosses val="autoZero"/>
        <c:crossBetween val="between"/>
      </c:valAx>
    </c:plotArea>
    <c:legend>
      <c:legendPos val="r"/>
    </c:legend>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a:lstStyle/>
          <a:p>
            <a:pPr>
              <a:defRPr/>
            </a:pPr>
            <a:r>
              <a:rPr lang="en-US"/>
              <a:t>Comparision of Generations:</a:t>
            </a:r>
          </a:p>
          <a:p>
            <a:pPr>
              <a:defRPr/>
            </a:pPr>
            <a:r>
              <a:rPr lang="en-US"/>
              <a:t>Maze 4</a:t>
            </a:r>
          </a:p>
        </c:rich>
      </c:tx>
    </c:title>
    <c:plotArea>
      <c:layout/>
      <c:barChart>
        <c:barDir val="col"/>
        <c:grouping val="clustered"/>
        <c:ser>
          <c:idx val="0"/>
          <c:order val="0"/>
          <c:tx>
            <c:v>Darwinian GA</c:v>
          </c:tx>
          <c:val>
            <c:numRef>
              <c:f>Maze5!$K$35</c:f>
              <c:numCache>
                <c:formatCode>General</c:formatCode>
                <c:ptCount val="1"/>
                <c:pt idx="0">
                  <c:v>15.8</c:v>
                </c:pt>
              </c:numCache>
            </c:numRef>
          </c:val>
        </c:ser>
        <c:ser>
          <c:idx val="1"/>
          <c:order val="1"/>
          <c:tx>
            <c:v>Lamarckian GA</c:v>
          </c:tx>
          <c:val>
            <c:numRef>
              <c:f>Maze5!$W$19</c:f>
              <c:numCache>
                <c:formatCode>General</c:formatCode>
                <c:ptCount val="1"/>
                <c:pt idx="0">
                  <c:v>4</c:v>
                </c:pt>
              </c:numCache>
            </c:numRef>
          </c:val>
        </c:ser>
        <c:axId val="60804096"/>
        <c:axId val="60822272"/>
      </c:barChart>
      <c:catAx>
        <c:axId val="60804096"/>
        <c:scaling>
          <c:orientation val="minMax"/>
        </c:scaling>
        <c:delete val="1"/>
        <c:axPos val="b"/>
        <c:tickLblPos val="none"/>
        <c:crossAx val="60822272"/>
        <c:crosses val="autoZero"/>
        <c:auto val="1"/>
        <c:lblAlgn val="ctr"/>
        <c:lblOffset val="100"/>
      </c:catAx>
      <c:valAx>
        <c:axId val="60822272"/>
        <c:scaling>
          <c:orientation val="minMax"/>
        </c:scaling>
        <c:axPos val="l"/>
        <c:majorGridlines/>
        <c:title>
          <c:tx>
            <c:rich>
              <a:bodyPr rot="-5400000" vert="horz"/>
              <a:lstStyle/>
              <a:p>
                <a:pPr>
                  <a:defRPr/>
                </a:pPr>
                <a:r>
                  <a:rPr lang="en-US"/>
                  <a:t>Number of Generations</a:t>
                </a:r>
              </a:p>
            </c:rich>
          </c:tx>
        </c:title>
        <c:numFmt formatCode="General" sourceLinked="1"/>
        <c:tickLblPos val="nextTo"/>
        <c:crossAx val="60804096"/>
        <c:crosses val="autoZero"/>
        <c:crossBetween val="between"/>
      </c:valAx>
    </c:plotArea>
    <c:legend>
      <c:legendPos val="r"/>
    </c:legend>
    <c:plotVisOnly val="1"/>
  </c:chart>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Darwinian vs Lamarckian</a:t>
            </a:r>
            <a:r>
              <a:rPr lang="en-US" baseline="0"/>
              <a:t> GA:</a:t>
            </a:r>
          </a:p>
          <a:p>
            <a:pPr>
              <a:defRPr/>
            </a:pPr>
            <a:r>
              <a:rPr lang="en-US" baseline="0"/>
              <a:t>Maze 5</a:t>
            </a:r>
            <a:endParaRPr lang="en-US"/>
          </a:p>
        </c:rich>
      </c:tx>
    </c:title>
    <c:plotArea>
      <c:layout/>
      <c:barChart>
        <c:barDir val="col"/>
        <c:grouping val="clustered"/>
        <c:ser>
          <c:idx val="0"/>
          <c:order val="0"/>
          <c:tx>
            <c:v>Darwinian GA</c:v>
          </c:tx>
          <c:val>
            <c:numRef>
              <c:f>'[Maze Layouts.xlsx]Maze5'!$A$35:$J$35</c:f>
              <c:numCache>
                <c:formatCode>General</c:formatCode>
                <c:ptCount val="10"/>
                <c:pt idx="0">
                  <c:v>7</c:v>
                </c:pt>
                <c:pt idx="1">
                  <c:v>21</c:v>
                </c:pt>
                <c:pt idx="2">
                  <c:v>18</c:v>
                </c:pt>
                <c:pt idx="3">
                  <c:v>15</c:v>
                </c:pt>
                <c:pt idx="4">
                  <c:v>20</c:v>
                </c:pt>
                <c:pt idx="5">
                  <c:v>12</c:v>
                </c:pt>
                <c:pt idx="6">
                  <c:v>17</c:v>
                </c:pt>
                <c:pt idx="7">
                  <c:v>13</c:v>
                </c:pt>
                <c:pt idx="8">
                  <c:v>20</c:v>
                </c:pt>
                <c:pt idx="9">
                  <c:v>15</c:v>
                </c:pt>
              </c:numCache>
            </c:numRef>
          </c:val>
        </c:ser>
        <c:ser>
          <c:idx val="1"/>
          <c:order val="1"/>
          <c:tx>
            <c:v>Lamarckian GA</c:v>
          </c:tx>
          <c:val>
            <c:numRef>
              <c:f>'[Maze Layouts.xlsx]Maze5'!$M$19:$V$19</c:f>
              <c:numCache>
                <c:formatCode>General</c:formatCode>
                <c:ptCount val="10"/>
                <c:pt idx="0">
                  <c:v>4</c:v>
                </c:pt>
                <c:pt idx="1">
                  <c:v>5</c:v>
                </c:pt>
                <c:pt idx="2">
                  <c:v>4</c:v>
                </c:pt>
                <c:pt idx="3">
                  <c:v>3</c:v>
                </c:pt>
                <c:pt idx="4">
                  <c:v>3</c:v>
                </c:pt>
                <c:pt idx="5">
                  <c:v>4</c:v>
                </c:pt>
                <c:pt idx="6">
                  <c:v>5</c:v>
                </c:pt>
                <c:pt idx="7">
                  <c:v>5</c:v>
                </c:pt>
                <c:pt idx="8">
                  <c:v>3</c:v>
                </c:pt>
                <c:pt idx="9">
                  <c:v>4</c:v>
                </c:pt>
              </c:numCache>
            </c:numRef>
          </c:val>
        </c:ser>
        <c:axId val="60883712"/>
        <c:axId val="60885632"/>
      </c:barChart>
      <c:catAx>
        <c:axId val="60883712"/>
        <c:scaling>
          <c:orientation val="minMax"/>
        </c:scaling>
        <c:axPos val="b"/>
        <c:title>
          <c:tx>
            <c:rich>
              <a:bodyPr/>
              <a:lstStyle/>
              <a:p>
                <a:pPr>
                  <a:defRPr/>
                </a:pPr>
                <a:r>
                  <a:rPr lang="en-US"/>
                  <a:t>Trial Number</a:t>
                </a:r>
              </a:p>
            </c:rich>
          </c:tx>
        </c:title>
        <c:majorTickMark val="none"/>
        <c:tickLblPos val="nextTo"/>
        <c:crossAx val="60885632"/>
        <c:crosses val="autoZero"/>
        <c:auto val="1"/>
        <c:lblAlgn val="ctr"/>
        <c:lblOffset val="100"/>
      </c:catAx>
      <c:valAx>
        <c:axId val="60885632"/>
        <c:scaling>
          <c:orientation val="minMax"/>
        </c:scaling>
        <c:axPos val="l"/>
        <c:majorGridlines/>
        <c:title>
          <c:tx>
            <c:rich>
              <a:bodyPr/>
              <a:lstStyle/>
              <a:p>
                <a:pPr>
                  <a:defRPr/>
                </a:pPr>
                <a:r>
                  <a:rPr lang="en-US"/>
                  <a:t>Number of Generations</a:t>
                </a:r>
              </a:p>
            </c:rich>
          </c:tx>
        </c:title>
        <c:numFmt formatCode="General" sourceLinked="1"/>
        <c:tickLblPos val="nextTo"/>
        <c:crossAx val="60883712"/>
        <c:crosses val="autoZero"/>
        <c:crossBetween val="between"/>
      </c:valAx>
    </c:plotArea>
    <c:legend>
      <c:legendPos val="r"/>
    </c:legend>
    <c:plotVisOnly val="1"/>
  </c:chart>
  <c:externalData r:id="rId1"/>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453D4C8FD6B44C09A867492FC1A057EA"/>
        <w:category>
          <w:name w:val="General"/>
          <w:gallery w:val="placeholder"/>
        </w:category>
        <w:types>
          <w:type w:val="bbPlcHdr"/>
        </w:types>
        <w:behaviors>
          <w:behavior w:val="content"/>
        </w:behaviors>
        <w:guid w:val="{F47977CC-0B06-4F46-AEDF-5150362D6D2F}"/>
      </w:docPartPr>
      <w:docPartBody>
        <w:p w:rsidR="00157B25" w:rsidRDefault="008B0408" w:rsidP="008B0408">
          <w:pPr>
            <w:pStyle w:val="453D4C8FD6B44C09A867492FC1A057EA"/>
          </w:pPr>
          <w:r>
            <w:rPr>
              <w:rFonts w:asciiTheme="majorHAnsi" w:eastAsiaTheme="majorEastAsia" w:hAnsiTheme="majorHAnsi" w:cstheme="majorBidi"/>
              <w:sz w:val="80"/>
              <w:szCs w:val="80"/>
            </w:rPr>
            <w:t>[Type the document title]</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8B0408"/>
    <w:rsid w:val="000D35E3"/>
    <w:rsid w:val="00157B25"/>
    <w:rsid w:val="005A197B"/>
    <w:rsid w:val="008B0408"/>
    <w:rsid w:val="00C72160"/>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7B2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F076A7B5EB146349E724A7758ED331F">
    <w:name w:val="DF076A7B5EB146349E724A7758ED331F"/>
    <w:rsid w:val="008B0408"/>
  </w:style>
  <w:style w:type="paragraph" w:customStyle="1" w:styleId="D95985C1EA61429FB592C5789C8663DF">
    <w:name w:val="D95985C1EA61429FB592C5789C8663DF"/>
    <w:rsid w:val="008B0408"/>
  </w:style>
  <w:style w:type="paragraph" w:customStyle="1" w:styleId="16A93287C7EF49368714CDF455D48FE7">
    <w:name w:val="16A93287C7EF49368714CDF455D48FE7"/>
    <w:rsid w:val="008B0408"/>
  </w:style>
  <w:style w:type="paragraph" w:customStyle="1" w:styleId="4DA57155DB0C49508A58CD21374DE802">
    <w:name w:val="4DA57155DB0C49508A58CD21374DE802"/>
    <w:rsid w:val="008B0408"/>
  </w:style>
  <w:style w:type="paragraph" w:customStyle="1" w:styleId="7E3563E25CFD44B1B04693F95250917D">
    <w:name w:val="7E3563E25CFD44B1B04693F95250917D"/>
    <w:rsid w:val="008B0408"/>
  </w:style>
  <w:style w:type="paragraph" w:customStyle="1" w:styleId="A151B4F7DA08457DB083E5E6B026782A">
    <w:name w:val="A151B4F7DA08457DB083E5E6B026782A"/>
    <w:rsid w:val="008B0408"/>
  </w:style>
  <w:style w:type="paragraph" w:customStyle="1" w:styleId="1AD2D74E68EA4527A507EC6AAE952CEA">
    <w:name w:val="1AD2D74E68EA4527A507EC6AAE952CEA"/>
    <w:rsid w:val="008B0408"/>
  </w:style>
  <w:style w:type="paragraph" w:customStyle="1" w:styleId="9DF953DDF04B4A0EA77176AFC08E9AD0">
    <w:name w:val="9DF953DDF04B4A0EA77176AFC08E9AD0"/>
    <w:rsid w:val="008B0408"/>
  </w:style>
  <w:style w:type="paragraph" w:customStyle="1" w:styleId="94911EA95D034166B9C7A2D7C591DEF2">
    <w:name w:val="94911EA95D034166B9C7A2D7C591DEF2"/>
    <w:rsid w:val="008B0408"/>
  </w:style>
  <w:style w:type="paragraph" w:customStyle="1" w:styleId="E48BDF67EAB24DB5AC6969521887431D">
    <w:name w:val="E48BDF67EAB24DB5AC6969521887431D"/>
    <w:rsid w:val="008B0408"/>
  </w:style>
  <w:style w:type="paragraph" w:customStyle="1" w:styleId="9D5C6BEBDF1E426FA0C301A113D64A1C">
    <w:name w:val="9D5C6BEBDF1E426FA0C301A113D64A1C"/>
    <w:rsid w:val="008B0408"/>
  </w:style>
  <w:style w:type="paragraph" w:customStyle="1" w:styleId="0B51103A338F48588F787522D5B0BA68">
    <w:name w:val="0B51103A338F48588F787522D5B0BA68"/>
    <w:rsid w:val="008B0408"/>
  </w:style>
  <w:style w:type="paragraph" w:customStyle="1" w:styleId="453D4C8FD6B44C09A867492FC1A057EA">
    <w:name w:val="453D4C8FD6B44C09A867492FC1A057EA"/>
    <w:rsid w:val="008B0408"/>
  </w:style>
  <w:style w:type="paragraph" w:customStyle="1" w:styleId="D0AABCE85F694104B751EA60AAC9E4A4">
    <w:name w:val="D0AABCE85F694104B751EA60AAC9E4A4"/>
    <w:rsid w:val="008B0408"/>
  </w:style>
  <w:style w:type="paragraph" w:customStyle="1" w:styleId="8D80688823DC44B7B4A2E4F8AA264423">
    <w:name w:val="8D80688823DC44B7B4A2E4F8AA264423"/>
    <w:rsid w:val="008B0408"/>
  </w:style>
  <w:style w:type="paragraph" w:customStyle="1" w:styleId="CF6B36EA15744D1D9A573A9DA3567A6A">
    <w:name w:val="CF6B36EA15744D1D9A573A9DA3567A6A"/>
    <w:rsid w:val="008B0408"/>
  </w:style>
  <w:style w:type="paragraph" w:customStyle="1" w:styleId="B767936AB0804F7F9163E7DB7D75B05B">
    <w:name w:val="B767936AB0804F7F9163E7DB7D75B05B"/>
    <w:rsid w:val="008B0408"/>
  </w:style>
  <w:style w:type="character" w:styleId="PlaceholderText">
    <w:name w:val="Placeholder Text"/>
    <w:basedOn w:val="DefaultParagraphFont"/>
    <w:uiPriority w:val="99"/>
    <w:semiHidden/>
    <w:rsid w:val="000D35E3"/>
    <w:rPr>
      <w:color w:val="808080"/>
    </w:rPr>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2011-01-05T00:00:00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89AB6ED-EEBB-4CC5-B087-DCCC8FE44D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69</Pages>
  <Words>10557</Words>
  <Characters>60175</Characters>
  <Application>Microsoft Office Word</Application>
  <DocSecurity>0</DocSecurity>
  <Lines>501</Lines>
  <Paragraphs>141</Paragraphs>
  <ScaleCrop>false</ScaleCrop>
  <HeadingPairs>
    <vt:vector size="2" baseType="variant">
      <vt:variant>
        <vt:lpstr>Title</vt:lpstr>
      </vt:variant>
      <vt:variant>
        <vt:i4>1</vt:i4>
      </vt:variant>
    </vt:vector>
  </HeadingPairs>
  <TitlesOfParts>
    <vt:vector size="1" baseType="lpstr">
      <vt:lpstr>Genetic Algorithms and their Applications in Robotics: </vt:lpstr>
    </vt:vector>
  </TitlesOfParts>
  <Company>Portland State University</Company>
  <LinksUpToDate>false</LinksUpToDate>
  <CharactersWithSpaces>70591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Genetic Algorithms and their Applications in Robotics:</dc:title>
  <dc:subject>Darwinian vs Lamarckian</dc:subject>
  <dc:creator>Alan Cheng</dc:creator>
  <cp:lastModifiedBy>mperkows</cp:lastModifiedBy>
  <cp:revision>2</cp:revision>
  <dcterms:created xsi:type="dcterms:W3CDTF">2011-01-07T18:44:00Z</dcterms:created>
  <dcterms:modified xsi:type="dcterms:W3CDTF">2011-01-07T18:44:00Z</dcterms:modified>
</cp:coreProperties>
</file>