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2C3" w:rsidRPr="00770F0B" w:rsidRDefault="00B96C16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 314 HW2 </w:t>
      </w:r>
    </w:p>
    <w:p w:rsidR="00F10BFD" w:rsidRDefault="00F10BFD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EB8" w:rsidRDefault="00CB2EB8" w:rsidP="00CB2E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</w:t>
      </w:r>
    </w:p>
    <w:p w:rsidR="00CB2EB8" w:rsidRDefault="00CB2EB8" w:rsidP="00CB2EB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8-7</w:t>
      </w:r>
    </w:p>
    <w:p w:rsidR="00CB2EB8" w:rsidRDefault="00CB2EB8" w:rsidP="00CB2EB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Skip Section 8-8 (As a designer you specify the bolt tension)</w:t>
      </w:r>
    </w:p>
    <w:p w:rsidR="00CB2EB8" w:rsidRDefault="00CB2EB8" w:rsidP="002876D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2EB8">
        <w:rPr>
          <w:rFonts w:ascii="Times New Roman" w:hAnsi="Times New Roman" w:cs="Times New Roman"/>
          <w:b/>
          <w:sz w:val="24"/>
          <w:szCs w:val="24"/>
        </w:rPr>
        <w:t xml:space="preserve">Section 8-9 </w:t>
      </w:r>
    </w:p>
    <w:p w:rsidR="00CB2EB8" w:rsidRPr="00CB2EB8" w:rsidRDefault="00CB2EB8" w:rsidP="002876D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2EB8">
        <w:rPr>
          <w:rFonts w:ascii="Times New Roman" w:hAnsi="Times New Roman" w:cs="Times New Roman"/>
          <w:b/>
          <w:sz w:val="24"/>
          <w:szCs w:val="24"/>
        </w:rPr>
        <w:t>Section 8-10</w:t>
      </w:r>
    </w:p>
    <w:p w:rsidR="00CB2EB8" w:rsidRDefault="00CB2EB8" w:rsidP="00CB2EB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8-11 (only Goodman criterion)</w:t>
      </w:r>
    </w:p>
    <w:p w:rsidR="00CB2EB8" w:rsidRDefault="00CB2EB8" w:rsidP="00CB2EB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8-12 (no rivets, only brackets under shear, only shear failure)</w:t>
      </w:r>
    </w:p>
    <w:p w:rsidR="00CB2EB8" w:rsidRDefault="00CB2EB8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6DF" w:rsidRPr="002876DF" w:rsidRDefault="002876DF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76DF">
        <w:rPr>
          <w:rFonts w:ascii="Times New Roman" w:hAnsi="Times New Roman" w:cs="Times New Roman"/>
          <w:b/>
          <w:sz w:val="24"/>
          <w:szCs w:val="24"/>
        </w:rPr>
        <w:t>ALL ANSWERS ARE ROUNDED AND APPROXIMATE.  YOUR ANSEWERS SHOULD BE MORE EXACT</w:t>
      </w:r>
    </w:p>
    <w:p w:rsidR="002876DF" w:rsidRDefault="002876DF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4A9" w:rsidRPr="00EB53AA" w:rsidRDefault="008614A9" w:rsidP="008614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3AA">
        <w:rPr>
          <w:rFonts w:ascii="Times New Roman" w:hAnsi="Times New Roman" w:cs="Times New Roman"/>
          <w:b/>
          <w:sz w:val="24"/>
          <w:szCs w:val="24"/>
        </w:rPr>
        <w:t>Problem 1</w:t>
      </w:r>
    </w:p>
    <w:p w:rsidR="008614A9" w:rsidRPr="00EB53AA" w:rsidRDefault="008614A9" w:rsidP="008614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4A9" w:rsidRDefault="008614A9" w:rsidP="00861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standard 3/8 in 16 UNC cap screw is to be used to clamp a 0.4 inch plate to a plate with a threaded hole.  No external washers are used.  The length of the screw is 1.25 inch.  The screw and all the plates are made of steel.  Determine:</w:t>
      </w:r>
    </w:p>
    <w:p w:rsidR="008614A9" w:rsidRDefault="008614A9" w:rsidP="008614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90FB1">
        <w:rPr>
          <w:rFonts w:ascii="Times New Roman" w:hAnsi="Times New Roman" w:cs="Times New Roman"/>
          <w:sz w:val="24"/>
          <w:szCs w:val="24"/>
        </w:rPr>
        <w:t>spring constant</w:t>
      </w:r>
      <w:r>
        <w:rPr>
          <w:rFonts w:ascii="Times New Roman" w:hAnsi="Times New Roman" w:cs="Times New Roman"/>
          <w:sz w:val="24"/>
          <w:szCs w:val="24"/>
        </w:rPr>
        <w:t xml:space="preserve"> of the screw in the grip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Mlbs</w:t>
      </w:r>
      <w:proofErr w:type="spellEnd"/>
      <w:r>
        <w:rPr>
          <w:rFonts w:ascii="Times New Roman" w:hAnsi="Times New Roman" w:cs="Times New Roman"/>
          <w:sz w:val="24"/>
          <w:szCs w:val="24"/>
        </w:rPr>
        <w:t>/in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Ans: 4.5 </w:t>
      </w:r>
      <w:proofErr w:type="spellStart"/>
      <w:r>
        <w:rPr>
          <w:rFonts w:ascii="Times New Roman" w:hAnsi="Times New Roman" w:cs="Times New Roman"/>
          <w:sz w:val="24"/>
          <w:szCs w:val="24"/>
        </w:rPr>
        <w:t>Mlbs</w:t>
      </w:r>
      <w:proofErr w:type="spellEnd"/>
      <w:r>
        <w:rPr>
          <w:rFonts w:ascii="Times New Roman" w:hAnsi="Times New Roman" w:cs="Times New Roman"/>
          <w:sz w:val="24"/>
          <w:szCs w:val="24"/>
        </w:rPr>
        <w:t>/in)</w:t>
      </w:r>
    </w:p>
    <w:p w:rsidR="00D90FB1" w:rsidRDefault="00D90FB1" w:rsidP="008614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spring constant of the clamped materials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Mlbs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/in (Ans: 14 </w:t>
      </w:r>
      <w:proofErr w:type="spellStart"/>
      <w:r>
        <w:rPr>
          <w:rFonts w:ascii="Times New Roman" w:hAnsi="Times New Roman" w:cs="Times New Roman"/>
          <w:sz w:val="24"/>
          <w:szCs w:val="24"/>
        </w:rPr>
        <w:t>Mlbs</w:t>
      </w:r>
      <w:proofErr w:type="spellEnd"/>
      <w:r>
        <w:rPr>
          <w:rFonts w:ascii="Times New Roman" w:hAnsi="Times New Roman" w:cs="Times New Roman"/>
          <w:sz w:val="24"/>
          <w:szCs w:val="24"/>
        </w:rPr>
        <w:t>/in)</w:t>
      </w:r>
    </w:p>
    <w:p w:rsidR="008614A9" w:rsidRDefault="008614A9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14A9" w:rsidRDefault="008614A9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FF5" w:rsidRDefault="00B96C16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6C16">
        <w:rPr>
          <w:rFonts w:ascii="Times New Roman" w:hAnsi="Times New Roman" w:cs="Times New Roman"/>
          <w:b/>
          <w:sz w:val="24"/>
          <w:szCs w:val="24"/>
        </w:rPr>
        <w:t>Problem#</w:t>
      </w:r>
      <w:proofErr w:type="gramStart"/>
      <w:r w:rsidR="008614A9">
        <w:rPr>
          <w:rFonts w:ascii="Times New Roman" w:hAnsi="Times New Roman" w:cs="Times New Roman"/>
          <w:b/>
          <w:sz w:val="24"/>
          <w:szCs w:val="24"/>
        </w:rPr>
        <w:t>2</w:t>
      </w:r>
      <w:r w:rsidR="00C61B0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C61B0C">
        <w:rPr>
          <w:rFonts w:ascii="Times New Roman" w:hAnsi="Times New Roman" w:cs="Times New Roman"/>
          <w:b/>
          <w:sz w:val="24"/>
          <w:szCs w:val="24"/>
        </w:rPr>
        <w:t>Metric Problem)</w:t>
      </w:r>
    </w:p>
    <w:p w:rsidR="00C61B0C" w:rsidRPr="00B96C16" w:rsidRDefault="00C61B0C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6C16" w:rsidRDefault="00B96C16" w:rsidP="001D37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pressure cylinder head is held </w:t>
      </w:r>
      <w:r w:rsidR="00E557A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pressure cylinder by a pattern of 8 cap screws. The maximum pressure in the cylinder exerts a </w:t>
      </w:r>
      <w:r w:rsidRPr="00B96C16">
        <w:rPr>
          <w:rFonts w:ascii="Times New Roman" w:hAnsi="Times New Roman" w:cs="Times New Roman"/>
          <w:sz w:val="24"/>
          <w:szCs w:val="24"/>
          <w:u w:val="single"/>
        </w:rPr>
        <w:t xml:space="preserve">total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gas </w:t>
      </w:r>
      <w:r w:rsidRPr="00B96C16">
        <w:rPr>
          <w:rFonts w:ascii="Times New Roman" w:hAnsi="Times New Roman" w:cs="Times New Roman"/>
          <w:sz w:val="24"/>
          <w:szCs w:val="24"/>
          <w:u w:val="single"/>
        </w:rPr>
        <w:t>force</w:t>
      </w:r>
      <w:r>
        <w:rPr>
          <w:rFonts w:ascii="Times New Roman" w:hAnsi="Times New Roman" w:cs="Times New Roman"/>
          <w:sz w:val="24"/>
          <w:szCs w:val="24"/>
        </w:rPr>
        <w:t xml:space="preserve"> of 67858.4 </w:t>
      </w:r>
      <w:r w:rsidR="00E557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  The screws are 12-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mm </w:t>
      </w:r>
      <w:r w:rsidR="00AB27F6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AB27F6">
        <w:rPr>
          <w:rFonts w:ascii="Times New Roman" w:hAnsi="Times New Roman" w:cs="Times New Roman"/>
          <w:sz w:val="24"/>
          <w:szCs w:val="24"/>
        </w:rPr>
        <w:t xml:space="preserve"> </w:t>
      </w:r>
      <w:r w:rsidR="00CB2EB8">
        <w:rPr>
          <w:rFonts w:ascii="Times New Roman" w:hAnsi="Times New Roman" w:cs="Times New Roman"/>
          <w:sz w:val="24"/>
          <w:szCs w:val="24"/>
        </w:rPr>
        <w:t xml:space="preserve">assume the </w:t>
      </w:r>
      <w:r w:rsidR="00AB27F6">
        <w:rPr>
          <w:rFonts w:ascii="Times New Roman" w:hAnsi="Times New Roman" w:cs="Times New Roman"/>
          <w:sz w:val="24"/>
          <w:szCs w:val="24"/>
        </w:rPr>
        <w:t>screws</w:t>
      </w:r>
      <w:r w:rsidR="00CB2EB8">
        <w:rPr>
          <w:rFonts w:ascii="Times New Roman" w:hAnsi="Times New Roman" w:cs="Times New Roman"/>
          <w:sz w:val="24"/>
          <w:szCs w:val="24"/>
        </w:rPr>
        <w:t xml:space="preserve"> ha</w:t>
      </w:r>
      <w:r w:rsidR="00AB27F6">
        <w:rPr>
          <w:rFonts w:ascii="Times New Roman" w:hAnsi="Times New Roman" w:cs="Times New Roman"/>
          <w:sz w:val="24"/>
          <w:szCs w:val="24"/>
        </w:rPr>
        <w:t>ve</w:t>
      </w:r>
      <w:r w:rsidR="00CB2EB8">
        <w:rPr>
          <w:rFonts w:ascii="Times New Roman" w:hAnsi="Times New Roman" w:cs="Times New Roman"/>
          <w:sz w:val="24"/>
          <w:szCs w:val="24"/>
        </w:rPr>
        <w:t xml:space="preserve"> a proof strength of 600 </w:t>
      </w:r>
      <w:proofErr w:type="spellStart"/>
      <w:r w:rsidR="00CB2EB8"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>.  The initial tightening force is specified to be 75% of the screw proof load.  The screw and clamped material stiffnesses are calculated to be 744 and 1960 MN/mm</w:t>
      </w:r>
      <w:r w:rsidR="00CB7E5B">
        <w:rPr>
          <w:rFonts w:ascii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hAnsi="Times New Roman" w:cs="Times New Roman"/>
          <w:sz w:val="24"/>
          <w:szCs w:val="24"/>
        </w:rPr>
        <w:t>.  Determine:</w:t>
      </w:r>
    </w:p>
    <w:p w:rsidR="00B96C16" w:rsidRDefault="00B96C16" w:rsidP="00B96C1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tension in each screw in N</w:t>
      </w:r>
      <w:r w:rsidR="002876DF">
        <w:rPr>
          <w:rFonts w:ascii="Times New Roman" w:hAnsi="Times New Roman" w:cs="Times New Roman"/>
          <w:sz w:val="24"/>
          <w:szCs w:val="24"/>
        </w:rPr>
        <w:t xml:space="preserve">  (37900)</w:t>
      </w:r>
    </w:p>
    <w:p w:rsidR="00B96C16" w:rsidRDefault="00B96C16" w:rsidP="00B96C1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load per bolt in N</w:t>
      </w:r>
      <w:r w:rsidR="00CB7E5B">
        <w:rPr>
          <w:rFonts w:ascii="Times New Roman" w:hAnsi="Times New Roman" w:cs="Times New Roman"/>
          <w:sz w:val="24"/>
          <w:szCs w:val="24"/>
        </w:rPr>
        <w:t xml:space="preserve"> if divided equally</w:t>
      </w:r>
      <w:r w:rsidR="002876DF">
        <w:rPr>
          <w:rFonts w:ascii="Times New Roman" w:hAnsi="Times New Roman" w:cs="Times New Roman"/>
          <w:sz w:val="24"/>
          <w:szCs w:val="24"/>
        </w:rPr>
        <w:t xml:space="preserve"> (8500)</w:t>
      </w:r>
    </w:p>
    <w:p w:rsidR="00B96C16" w:rsidRDefault="00B96C16" w:rsidP="00B96C1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Bolt force in N</w:t>
      </w:r>
      <w:r w:rsidR="002876DF">
        <w:rPr>
          <w:rFonts w:ascii="Times New Roman" w:hAnsi="Times New Roman" w:cs="Times New Roman"/>
          <w:sz w:val="24"/>
          <w:szCs w:val="24"/>
        </w:rPr>
        <w:t xml:space="preserve"> (40000)</w:t>
      </w:r>
    </w:p>
    <w:p w:rsidR="00B96C16" w:rsidRDefault="00B96C16" w:rsidP="00B96C1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load</w:t>
      </w:r>
      <w:r w:rsidR="00E557A9">
        <w:rPr>
          <w:rFonts w:ascii="Times New Roman" w:hAnsi="Times New Roman" w:cs="Times New Roman"/>
          <w:sz w:val="24"/>
          <w:szCs w:val="24"/>
        </w:rPr>
        <w:t xml:space="preserve"> in N</w:t>
      </w:r>
      <w:r w:rsidR="002876DF">
        <w:rPr>
          <w:rFonts w:ascii="Times New Roman" w:hAnsi="Times New Roman" w:cs="Times New Roman"/>
          <w:sz w:val="24"/>
          <w:szCs w:val="24"/>
        </w:rPr>
        <w:t xml:space="preserve">  (50000)</w:t>
      </w:r>
    </w:p>
    <w:p w:rsidR="00B96C16" w:rsidRDefault="00B96C16" w:rsidP="00B96C1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external load per bolt that leads to the bolt </w:t>
      </w:r>
      <w:r w:rsidR="00E557A9">
        <w:rPr>
          <w:rFonts w:ascii="Times New Roman" w:hAnsi="Times New Roman" w:cs="Times New Roman"/>
          <w:sz w:val="24"/>
          <w:szCs w:val="24"/>
        </w:rPr>
        <w:t>load becoming equal to the proof load</w:t>
      </w:r>
      <w:r w:rsidR="00C61B0C">
        <w:rPr>
          <w:rFonts w:ascii="Times New Roman" w:hAnsi="Times New Roman" w:cs="Times New Roman"/>
          <w:sz w:val="24"/>
          <w:szCs w:val="24"/>
        </w:rPr>
        <w:t xml:space="preserve"> (I called it F</w:t>
      </w:r>
      <w:r w:rsidR="00C61B0C" w:rsidRPr="00C61B0C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C61B0C" w:rsidRPr="00C61B0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C61B0C">
        <w:rPr>
          <w:rFonts w:ascii="Times New Roman" w:hAnsi="Times New Roman" w:cs="Times New Roman"/>
          <w:sz w:val="24"/>
          <w:szCs w:val="24"/>
        </w:rPr>
        <w:t xml:space="preserve">) </w:t>
      </w:r>
      <w:r w:rsidR="002876DF">
        <w:rPr>
          <w:rFonts w:ascii="Times New Roman" w:hAnsi="Times New Roman" w:cs="Times New Roman"/>
          <w:sz w:val="24"/>
          <w:szCs w:val="24"/>
        </w:rPr>
        <w:t>(46000)</w:t>
      </w:r>
    </w:p>
    <w:p w:rsidR="00B96C16" w:rsidRPr="00B96C16" w:rsidRDefault="00B96C16" w:rsidP="00B96C1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load factor</w:t>
      </w:r>
      <w:r w:rsidR="002876DF">
        <w:rPr>
          <w:rFonts w:ascii="Times New Roman" w:hAnsi="Times New Roman" w:cs="Times New Roman"/>
          <w:sz w:val="24"/>
          <w:szCs w:val="24"/>
        </w:rPr>
        <w:t xml:space="preserve"> (5</w:t>
      </w:r>
      <w:r w:rsidR="00C61B0C">
        <w:rPr>
          <w:rFonts w:ascii="Times New Roman" w:hAnsi="Times New Roman" w:cs="Times New Roman"/>
          <w:sz w:val="24"/>
          <w:szCs w:val="24"/>
        </w:rPr>
        <w:t>.4</w:t>
      </w:r>
      <w:r w:rsidR="002876DF">
        <w:rPr>
          <w:rFonts w:ascii="Times New Roman" w:hAnsi="Times New Roman" w:cs="Times New Roman"/>
          <w:sz w:val="24"/>
          <w:szCs w:val="24"/>
        </w:rPr>
        <w:t>)</w:t>
      </w:r>
    </w:p>
    <w:p w:rsidR="00E56FF5" w:rsidRDefault="00E56FF5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0C" w:rsidRDefault="00C61B0C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0C" w:rsidRDefault="00C61B0C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1B0C" w:rsidRDefault="00C61B0C" w:rsidP="001D3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FF5" w:rsidRDefault="000152A7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Problem#</w:t>
      </w:r>
      <w:proofErr w:type="gramStart"/>
      <w:r w:rsidR="008614A9">
        <w:rPr>
          <w:rFonts w:ascii="Times New Roman" w:hAnsi="Times New Roman" w:cs="Times New Roman"/>
          <w:b/>
          <w:sz w:val="24"/>
          <w:szCs w:val="24"/>
        </w:rPr>
        <w:t>3</w:t>
      </w:r>
      <w:r w:rsidR="00C61B0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="00C61B0C">
        <w:rPr>
          <w:rFonts w:ascii="Times New Roman" w:hAnsi="Times New Roman" w:cs="Times New Roman"/>
          <w:b/>
          <w:sz w:val="24"/>
          <w:szCs w:val="24"/>
        </w:rPr>
        <w:t>Metric Problem)</w:t>
      </w:r>
    </w:p>
    <w:p w:rsidR="00C61B0C" w:rsidRPr="002D0245" w:rsidRDefault="00C61B0C" w:rsidP="001D37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A7" w:rsidRDefault="000152A7" w:rsidP="00B96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pressure cylinder the pressure fluctuates requiring a fatigue analysis of the fasteners.  The screws used are M10 ISO 10.9 type.  There are 36 screws.  Force calculations show a </w:t>
      </w:r>
      <w:r w:rsidRPr="000152A7">
        <w:rPr>
          <w:rFonts w:ascii="Times New Roman" w:hAnsi="Times New Roman" w:cs="Times New Roman"/>
          <w:sz w:val="24"/>
          <w:szCs w:val="24"/>
          <w:u w:val="single"/>
        </w:rPr>
        <w:t>total external force</w:t>
      </w:r>
      <w:r>
        <w:rPr>
          <w:rFonts w:ascii="Times New Roman" w:hAnsi="Times New Roman" w:cs="Times New Roman"/>
          <w:sz w:val="24"/>
          <w:szCs w:val="24"/>
        </w:rPr>
        <w:t xml:space="preserve"> of 349884 N.  Stiffness calculations show a joint index of C=0.239.  Initial tension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is specified to be 75% of the proof load.  </w:t>
      </w:r>
      <w:r w:rsidR="00E56FF5">
        <w:rPr>
          <w:rFonts w:ascii="Times New Roman" w:hAnsi="Times New Roman" w:cs="Times New Roman"/>
          <w:sz w:val="24"/>
          <w:szCs w:val="24"/>
        </w:rPr>
        <w:t xml:space="preserve">During use, the cylinder pressure fluctuates </w:t>
      </w:r>
      <w:r>
        <w:rPr>
          <w:rFonts w:ascii="Times New Roman" w:hAnsi="Times New Roman" w:cs="Times New Roman"/>
          <w:sz w:val="24"/>
          <w:szCs w:val="24"/>
        </w:rPr>
        <w:t>leading to the total external load varying between zero and its maximum value of 349884 N.  Find:</w:t>
      </w:r>
    </w:p>
    <w:p w:rsidR="000152A7" w:rsidRDefault="000152A7" w:rsidP="000152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0152A7">
        <w:rPr>
          <w:rFonts w:ascii="Times New Roman" w:hAnsi="Times New Roman" w:cs="Times New Roman"/>
          <w:sz w:val="24"/>
          <w:szCs w:val="24"/>
          <w:vertAlign w:val="subscript"/>
        </w:rPr>
        <w:t>bmax</w:t>
      </w:r>
      <w:proofErr w:type="spellEnd"/>
      <w:r w:rsidR="002876DF">
        <w:rPr>
          <w:rFonts w:ascii="Times New Roman" w:hAnsi="Times New Roman" w:cs="Times New Roman"/>
          <w:sz w:val="24"/>
          <w:szCs w:val="24"/>
        </w:rPr>
        <w:t xml:space="preserve"> (38</w:t>
      </w:r>
      <w:r w:rsidR="00C61B0C">
        <w:rPr>
          <w:rFonts w:ascii="Times New Roman" w:hAnsi="Times New Roman" w:cs="Times New Roman"/>
          <w:sz w:val="24"/>
          <w:szCs w:val="24"/>
        </w:rPr>
        <w:t>4</w:t>
      </w:r>
      <w:r w:rsidR="002876DF">
        <w:rPr>
          <w:rFonts w:ascii="Times New Roman" w:hAnsi="Times New Roman" w:cs="Times New Roman"/>
          <w:sz w:val="24"/>
          <w:szCs w:val="24"/>
        </w:rPr>
        <w:t>00)</w:t>
      </w:r>
    </w:p>
    <w:p w:rsidR="000152A7" w:rsidRDefault="000152A7" w:rsidP="000152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0152A7">
        <w:rPr>
          <w:rFonts w:ascii="Times New Roman" w:hAnsi="Times New Roman" w:cs="Times New Roman"/>
          <w:sz w:val="24"/>
          <w:szCs w:val="24"/>
          <w:vertAlign w:val="subscript"/>
        </w:rPr>
        <w:t>bmin</w:t>
      </w:r>
      <w:proofErr w:type="spellEnd"/>
      <w:r w:rsidR="002876DF">
        <w:rPr>
          <w:rFonts w:ascii="Times New Roman" w:hAnsi="Times New Roman" w:cs="Times New Roman"/>
          <w:sz w:val="24"/>
          <w:szCs w:val="24"/>
        </w:rPr>
        <w:t xml:space="preserve"> (36</w:t>
      </w:r>
      <w:r w:rsidR="00C61B0C">
        <w:rPr>
          <w:rFonts w:ascii="Times New Roman" w:hAnsi="Times New Roman" w:cs="Times New Roman"/>
          <w:sz w:val="24"/>
          <w:szCs w:val="24"/>
        </w:rPr>
        <w:t>1</w:t>
      </w:r>
      <w:r w:rsidR="002876DF">
        <w:rPr>
          <w:rFonts w:ascii="Times New Roman" w:hAnsi="Times New Roman" w:cs="Times New Roman"/>
          <w:sz w:val="24"/>
          <w:szCs w:val="24"/>
        </w:rPr>
        <w:t>00)</w:t>
      </w:r>
    </w:p>
    <w:p w:rsidR="000152A7" w:rsidRDefault="000152A7" w:rsidP="000152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0152A7">
        <w:rPr>
          <w:rFonts w:ascii="Times New Roman" w:hAnsi="Times New Roman" w:cs="Times New Roman"/>
          <w:sz w:val="24"/>
          <w:szCs w:val="24"/>
          <w:vertAlign w:val="subscript"/>
        </w:rPr>
        <w:t>bmean</w:t>
      </w:r>
      <w:proofErr w:type="spellEnd"/>
      <w:r w:rsidR="002876DF">
        <w:rPr>
          <w:rFonts w:ascii="Times New Roman" w:hAnsi="Times New Roman" w:cs="Times New Roman"/>
          <w:sz w:val="24"/>
          <w:szCs w:val="24"/>
        </w:rPr>
        <w:t xml:space="preserve"> (37</w:t>
      </w:r>
      <w:r w:rsidR="00C61B0C">
        <w:rPr>
          <w:rFonts w:ascii="Times New Roman" w:hAnsi="Times New Roman" w:cs="Times New Roman"/>
          <w:sz w:val="24"/>
          <w:szCs w:val="24"/>
        </w:rPr>
        <w:t>2</w:t>
      </w:r>
      <w:r w:rsidR="002876DF">
        <w:rPr>
          <w:rFonts w:ascii="Times New Roman" w:hAnsi="Times New Roman" w:cs="Times New Roman"/>
          <w:sz w:val="24"/>
          <w:szCs w:val="24"/>
        </w:rPr>
        <w:t>00)</w:t>
      </w:r>
    </w:p>
    <w:p w:rsidR="000152A7" w:rsidRDefault="000152A7" w:rsidP="00B96C1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0152A7">
        <w:rPr>
          <w:rFonts w:ascii="Times New Roman" w:hAnsi="Times New Roman" w:cs="Times New Roman"/>
          <w:sz w:val="24"/>
          <w:szCs w:val="24"/>
          <w:vertAlign w:val="subscript"/>
        </w:rPr>
        <w:t>balt</w:t>
      </w:r>
      <w:proofErr w:type="spellEnd"/>
      <w:r w:rsidR="002876DF">
        <w:rPr>
          <w:rFonts w:ascii="Times New Roman" w:hAnsi="Times New Roman" w:cs="Times New Roman"/>
          <w:sz w:val="24"/>
          <w:szCs w:val="24"/>
        </w:rPr>
        <w:t xml:space="preserve"> (11</w:t>
      </w:r>
      <w:r w:rsidR="00C61B0C">
        <w:rPr>
          <w:rFonts w:ascii="Times New Roman" w:hAnsi="Times New Roman" w:cs="Times New Roman"/>
          <w:sz w:val="24"/>
          <w:szCs w:val="24"/>
        </w:rPr>
        <w:t>6</w:t>
      </w:r>
      <w:r w:rsidR="002876DF">
        <w:rPr>
          <w:rFonts w:ascii="Times New Roman" w:hAnsi="Times New Roman" w:cs="Times New Roman"/>
          <w:sz w:val="24"/>
          <w:szCs w:val="24"/>
        </w:rPr>
        <w:t>0)</w:t>
      </w:r>
    </w:p>
    <w:p w:rsidR="00E56FF5" w:rsidRPr="000152A7" w:rsidRDefault="000152A7" w:rsidP="00B96C1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56FF5" w:rsidRPr="000152A7">
        <w:rPr>
          <w:rFonts w:ascii="Times New Roman" w:hAnsi="Times New Roman" w:cs="Times New Roman"/>
          <w:sz w:val="24"/>
          <w:szCs w:val="24"/>
        </w:rPr>
        <w:t>he factor o</w:t>
      </w:r>
      <w:r w:rsidR="00CB7E5B">
        <w:rPr>
          <w:rFonts w:ascii="Times New Roman" w:hAnsi="Times New Roman" w:cs="Times New Roman"/>
          <w:sz w:val="24"/>
          <w:szCs w:val="24"/>
        </w:rPr>
        <w:t xml:space="preserve">f safety guarding against </w:t>
      </w:r>
      <w:r w:rsidR="00C61B0C">
        <w:rPr>
          <w:rFonts w:ascii="Times New Roman" w:hAnsi="Times New Roman" w:cs="Times New Roman"/>
          <w:sz w:val="24"/>
          <w:szCs w:val="24"/>
        </w:rPr>
        <w:t>the</w:t>
      </w:r>
      <w:r w:rsidR="00CB7E5B">
        <w:rPr>
          <w:rFonts w:ascii="Times New Roman" w:hAnsi="Times New Roman" w:cs="Times New Roman"/>
          <w:sz w:val="24"/>
          <w:szCs w:val="24"/>
        </w:rPr>
        <w:t xml:space="preserve"> eventual </w:t>
      </w:r>
      <w:r w:rsidR="00E56FF5" w:rsidRPr="000152A7">
        <w:rPr>
          <w:rFonts w:ascii="Times New Roman" w:hAnsi="Times New Roman" w:cs="Times New Roman"/>
          <w:sz w:val="24"/>
          <w:szCs w:val="24"/>
        </w:rPr>
        <w:t xml:space="preserve">fatigue failure of </w:t>
      </w:r>
      <w:r w:rsidRPr="000152A7">
        <w:rPr>
          <w:rFonts w:ascii="Times New Roman" w:hAnsi="Times New Roman" w:cs="Times New Roman"/>
          <w:sz w:val="24"/>
          <w:szCs w:val="24"/>
        </w:rPr>
        <w:t>screws</w:t>
      </w:r>
      <w:r w:rsidR="00E56FF5" w:rsidRPr="000152A7">
        <w:rPr>
          <w:rFonts w:ascii="Times New Roman" w:hAnsi="Times New Roman" w:cs="Times New Roman"/>
          <w:sz w:val="24"/>
          <w:szCs w:val="24"/>
        </w:rPr>
        <w:t xml:space="preserve"> using the</w:t>
      </w:r>
      <w:r w:rsidR="00B96C16" w:rsidRPr="000152A7">
        <w:rPr>
          <w:rFonts w:ascii="Times New Roman" w:hAnsi="Times New Roman" w:cs="Times New Roman"/>
          <w:sz w:val="24"/>
          <w:szCs w:val="24"/>
        </w:rPr>
        <w:t xml:space="preserve"> </w:t>
      </w:r>
      <w:r w:rsidR="00E56FF5" w:rsidRPr="000152A7">
        <w:rPr>
          <w:rFonts w:ascii="Times New Roman" w:hAnsi="Times New Roman" w:cs="Times New Roman"/>
          <w:sz w:val="24"/>
          <w:szCs w:val="24"/>
        </w:rPr>
        <w:t>Goodman criterion.</w:t>
      </w:r>
      <w:r w:rsidR="00C1629A">
        <w:rPr>
          <w:rFonts w:ascii="Times New Roman" w:hAnsi="Times New Roman" w:cs="Times New Roman"/>
          <w:sz w:val="24"/>
          <w:szCs w:val="24"/>
        </w:rPr>
        <w:t xml:space="preserve"> (</w:t>
      </w:r>
      <w:r w:rsidR="00C61B0C">
        <w:rPr>
          <w:rFonts w:ascii="Times New Roman" w:hAnsi="Times New Roman" w:cs="Times New Roman"/>
          <w:sz w:val="24"/>
          <w:szCs w:val="24"/>
        </w:rPr>
        <w:t>2.8</w:t>
      </w:r>
      <w:r w:rsidR="00C1629A">
        <w:rPr>
          <w:rFonts w:ascii="Times New Roman" w:hAnsi="Times New Roman" w:cs="Times New Roman"/>
          <w:sz w:val="24"/>
          <w:szCs w:val="24"/>
        </w:rPr>
        <w:t>)</w:t>
      </w:r>
    </w:p>
    <w:p w:rsidR="002D0245" w:rsidRDefault="002D0245" w:rsidP="002D0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245" w:rsidRDefault="000152A7" w:rsidP="002D0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Problem#</w:t>
      </w:r>
      <w:r w:rsidR="008614A9">
        <w:rPr>
          <w:rFonts w:ascii="Times New Roman" w:hAnsi="Times New Roman" w:cs="Times New Roman"/>
          <w:b/>
          <w:sz w:val="24"/>
          <w:szCs w:val="24"/>
        </w:rPr>
        <w:t>4</w:t>
      </w:r>
      <w:r w:rsidR="00C61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350E" w:rsidRDefault="00FA350E" w:rsidP="002D024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209B" w:rsidRDefault="002D0245" w:rsidP="002D024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x 2 in AISI 1018 cold drawn steel bar is cantilevered to support a static load of 300 lbf as illustrated. The bar is secured to the support using two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13 UNC SAE 5 bolts. Find the factor of safety </w:t>
      </w:r>
      <w:r w:rsidR="00A33B18">
        <w:rPr>
          <w:rFonts w:ascii="Times New Roman" w:eastAsiaTheme="minorEastAsia" w:hAnsi="Times New Roman" w:cs="Times New Roman"/>
          <w:sz w:val="24"/>
          <w:szCs w:val="24"/>
        </w:rPr>
        <w:t xml:space="preserve">guarding against yielding </w:t>
      </w:r>
      <w:r w:rsidR="00CB7E5B">
        <w:rPr>
          <w:rFonts w:ascii="Times New Roman" w:eastAsiaTheme="minorEastAsia" w:hAnsi="Times New Roman" w:cs="Times New Roman"/>
          <w:sz w:val="24"/>
          <w:szCs w:val="24"/>
        </w:rPr>
        <w:t>of</w:t>
      </w:r>
      <w:r w:rsidR="00A33B18">
        <w:rPr>
          <w:rFonts w:ascii="Times New Roman" w:eastAsiaTheme="minorEastAsia" w:hAnsi="Times New Roman" w:cs="Times New Roman"/>
          <w:sz w:val="24"/>
          <w:szCs w:val="24"/>
        </w:rPr>
        <w:t xml:space="preserve"> the </w:t>
      </w:r>
      <w:r>
        <w:rPr>
          <w:rFonts w:ascii="Times New Roman" w:eastAsiaTheme="minorEastAsia" w:hAnsi="Times New Roman" w:cs="Times New Roman"/>
          <w:sz w:val="24"/>
          <w:szCs w:val="24"/>
        </w:rPr>
        <w:t>bolt</w:t>
      </w:r>
      <w:r w:rsidR="00A33B1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C1629A">
        <w:rPr>
          <w:rFonts w:ascii="Times New Roman" w:eastAsiaTheme="minorEastAsia" w:hAnsi="Times New Roman" w:cs="Times New Roman"/>
          <w:sz w:val="24"/>
          <w:szCs w:val="24"/>
        </w:rPr>
        <w:t xml:space="preserve"> (ANS: 5.8)</w:t>
      </w:r>
    </w:p>
    <w:p w:rsidR="00A33B18" w:rsidRDefault="00A33B18" w:rsidP="002D024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33B18" w:rsidRDefault="00A33B18" w:rsidP="002D0245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33B18" w:rsidRDefault="00A33B18" w:rsidP="002D0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245" w:rsidRDefault="00D90FB1" w:rsidP="002D0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70.5pt;margin-top:1.7pt;width:75.75pt;height:109.5pt;z-index:251660288" fillcolor="silver">
            <v:fill r:id="rId5" o:title="Sand" rotate="t" type="tile"/>
          </v:rect>
        </w:pict>
      </w:r>
    </w:p>
    <w:p w:rsidR="00FF709D" w:rsidRDefault="00FF709D" w:rsidP="002D02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09D" w:rsidRDefault="00D90FB1" w:rsidP="002D0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74.25pt;margin-top:83.95pt;width:0;height:57pt;z-index:25167769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65.25pt;margin-top:131.2pt;width:31.5pt;height:23.25pt;z-index:251675648" stroked="f">
            <v:textbox style="mso-next-textbox:#_x0000_s1042">
              <w:txbxContent>
                <w:p w:rsidR="00C61B0C" w:rsidRDefault="00C61B0C" w:rsidP="00A33B18">
                  <w:r>
                    <w:t>1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202" style="position:absolute;margin-left:123.75pt;margin-top:131.2pt;width:31.5pt;height:23.25pt;z-index:251676672" stroked="f">
            <v:textbox style="mso-next-textbox:#_x0000_s1043">
              <w:txbxContent>
                <w:p w:rsidR="00C61B0C" w:rsidRDefault="00C61B0C" w:rsidP="00A33B18">
                  <w:r>
                    <w:t>1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margin-left:92.25pt;margin-top:91.45pt;width:31.5pt;height:23.25pt;z-index:251674624" stroked="f">
            <v:textbox style="mso-next-textbox:#_x0000_s1041">
              <w:txbxContent>
                <w:p w:rsidR="00C61B0C" w:rsidRDefault="00C61B0C" w:rsidP="00A33B18">
                  <w:r>
                    <w:t>3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202" style="position:absolute;margin-left:236.25pt;margin-top:91.45pt;width:48.75pt;height:23.25pt;z-index:251673600" stroked="f">
            <v:textbox style="mso-next-textbox:#_x0000_s1040">
              <w:txbxContent>
                <w:p w:rsidR="00C61B0C" w:rsidRDefault="00C61B0C" w:rsidP="00A33B18">
                  <w:r>
                    <w:t>14 in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382.5pt;margin-top:47.2pt;width:48.75pt;height:23.25pt;z-index:251664384" stroked="f">
            <v:textbox style="mso-next-textbox:#_x0000_s1031">
              <w:txbxContent>
                <w:p w:rsidR="00C61B0C" w:rsidRDefault="00C61B0C">
                  <w:r>
                    <w:t xml:space="preserve">300 </w:t>
                  </w:r>
                  <w:proofErr w:type="spellStart"/>
                  <w:r>
                    <w:t>lbs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146.25pt;margin-top:79.45pt;width:0;height:61.5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70.5pt;margin-top:79.45pt;width:0;height:61.5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90.75pt;margin-top:2.95pt;width:0;height:128.2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30.5pt;margin-top:2.95pt;width:0;height:128.25pt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146.25pt;margin-top:114.7pt;width:228pt;height:0;z-index:251665408" o:connectortype="straight">
            <v:stroke startarrow="open"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70.5pt;margin-top:114.7pt;width:20.25pt;height:0;flip:x;z-index:251668480" o:connectortype="straight">
            <v:stroke startarrow="open"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90.75pt;margin-top:114.7pt;width:39.75pt;height:0;flip:x;z-index:251667456" o:connectortype="straight">
            <v:stroke startarrow="open" endarrow="open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130.5pt;margin-top:114.7pt;width:15.75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9" type="#_x0000_t9" style="position:absolute;margin-left:85.5pt;margin-top:19.65pt;width:12.75pt;height:11.05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78.75pt;margin-top:11.95pt;width:303.75pt;height:24.75pt;z-index:251661312">
            <v:textbox>
              <w:txbxContent>
                <w:p w:rsidR="00C61B0C" w:rsidRDefault="00C61B0C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9" style="position:absolute;margin-left:123.75pt;margin-top:19.65pt;width:12.75pt;height:11.05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374.25pt;margin-top:24.7pt;width:0;height:54.75pt;z-index:251659264" o:connectortype="straight">
            <v:stroke endarrow="block"/>
          </v:shape>
        </w:pict>
      </w:r>
    </w:p>
    <w:sectPr w:rsidR="00FF709D" w:rsidSect="00732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623"/>
    <w:multiLevelType w:val="hybridMultilevel"/>
    <w:tmpl w:val="1668F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41F0"/>
    <w:multiLevelType w:val="hybridMultilevel"/>
    <w:tmpl w:val="B9F22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2D9"/>
    <w:multiLevelType w:val="hybridMultilevel"/>
    <w:tmpl w:val="8DE64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EAE"/>
    <w:multiLevelType w:val="hybridMultilevel"/>
    <w:tmpl w:val="1BCE07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6A4B"/>
    <w:multiLevelType w:val="hybridMultilevel"/>
    <w:tmpl w:val="BA7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03AAF"/>
    <w:multiLevelType w:val="hybridMultilevel"/>
    <w:tmpl w:val="286AE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134EF"/>
    <w:multiLevelType w:val="hybridMultilevel"/>
    <w:tmpl w:val="E03CE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329DE"/>
    <w:multiLevelType w:val="hybridMultilevel"/>
    <w:tmpl w:val="A5565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3BC8"/>
    <w:multiLevelType w:val="hybridMultilevel"/>
    <w:tmpl w:val="ABE04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E42FB"/>
    <w:multiLevelType w:val="hybridMultilevel"/>
    <w:tmpl w:val="B92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41197"/>
    <w:multiLevelType w:val="hybridMultilevel"/>
    <w:tmpl w:val="83967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3AA"/>
    <w:rsid w:val="000152A7"/>
    <w:rsid w:val="00031F7D"/>
    <w:rsid w:val="001D3727"/>
    <w:rsid w:val="00223E70"/>
    <w:rsid w:val="002876DF"/>
    <w:rsid w:val="002D0245"/>
    <w:rsid w:val="00390218"/>
    <w:rsid w:val="00611E2A"/>
    <w:rsid w:val="006A454A"/>
    <w:rsid w:val="006C181D"/>
    <w:rsid w:val="00732D21"/>
    <w:rsid w:val="00743338"/>
    <w:rsid w:val="0075209B"/>
    <w:rsid w:val="00770F0B"/>
    <w:rsid w:val="008614A9"/>
    <w:rsid w:val="0087481B"/>
    <w:rsid w:val="00880854"/>
    <w:rsid w:val="008F09E3"/>
    <w:rsid w:val="00A142C3"/>
    <w:rsid w:val="00A33B18"/>
    <w:rsid w:val="00AB27F6"/>
    <w:rsid w:val="00B96C16"/>
    <w:rsid w:val="00BA1F0F"/>
    <w:rsid w:val="00C1629A"/>
    <w:rsid w:val="00C61B0C"/>
    <w:rsid w:val="00CA3D65"/>
    <w:rsid w:val="00CB2EB8"/>
    <w:rsid w:val="00CB7E5B"/>
    <w:rsid w:val="00CE7573"/>
    <w:rsid w:val="00D90FB1"/>
    <w:rsid w:val="00E557A9"/>
    <w:rsid w:val="00E56FF5"/>
    <w:rsid w:val="00EB53AA"/>
    <w:rsid w:val="00EC19D8"/>
    <w:rsid w:val="00F00428"/>
    <w:rsid w:val="00F10BFD"/>
    <w:rsid w:val="00F657EB"/>
    <w:rsid w:val="00FA350E"/>
    <w:rsid w:val="00FA602D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strokecolor="none"/>
    </o:shapedefaults>
    <o:shapelayout v:ext="edit">
      <o:idmap v:ext="edit" data="1"/>
      <o:rules v:ext="edit">
        <o:r id="V:Rule11" type="connector" idref="#_x0000_s1032"/>
        <o:r id="V:Rule12" type="connector" idref="#_x0000_s1044"/>
        <o:r id="V:Rule13" type="connector" idref="#_x0000_s1035"/>
        <o:r id="V:Rule14" type="connector" idref="#_x0000_s1038"/>
        <o:r id="V:Rule15" type="connector" idref="#_x0000_s1037"/>
        <o:r id="V:Rule16" type="connector" idref="#_x0000_s1034"/>
        <o:r id="V:Rule17" type="connector" idref="#_x0000_s1036"/>
        <o:r id="V:Rule18" type="connector" idref="#_x0000_s1027"/>
        <o:r id="V:Rule19" type="connector" idref="#_x0000_s1039"/>
        <o:r id="V:Rule20" type="connector" idref="#_x0000_s1033"/>
      </o:rules>
    </o:shapelayout>
  </w:shapeDefaults>
  <w:decimalSymbol w:val="."/>
  <w:listSeparator w:val=","/>
  <w14:docId w14:val="709704C5"/>
  <w15:docId w15:val="{92E77C8F-CD26-411A-A076-7FACBF61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57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 Etesami</cp:lastModifiedBy>
  <cp:revision>32</cp:revision>
  <cp:lastPrinted>2022-01-18T19:02:00Z</cp:lastPrinted>
  <dcterms:created xsi:type="dcterms:W3CDTF">2014-03-26T17:15:00Z</dcterms:created>
  <dcterms:modified xsi:type="dcterms:W3CDTF">2022-01-18T19:22:00Z</dcterms:modified>
</cp:coreProperties>
</file>