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B55" w:rsidRPr="00BA368A" w:rsidRDefault="0060790D" w:rsidP="00917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Grading Worksheet for ME 320</w:t>
      </w:r>
      <w:r w:rsidR="00917149" w:rsidRPr="00BA3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5F9">
        <w:rPr>
          <w:rFonts w:ascii="Times New Roman" w:hAnsi="Times New Roman" w:cs="Times New Roman"/>
          <w:b/>
          <w:sz w:val="28"/>
          <w:szCs w:val="28"/>
        </w:rPr>
        <w:t>Methods and Conclusion</w:t>
      </w:r>
    </w:p>
    <w:p w:rsidR="00917149" w:rsidRPr="00BA368A" w:rsidRDefault="00917149">
      <w:pPr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b/>
          <w:sz w:val="28"/>
          <w:szCs w:val="28"/>
        </w:rPr>
        <w:t xml:space="preserve">Student </w:t>
      </w:r>
      <w:r w:rsidRPr="00BA368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17149" w:rsidRPr="00BA368A" w:rsidRDefault="00917149" w:rsidP="00917149">
      <w:pPr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b/>
          <w:sz w:val="28"/>
          <w:szCs w:val="28"/>
        </w:rPr>
        <w:t>Points</w:t>
      </w:r>
      <w:r w:rsidRPr="00BA368A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r w:rsidR="00552E4C">
        <w:rPr>
          <w:rFonts w:ascii="Times New Roman" w:hAnsi="Times New Roman" w:cs="Times New Roman"/>
          <w:b/>
          <w:sz w:val="28"/>
          <w:szCs w:val="28"/>
        </w:rPr>
        <w:t xml:space="preserve">out of </w:t>
      </w:r>
      <w:r w:rsidR="00D565F9">
        <w:rPr>
          <w:rFonts w:ascii="Times New Roman" w:hAnsi="Times New Roman" w:cs="Times New Roman"/>
          <w:b/>
          <w:sz w:val="28"/>
          <w:szCs w:val="28"/>
        </w:rPr>
        <w:t>33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68A">
        <w:rPr>
          <w:rFonts w:ascii="Times New Roman" w:hAnsi="Times New Roman" w:cs="Times New Roman"/>
          <w:b/>
          <w:sz w:val="28"/>
          <w:szCs w:val="28"/>
        </w:rPr>
        <w:t>Preliminary Pages (3pts)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Title is descriptive yet brief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Title Page lists authors, class, and date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49" w:rsidRPr="00BA368A" w:rsidRDefault="00552E4C" w:rsidP="00381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General Text of Report (</w:t>
      </w:r>
      <w:r w:rsidR="00D565F9">
        <w:rPr>
          <w:rFonts w:ascii="Times New Roman" w:hAnsi="Times New Roman" w:cs="Times New Roman"/>
          <w:b/>
          <w:sz w:val="28"/>
          <w:szCs w:val="28"/>
        </w:rPr>
        <w:t>7</w:t>
      </w:r>
      <w:r w:rsidR="00917149" w:rsidRPr="00BA368A">
        <w:rPr>
          <w:rFonts w:ascii="Times New Roman" w:hAnsi="Times New Roman" w:cs="Times New Roman"/>
          <w:b/>
          <w:sz w:val="28"/>
          <w:szCs w:val="28"/>
        </w:rPr>
        <w:t>pts</w:t>
      </w:r>
      <w:r w:rsidR="00917149" w:rsidRPr="00BA368A">
        <w:rPr>
          <w:rFonts w:ascii="Times New Roman" w:hAnsi="Times New Roman" w:cs="Times New Roman"/>
          <w:b/>
          <w:sz w:val="24"/>
          <w:szCs w:val="24"/>
        </w:rPr>
        <w:t>)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Proper grammar and professional writing style are used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3</w:t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Prose is clear and free of spelling errors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Report is within page limits</w:t>
      </w:r>
      <w:r w:rsidR="00130D5F">
        <w:rPr>
          <w:rFonts w:ascii="Times New Roman" w:hAnsi="Times New Roman" w:cs="Times New Roman"/>
          <w:sz w:val="24"/>
          <w:szCs w:val="24"/>
        </w:rPr>
        <w:t xml:space="preserve"> (2 pages max, double spaced)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All pages are numbered and have adequate margins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68A">
        <w:rPr>
          <w:rFonts w:ascii="Times New Roman" w:hAnsi="Times New Roman" w:cs="Times New Roman"/>
          <w:b/>
          <w:sz w:val="28"/>
          <w:szCs w:val="28"/>
        </w:rPr>
        <w:t>Expe</w:t>
      </w:r>
      <w:r w:rsidR="00552E4C">
        <w:rPr>
          <w:rFonts w:ascii="Times New Roman" w:hAnsi="Times New Roman" w:cs="Times New Roman"/>
          <w:b/>
          <w:sz w:val="28"/>
          <w:szCs w:val="28"/>
        </w:rPr>
        <w:t>riment and Methods Documented (8</w:t>
      </w:r>
      <w:r w:rsidRPr="00BA368A">
        <w:rPr>
          <w:rFonts w:ascii="Times New Roman" w:hAnsi="Times New Roman" w:cs="Times New Roman"/>
          <w:b/>
          <w:sz w:val="28"/>
          <w:szCs w:val="28"/>
        </w:rPr>
        <w:t>pts)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Key components and functio</w:t>
      </w:r>
      <w:r w:rsidR="0038136A" w:rsidRPr="00BA368A">
        <w:rPr>
          <w:rFonts w:ascii="Times New Roman" w:hAnsi="Times New Roman" w:cs="Times New Roman"/>
          <w:sz w:val="24"/>
          <w:szCs w:val="24"/>
        </w:rPr>
        <w:t>n of apparatus are described</w:t>
      </w:r>
      <w:r w:rsidR="0038136A" w:rsidRPr="00BA368A">
        <w:rPr>
          <w:rFonts w:ascii="Times New Roman" w:hAnsi="Times New Roman" w:cs="Times New Roman"/>
          <w:sz w:val="24"/>
          <w:szCs w:val="24"/>
        </w:rPr>
        <w:tab/>
      </w:r>
      <w:r w:rsidR="0038136A" w:rsidRPr="00BA368A">
        <w:rPr>
          <w:rFonts w:ascii="Times New Roman" w:hAnsi="Times New Roman" w:cs="Times New Roman"/>
          <w:sz w:val="24"/>
          <w:szCs w:val="24"/>
        </w:rPr>
        <w:tab/>
      </w:r>
      <w:r w:rsidR="0038136A" w:rsidRPr="00BA368A">
        <w:rPr>
          <w:rFonts w:ascii="Times New Roman" w:hAnsi="Times New Roman" w:cs="Times New Roman"/>
          <w:sz w:val="24"/>
          <w:szCs w:val="24"/>
        </w:rPr>
        <w:tab/>
      </w:r>
      <w:r w:rsidR="00552E4C">
        <w:rPr>
          <w:rFonts w:ascii="Times New Roman" w:hAnsi="Times New Roman" w:cs="Times New Roman"/>
          <w:sz w:val="24"/>
          <w:szCs w:val="24"/>
        </w:rPr>
        <w:t>3</w:t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Procedure is described (not just a bullet list of “do this” items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552E4C">
        <w:rPr>
          <w:rFonts w:ascii="Times New Roman" w:hAnsi="Times New Roman" w:cs="Times New Roman"/>
          <w:sz w:val="24"/>
          <w:szCs w:val="24"/>
        </w:rPr>
        <w:t>3</w:t>
      </w:r>
      <w:r w:rsidR="0038136A"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="0038136A"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="0038136A"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Apparatus figure (schematic or labeled picture as appropriate)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552E4C">
        <w:rPr>
          <w:rFonts w:ascii="Times New Roman" w:hAnsi="Times New Roman" w:cs="Times New Roman"/>
          <w:sz w:val="24"/>
          <w:szCs w:val="24"/>
        </w:rPr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6A" w:rsidRPr="00BA368A" w:rsidRDefault="00552E4C" w:rsidP="00381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Conclusion</w:t>
      </w:r>
      <w:r w:rsidR="00D565F9">
        <w:rPr>
          <w:rFonts w:ascii="Times New Roman" w:hAnsi="Times New Roman" w:cs="Times New Roman"/>
          <w:b/>
          <w:sz w:val="28"/>
          <w:szCs w:val="28"/>
        </w:rPr>
        <w:t>/Summary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565F9">
        <w:rPr>
          <w:rFonts w:ascii="Times New Roman" w:hAnsi="Times New Roman" w:cs="Times New Roman"/>
          <w:b/>
          <w:sz w:val="28"/>
          <w:szCs w:val="28"/>
        </w:rPr>
        <w:t>4</w:t>
      </w:r>
      <w:r w:rsidR="0038136A" w:rsidRPr="00BA368A">
        <w:rPr>
          <w:rFonts w:ascii="Times New Roman" w:hAnsi="Times New Roman" w:cs="Times New Roman"/>
          <w:b/>
          <w:sz w:val="28"/>
          <w:szCs w:val="28"/>
        </w:rPr>
        <w:t>pts)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Conclusions are justified and repre</w:t>
      </w:r>
      <w:bookmarkStart w:id="0" w:name="_GoBack"/>
      <w:bookmarkEnd w:id="0"/>
      <w:r w:rsidRPr="00BA368A">
        <w:rPr>
          <w:rFonts w:ascii="Times New Roman" w:hAnsi="Times New Roman" w:cs="Times New Roman"/>
          <w:sz w:val="24"/>
          <w:szCs w:val="24"/>
        </w:rPr>
        <w:t xml:space="preserve">sent </w:t>
      </w:r>
      <w:r w:rsidR="00FD0803">
        <w:rPr>
          <w:rFonts w:ascii="Times New Roman" w:hAnsi="Times New Roman" w:cs="Times New Roman"/>
          <w:sz w:val="24"/>
          <w:szCs w:val="24"/>
        </w:rPr>
        <w:t>a thorough analysis of results</w:t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Evidence of higher level of thinking demonstrated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6A" w:rsidRPr="00BA368A" w:rsidRDefault="00FD0803" w:rsidP="00381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Figures, Tables, and E</w:t>
      </w:r>
      <w:r w:rsidR="00552E4C">
        <w:rPr>
          <w:rFonts w:ascii="Times New Roman" w:hAnsi="Times New Roman" w:cs="Times New Roman"/>
          <w:b/>
          <w:sz w:val="28"/>
          <w:szCs w:val="28"/>
        </w:rPr>
        <w:t>quations (</w:t>
      </w:r>
      <w:r w:rsidR="00130D5F">
        <w:rPr>
          <w:rFonts w:ascii="Times New Roman" w:hAnsi="Times New Roman" w:cs="Times New Roman"/>
          <w:b/>
          <w:sz w:val="28"/>
          <w:szCs w:val="28"/>
        </w:rPr>
        <w:t>8</w:t>
      </w:r>
      <w:r w:rsidR="0038136A" w:rsidRPr="00BA368A">
        <w:rPr>
          <w:rFonts w:ascii="Times New Roman" w:hAnsi="Times New Roman" w:cs="Times New Roman"/>
          <w:b/>
          <w:sz w:val="28"/>
          <w:szCs w:val="28"/>
        </w:rPr>
        <w:t>pts)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Tables and figures have meaningful captions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Contents of figures and tabl</w:t>
      </w:r>
      <w:r w:rsidR="00FD0803">
        <w:rPr>
          <w:rFonts w:ascii="Times New Roman" w:hAnsi="Times New Roman" w:cs="Times New Roman"/>
          <w:sz w:val="24"/>
          <w:szCs w:val="24"/>
        </w:rPr>
        <w:t>es discussed in report text</w:t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552E4C">
        <w:rPr>
          <w:rFonts w:ascii="Times New Roman" w:hAnsi="Times New Roman" w:cs="Times New Roman"/>
          <w:sz w:val="24"/>
          <w:szCs w:val="24"/>
        </w:rPr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Equations are correct, numbered, and professionally formatted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Mathematical symbols are defined in words and units are clear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FD0803">
        <w:rPr>
          <w:rFonts w:ascii="Times New Roman" w:hAnsi="Times New Roman" w:cs="Times New Roman"/>
          <w:sz w:val="24"/>
          <w:szCs w:val="24"/>
        </w:rPr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49" w:rsidRPr="00BA368A" w:rsidRDefault="00917149" w:rsidP="00917149">
      <w:pPr>
        <w:rPr>
          <w:rFonts w:ascii="Times New Roman" w:hAnsi="Times New Roman" w:cs="Times New Roman"/>
          <w:sz w:val="24"/>
          <w:szCs w:val="24"/>
        </w:rPr>
      </w:pPr>
    </w:p>
    <w:sectPr w:rsidR="00917149" w:rsidRPr="00BA368A" w:rsidSect="00BA368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49"/>
    <w:rsid w:val="00130D5F"/>
    <w:rsid w:val="0038136A"/>
    <w:rsid w:val="00552E4C"/>
    <w:rsid w:val="0060790D"/>
    <w:rsid w:val="00917149"/>
    <w:rsid w:val="00BA368A"/>
    <w:rsid w:val="00D565F9"/>
    <w:rsid w:val="00D81B55"/>
    <w:rsid w:val="00EF05CE"/>
    <w:rsid w:val="00F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D650"/>
  <w15:docId w15:val="{AE255273-FC7F-4B36-9FEB-CC17EAFD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E4E516D5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derekt</dc:creator>
  <cp:lastModifiedBy>Derek Tretheway</cp:lastModifiedBy>
  <cp:revision>3</cp:revision>
  <dcterms:created xsi:type="dcterms:W3CDTF">2019-10-28T17:11:00Z</dcterms:created>
  <dcterms:modified xsi:type="dcterms:W3CDTF">2019-10-28T19:57:00Z</dcterms:modified>
</cp:coreProperties>
</file>