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65" w:rsidRDefault="0021023A" w:rsidP="00301765">
      <w:pPr>
        <w:jc w:val="center"/>
        <w:rPr>
          <w:rFonts w:ascii="Times New Roman" w:hAnsi="Times New Roman" w:cs="Times New Roman"/>
          <w:b/>
          <w:color w:val="000000"/>
          <w:sz w:val="32"/>
          <w:szCs w:val="18"/>
        </w:rPr>
      </w:pPr>
      <w:r w:rsidRPr="00537EEB">
        <w:rPr>
          <w:rFonts w:ascii="Times New Roman" w:hAnsi="Times New Roman" w:cs="Times New Roman"/>
          <w:b/>
          <w:color w:val="000000"/>
          <w:sz w:val="32"/>
          <w:szCs w:val="18"/>
        </w:rPr>
        <w:t>INFORMATION</w:t>
      </w:r>
      <w:r w:rsidR="00537EEB">
        <w:rPr>
          <w:rFonts w:ascii="Times New Roman" w:hAnsi="Times New Roman" w:cs="Times New Roman"/>
          <w:b/>
          <w:color w:val="000000"/>
          <w:sz w:val="32"/>
          <w:szCs w:val="18"/>
        </w:rPr>
        <w:t xml:space="preserve"> BULLETIN NUMBER 1</w:t>
      </w:r>
      <w:r w:rsidRPr="00537EEB">
        <w:rPr>
          <w:rFonts w:ascii="Times New Roman" w:hAnsi="Times New Roman" w:cs="Times New Roman"/>
          <w:b/>
          <w:color w:val="000000"/>
          <w:sz w:val="32"/>
          <w:szCs w:val="18"/>
        </w:rPr>
        <w:t xml:space="preserve"> FOR </w:t>
      </w:r>
      <w:r w:rsidR="00301765" w:rsidRPr="00537EEB">
        <w:rPr>
          <w:rFonts w:ascii="Times New Roman" w:hAnsi="Times New Roman" w:cs="Times New Roman"/>
          <w:b/>
          <w:color w:val="000000"/>
          <w:sz w:val="32"/>
          <w:szCs w:val="18"/>
        </w:rPr>
        <w:t>478/578 CLASS</w:t>
      </w:r>
    </w:p>
    <w:p w:rsidR="00537EEB" w:rsidRDefault="00537EEB" w:rsidP="00301765">
      <w:pPr>
        <w:jc w:val="center"/>
        <w:rPr>
          <w:rFonts w:ascii="Times New Roman" w:hAnsi="Times New Roman" w:cs="Times New Roman"/>
          <w:b/>
          <w:color w:val="000000"/>
          <w:sz w:val="32"/>
          <w:szCs w:val="18"/>
        </w:rPr>
      </w:pPr>
      <w:r>
        <w:rPr>
          <w:rFonts w:ascii="Times New Roman" w:hAnsi="Times New Roman" w:cs="Times New Roman"/>
          <w:b/>
          <w:color w:val="000000"/>
          <w:sz w:val="32"/>
          <w:szCs w:val="18"/>
        </w:rPr>
        <w:t>October 4, 2011</w:t>
      </w:r>
      <w:bookmarkStart w:id="0" w:name="_GoBack"/>
      <w:bookmarkEnd w:id="0"/>
    </w:p>
    <w:p w:rsidR="00537EEB" w:rsidRPr="00537EEB" w:rsidRDefault="00537EEB" w:rsidP="00301765">
      <w:pPr>
        <w:jc w:val="center"/>
        <w:rPr>
          <w:rFonts w:ascii="Times New Roman" w:hAnsi="Times New Roman" w:cs="Times New Roman"/>
          <w:b/>
          <w:color w:val="000000"/>
          <w:sz w:val="32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"/>
        <w:gridCol w:w="9298"/>
      </w:tblGrid>
      <w:tr w:rsidR="00301765" w:rsidTr="00301765">
        <w:tc>
          <w:tcPr>
            <w:tcW w:w="236" w:type="dxa"/>
          </w:tcPr>
          <w:p w:rsidR="00301765" w:rsidRDefault="00301765" w:rsidP="008D797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40" w:type="dxa"/>
          </w:tcPr>
          <w:p w:rsidR="00301765" w:rsidRDefault="00537EEB" w:rsidP="0030176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TEXTBOOK ALREADY IN PSU BOOKSTORE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 w:rsidR="00301765" w:rsidRPr="002102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Hi Professor </w:t>
            </w:r>
            <w:proofErr w:type="spellStart"/>
            <w:r w:rsidR="00301765" w:rsidRPr="002102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Perkowski</w:t>
            </w:r>
            <w:proofErr w:type="spellEnd"/>
            <w:proofErr w:type="gramStart"/>
            <w:r w:rsidR="00301765" w:rsidRPr="002102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proofErr w:type="gramEnd"/>
            <w:r w:rsidR="00301765" w:rsidRPr="002102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 w:rsidR="00301765" w:rsidRPr="002102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This is just a note to let you know that these books have finally</w:t>
            </w:r>
            <w:r w:rsidR="00301765" w:rsidRPr="002102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arrived. If you would please let your students know that these are now</w:t>
            </w:r>
            <w:r w:rsidR="00301765" w:rsidRPr="002102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on the shelf, just in case anyone still needs a copy, I would be very</w:t>
            </w:r>
            <w:r w:rsidR="00301765" w:rsidRPr="002102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grateful.</w:t>
            </w:r>
            <w:r w:rsidR="00301765" w:rsidRPr="002102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 w:rsidR="00301765" w:rsidRPr="002102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 xml:space="preserve">Thank you for your </w:t>
            </w:r>
            <w:r w:rsidR="003017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patience with this order!</w:t>
            </w:r>
            <w:r w:rsidR="003017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Brigit</w:t>
            </w:r>
          </w:p>
          <w:p w:rsidR="00301765" w:rsidRDefault="00301765" w:rsidP="008D797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01765" w:rsidTr="00301765">
        <w:tc>
          <w:tcPr>
            <w:tcW w:w="236" w:type="dxa"/>
          </w:tcPr>
          <w:p w:rsidR="00301765" w:rsidRDefault="00301765" w:rsidP="008D797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40" w:type="dxa"/>
          </w:tcPr>
          <w:p w:rsidR="00301765" w:rsidRDefault="00301765" w:rsidP="00301765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8D797C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Here is a link which you can place into D2L or your own web page.</w:t>
            </w:r>
            <w:r w:rsidRPr="008D797C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br/>
              <w:t> </w:t>
            </w:r>
            <w:hyperlink r:id="rId5" w:tgtFrame="_blank" w:history="1">
              <w:r w:rsidRPr="008D797C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</w:rPr>
                <w:t>INTELLIGENT ROBOTICS I </w:t>
              </w:r>
            </w:hyperlink>
            <w:r w:rsidRPr="008D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301765" w:rsidRPr="008D797C" w:rsidRDefault="00301765" w:rsidP="00301765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8D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http://echo360.pdx.edu/ess/portal/section/905fe7bb-a87e-4459-ba8c-f4c17e4dc2f2 </w:t>
            </w:r>
          </w:p>
          <w:p w:rsidR="00301765" w:rsidRPr="008D797C" w:rsidRDefault="00301765" w:rsidP="00301765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8D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D797C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 xml:space="preserve"> </w:t>
            </w:r>
          </w:p>
          <w:p w:rsidR="00301765" w:rsidRPr="0021023A" w:rsidRDefault="00301765" w:rsidP="0030176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D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 should allow students access to each lecture.</w:t>
            </w:r>
          </w:p>
          <w:p w:rsidR="00301765" w:rsidRPr="0021023A" w:rsidRDefault="00301765" w:rsidP="0030176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01765" w:rsidTr="00301765">
        <w:tc>
          <w:tcPr>
            <w:tcW w:w="236" w:type="dxa"/>
          </w:tcPr>
          <w:p w:rsidR="00301765" w:rsidRDefault="00301765" w:rsidP="008D797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340" w:type="dxa"/>
          </w:tcPr>
          <w:p w:rsidR="00537EEB" w:rsidRDefault="00537EEB" w:rsidP="00301765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If you look for ready codes:</w:t>
            </w:r>
          </w:p>
          <w:p w:rsidR="00301765" w:rsidRDefault="00537EEB" w:rsidP="00301765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hyperlink r:id="rId6" w:history="1">
              <w:r w:rsidRPr="007669F1">
                <w:rPr>
                  <w:rStyle w:val="Hyperlink"/>
                  <w:rFonts w:ascii="Verdana" w:eastAsia="Times New Roman" w:hAnsi="Verdana" w:cs="Arial"/>
                  <w:sz w:val="18"/>
                  <w:szCs w:val="18"/>
                </w:rPr>
                <w:t>http://www.genetic-programming.org/gpftpsite.html</w:t>
              </w:r>
            </w:hyperlink>
          </w:p>
          <w:p w:rsidR="00537EEB" w:rsidRPr="00537EEB" w:rsidRDefault="00537EEB" w:rsidP="00537EE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48"/>
              </w:rPr>
            </w:pPr>
            <w:r w:rsidRPr="00537EE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48"/>
              </w:rPr>
              <w:t>Sources for Computer Code for Genetic Programming (as well as for Genetic Algorithms and Other Forms of Genetic and Evolutionary Computation)</w:t>
            </w:r>
          </w:p>
          <w:p w:rsidR="00537EEB" w:rsidRPr="008D797C" w:rsidRDefault="00537EEB" w:rsidP="00301765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</w:p>
        </w:tc>
      </w:tr>
      <w:tr w:rsidR="00537EEB" w:rsidTr="00301765">
        <w:tc>
          <w:tcPr>
            <w:tcW w:w="236" w:type="dxa"/>
          </w:tcPr>
          <w:p w:rsidR="00537EEB" w:rsidRDefault="00537EEB" w:rsidP="008D797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40" w:type="dxa"/>
          </w:tcPr>
          <w:p w:rsidR="00537EEB" w:rsidRDefault="00537EEB" w:rsidP="00301765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537EE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http://www.pcai.com/web/ai_info/genetic_algorithms.html</w:t>
            </w:r>
          </w:p>
        </w:tc>
      </w:tr>
      <w:tr w:rsidR="00537EEB" w:rsidTr="00301765">
        <w:tc>
          <w:tcPr>
            <w:tcW w:w="236" w:type="dxa"/>
          </w:tcPr>
          <w:p w:rsidR="00537EEB" w:rsidRDefault="00537EEB" w:rsidP="008D797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340" w:type="dxa"/>
          </w:tcPr>
          <w:p w:rsidR="00537EEB" w:rsidRPr="00537EEB" w:rsidRDefault="00537EEB" w:rsidP="00301765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537EE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http://www.vclcomponents.com/ASP_NET/Tips_and_Tutorials/Scripting_Techniques/Using_Genetic_Algorithms_to_Design_Logic_Circuits_in_C_-info.html</w:t>
            </w:r>
          </w:p>
        </w:tc>
      </w:tr>
      <w:tr w:rsidR="00537EEB" w:rsidTr="00301765">
        <w:tc>
          <w:tcPr>
            <w:tcW w:w="236" w:type="dxa"/>
          </w:tcPr>
          <w:p w:rsidR="00537EEB" w:rsidRDefault="00537EEB" w:rsidP="008D797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340" w:type="dxa"/>
          </w:tcPr>
          <w:p w:rsidR="00537EEB" w:rsidRDefault="00537EEB" w:rsidP="00537EEB">
            <w:pPr>
              <w:rPr>
                <w:rFonts w:ascii="Lucida Console" w:hAnsi="Lucida Console" w:cs="Arial"/>
                <w:color w:val="000000"/>
                <w:sz w:val="18"/>
                <w:szCs w:val="18"/>
              </w:rPr>
            </w:pP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t xml:space="preserve">The PSU Ronald E. McNair Scholars Program is accepting applications for the 2011-2012 program </w:t>
            </w:r>
            <w:proofErr w:type="gramStart"/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t>year</w:t>
            </w:r>
            <w:proofErr w:type="gramEnd"/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t>. Applications are due on Friday, November 4, 2011 for the program cohort starting Winter 2012.</w:t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  <w:t>Additional eligibility information and program applications are available online at www.mcnair-program.pdx.edu</w:t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  <w:t xml:space="preserve">The Ronald E. McNair Scholars Program works with motivated and talented undergraduates who want to pursue PhDs. Through academic seminars, the program introduces PSU juniors and seniors, who are first-generation and low-income, and/or members of under-represented groups, to academic research and to effective strategies for getting into and graduating from PhD </w:t>
            </w:r>
            <w:proofErr w:type="spellStart"/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t>programs.Scholars</w:t>
            </w:r>
            <w:proofErr w:type="spellEnd"/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t xml:space="preserve"> work closely with faculty mentors on original research during summer internships. </w:t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  <w:t>Program benefits include:</w:t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  <w:t xml:space="preserve">-A $2800 summer research internship stipend to complete an original research project </w:t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  <w:t>-One-on-one Faculty mentoring</w:t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  <w:t>-Opportunities to participate in academic research conferences and other scholarly activities</w:t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  <w:t xml:space="preserve">-Enrollment in the McNair program seminar </w:t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  <w:t>-Participation in an active PSU McNair Scholar community</w:t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  <w:t xml:space="preserve">McNair Scholars Program </w:t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lastRenderedPageBreak/>
              <w:t>M 302 Smith Memorial Student Union</w:t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  <w:t xml:space="preserve">(503) 725-9740, </w:t>
            </w:r>
            <w:hyperlink r:id="rId7" w:history="1">
              <w:r>
                <w:rPr>
                  <w:rStyle w:val="Hyperlink"/>
                  <w:rFonts w:ascii="Lucida Console" w:hAnsi="Lucida Console" w:cs="Arial"/>
                  <w:sz w:val="18"/>
                  <w:szCs w:val="18"/>
                </w:rPr>
                <w:t>remcnair@pdx.edu</w:t>
              </w:r>
            </w:hyperlink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</w: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br/>
              <w:t xml:space="preserve">The Ronald E. McNair Post-baccalaureate Achievement Program is funded by a four-year $924,000 grant from the US </w:t>
            </w:r>
            <w:proofErr w:type="spellStart"/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t>Dept</w:t>
            </w:r>
            <w:proofErr w:type="spellEnd"/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t xml:space="preserve"> of Education. Portland State University provides cost-share funds over the same four-year period. </w:t>
            </w:r>
          </w:p>
          <w:p w:rsidR="00537EEB" w:rsidRPr="00537EEB" w:rsidRDefault="00537EEB" w:rsidP="00301765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</w:p>
        </w:tc>
      </w:tr>
      <w:tr w:rsidR="00537EEB" w:rsidTr="00301765">
        <w:tc>
          <w:tcPr>
            <w:tcW w:w="236" w:type="dxa"/>
          </w:tcPr>
          <w:p w:rsidR="00537EEB" w:rsidRDefault="00537EEB" w:rsidP="008D797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9340" w:type="dxa"/>
          </w:tcPr>
          <w:p w:rsidR="00537EEB" w:rsidRDefault="00537EEB" w:rsidP="00537EEB">
            <w:pPr>
              <w:rPr>
                <w:rFonts w:ascii="Lucida Console" w:hAnsi="Lucida Console" w:cs="Arial"/>
                <w:color w:val="000000"/>
                <w:sz w:val="18"/>
                <w:szCs w:val="18"/>
              </w:rPr>
            </w:pPr>
            <w:hyperlink r:id="rId8" w:history="1">
              <w:r w:rsidRPr="007669F1">
                <w:rPr>
                  <w:rStyle w:val="Hyperlink"/>
                  <w:rFonts w:ascii="Lucida Console" w:hAnsi="Lucida Console" w:cs="Arial"/>
                  <w:sz w:val="18"/>
                  <w:szCs w:val="18"/>
                </w:rPr>
                <w:t>http://www.facebook.com/profile.php?id=1773002397#!/marek.perkowski</w:t>
              </w:r>
            </w:hyperlink>
          </w:p>
          <w:p w:rsidR="00537EEB" w:rsidRDefault="00537EEB" w:rsidP="00537EEB">
            <w:pPr>
              <w:rPr>
                <w:rFonts w:ascii="Lucida Console" w:hAnsi="Lucida Console" w:cs="Arial"/>
                <w:color w:val="000000"/>
                <w:sz w:val="18"/>
                <w:szCs w:val="18"/>
              </w:rPr>
            </w:pPr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t xml:space="preserve">this is my </w:t>
            </w:r>
            <w:proofErr w:type="spellStart"/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t>facebook</w:t>
            </w:r>
            <w:proofErr w:type="spellEnd"/>
            <w:r>
              <w:rPr>
                <w:rFonts w:ascii="Lucida Console" w:hAnsi="Lucida Console" w:cs="Arial"/>
                <w:color w:val="000000"/>
                <w:sz w:val="18"/>
                <w:szCs w:val="18"/>
              </w:rPr>
              <w:t xml:space="preserve"> link</w:t>
            </w:r>
          </w:p>
        </w:tc>
      </w:tr>
    </w:tbl>
    <w:p w:rsidR="0021023A" w:rsidRPr="0021023A" w:rsidRDefault="0021023A" w:rsidP="008D797C">
      <w:pPr>
        <w:rPr>
          <w:rFonts w:ascii="Times New Roman" w:hAnsi="Times New Roman" w:cs="Times New Roman"/>
          <w:b/>
          <w:color w:val="000000"/>
          <w:sz w:val="18"/>
          <w:szCs w:val="18"/>
        </w:rPr>
      </w:pPr>
    </w:p>
    <w:sectPr w:rsidR="0021023A" w:rsidRPr="0021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3A"/>
    <w:rsid w:val="0021023A"/>
    <w:rsid w:val="00301765"/>
    <w:rsid w:val="00537EEB"/>
    <w:rsid w:val="0086107B"/>
    <w:rsid w:val="008D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7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97C"/>
    <w:rPr>
      <w:strike w:val="0"/>
      <w:dstrike w:val="0"/>
      <w:color w:val="333399"/>
      <w:u w:val="none"/>
      <w:effect w:val="none"/>
    </w:rPr>
  </w:style>
  <w:style w:type="table" w:styleId="TableGrid">
    <w:name w:val="Table Grid"/>
    <w:basedOn w:val="TableNormal"/>
    <w:uiPriority w:val="59"/>
    <w:rsid w:val="00301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37EE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7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97C"/>
    <w:rPr>
      <w:strike w:val="0"/>
      <w:dstrike w:val="0"/>
      <w:color w:val="333399"/>
      <w:u w:val="none"/>
      <w:effect w:val="none"/>
    </w:rPr>
  </w:style>
  <w:style w:type="table" w:styleId="TableGrid">
    <w:name w:val="Table Grid"/>
    <w:basedOn w:val="TableNormal"/>
    <w:uiPriority w:val="59"/>
    <w:rsid w:val="00301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37EE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6215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4121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4054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71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rofile.php?id=1773002397#!/marek.perkows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mail.cecs.pdx.edu/imp/message.php?mailbox=INBOX&amp;index=593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enetic-programming.org/gpftpsite.html" TargetMode="External"/><Relationship Id="rId5" Type="http://schemas.openxmlformats.org/officeDocument/2006/relationships/hyperlink" Target="http://www.sa.pdx.edu/soc/classdescription.cfm?sidc=400902&amp;crn=11133&amp;term=201104&amp;category=EL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BF33163C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mperkows</dc:creator>
  <cp:lastModifiedBy>mperkows</cp:lastModifiedBy>
  <cp:revision>2</cp:revision>
  <dcterms:created xsi:type="dcterms:W3CDTF">2011-10-04T23:18:00Z</dcterms:created>
  <dcterms:modified xsi:type="dcterms:W3CDTF">2011-10-04T23:18:00Z</dcterms:modified>
</cp:coreProperties>
</file>