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BC" w:rsidRPr="003447C9" w:rsidRDefault="003447C9">
      <w:pPr>
        <w:rPr>
          <w:rFonts w:ascii="Times New Roman" w:hAnsi="Times New Roman" w:cs="Times New Roman"/>
          <w:sz w:val="24"/>
          <w:szCs w:val="24"/>
        </w:rPr>
      </w:pPr>
      <w:r w:rsidRPr="003447C9">
        <w:rPr>
          <w:rFonts w:ascii="Times New Roman" w:hAnsi="Times New Roman" w:cs="Times New Roman"/>
          <w:sz w:val="24"/>
          <w:szCs w:val="24"/>
        </w:rPr>
        <w:t xml:space="preserve">ECE 312 </w:t>
      </w:r>
      <w:r w:rsidR="00F037E3">
        <w:rPr>
          <w:rFonts w:ascii="Times New Roman" w:hAnsi="Times New Roman" w:cs="Times New Roman"/>
          <w:sz w:val="24"/>
          <w:szCs w:val="24"/>
        </w:rPr>
        <w:t>2nd</w:t>
      </w:r>
      <w:r w:rsidRPr="003447C9">
        <w:rPr>
          <w:rFonts w:ascii="Times New Roman" w:hAnsi="Times New Roman" w:cs="Times New Roman"/>
          <w:sz w:val="24"/>
          <w:szCs w:val="24"/>
        </w:rPr>
        <w:t xml:space="preserve"> Exam study guide</w:t>
      </w:r>
    </w:p>
    <w:p w:rsidR="003447C9" w:rsidRPr="003447C9" w:rsidRDefault="003447C9">
      <w:pPr>
        <w:rPr>
          <w:rFonts w:ascii="Times New Roman" w:hAnsi="Times New Roman" w:cs="Times New Roman"/>
          <w:sz w:val="24"/>
          <w:szCs w:val="24"/>
        </w:rPr>
      </w:pPr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one hour exam is scheduled at the beginning of the Thursday, July </w:t>
      </w:r>
      <w:r w:rsidR="00C5393D">
        <w:rPr>
          <w:rFonts w:ascii="Times New Roman" w:hAnsi="Times New Roman" w:cs="Times New Roman"/>
          <w:sz w:val="24"/>
          <w:szCs w:val="24"/>
        </w:rPr>
        <w:t>28</w:t>
      </w:r>
      <w:r w:rsidRPr="003447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class. The exam is closed-book/closed-note. No calculators (or any other electronic devices) can be used during the exam.</w:t>
      </w:r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allowed one sheet (8.5 x 11 inch) of notes. Both sides of the paper may be used.</w:t>
      </w:r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not need paper; all answers will be written on the exam sheets.</w:t>
      </w:r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exam will cover all material up we’ve covered in class through chapter </w:t>
      </w:r>
      <w:r w:rsidR="00C539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of the textbook</w:t>
      </w:r>
      <w:r w:rsidR="00C5393D">
        <w:rPr>
          <w:rFonts w:ascii="Times New Roman" w:hAnsi="Times New Roman" w:cs="Times New Roman"/>
          <w:sz w:val="24"/>
          <w:szCs w:val="24"/>
        </w:rPr>
        <w:t xml:space="preserve"> relating to discrete time signals and systems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393D">
        <w:rPr>
          <w:rFonts w:ascii="Times New Roman" w:hAnsi="Times New Roman" w:cs="Times New Roman"/>
          <w:sz w:val="24"/>
          <w:szCs w:val="24"/>
        </w:rPr>
        <w:t xml:space="preserve"> (Chapter 11 material will NOT be on this exam.)</w:t>
      </w:r>
    </w:p>
    <w:p w:rsidR="003447C9" w:rsidRP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exam will have a mixture of calculations and concepts. The calculations will be simple enough so that calculators won’t be needed. You also will not need a table of integrals or a table of Fourier transforms.</w:t>
      </w:r>
    </w:p>
    <w:p w:rsidR="003447C9" w:rsidRDefault="003447C9" w:rsidP="003447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So, what should you put on your sheet of notes?</w:t>
      </w:r>
      <w:proofErr w:type="gramEnd"/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might want to put a couple of example homework problems so you understand the calculations involved. But don’t forget concepts. </w:t>
      </w:r>
      <w:proofErr w:type="gramStart"/>
      <w:r>
        <w:rPr>
          <w:rFonts w:ascii="Times New Roman" w:hAnsi="Times New Roman" w:cs="Times New Roman"/>
          <w:sz w:val="24"/>
          <w:szCs w:val="24"/>
        </w:rPr>
        <w:t>For example.</w:t>
      </w:r>
      <w:proofErr w:type="gramEnd"/>
    </w:p>
    <w:p w:rsidR="003447C9" w:rsidRDefault="003447C9">
      <w:pPr>
        <w:rPr>
          <w:rFonts w:ascii="Times New Roman" w:hAnsi="Times New Roman" w:cs="Times New Roman"/>
          <w:sz w:val="24"/>
          <w:szCs w:val="24"/>
        </w:rPr>
      </w:pPr>
    </w:p>
    <w:p w:rsidR="003447C9" w:rsidRDefault="00C5393D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DFT relate to the DTFS</w:t>
      </w:r>
      <w:r w:rsidR="003447C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To the CTFS?</w:t>
      </w:r>
    </w:p>
    <w:p w:rsidR="003447C9" w:rsidRDefault="00C5393D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period signal is sampled. However, the sampled signal may not necessarily be periodic unless some precautions are taken. Do you know what those precautions are</w:t>
      </w:r>
      <w:r w:rsidR="003447C9">
        <w:rPr>
          <w:rFonts w:ascii="Times New Roman" w:hAnsi="Times New Roman" w:cs="Times New Roman"/>
          <w:sz w:val="24"/>
          <w:szCs w:val="24"/>
        </w:rPr>
        <w:t>?</w:t>
      </w:r>
    </w:p>
    <w:p w:rsidR="003447C9" w:rsidRDefault="00C5393D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calculate the frequency response of a discrete LTI system</w:t>
      </w:r>
      <w:r w:rsidR="003447C9">
        <w:rPr>
          <w:rFonts w:ascii="Times New Roman" w:hAnsi="Times New Roman" w:cs="Times New Roman"/>
          <w:sz w:val="24"/>
          <w:szCs w:val="24"/>
        </w:rPr>
        <w:t>?</w:t>
      </w:r>
    </w:p>
    <w:p w:rsidR="003447C9" w:rsidRDefault="003447C9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C5393D">
        <w:rPr>
          <w:rFonts w:ascii="Times New Roman" w:hAnsi="Times New Roman" w:cs="Times New Roman"/>
          <w:sz w:val="24"/>
          <w:szCs w:val="24"/>
        </w:rPr>
        <w:t>is a discrete signal</w:t>
      </w:r>
      <w:r>
        <w:rPr>
          <w:rFonts w:ascii="Times New Roman" w:hAnsi="Times New Roman" w:cs="Times New Roman"/>
          <w:sz w:val="24"/>
          <w:szCs w:val="24"/>
        </w:rPr>
        <w:t xml:space="preserve"> altered when it is time scaled? Time shifted?</w:t>
      </w:r>
    </w:p>
    <w:p w:rsidR="002C3924" w:rsidRDefault="002C3924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eigenfunctions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93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C5393D">
        <w:rPr>
          <w:rFonts w:ascii="Times New Roman" w:hAnsi="Times New Roman" w:cs="Times New Roman"/>
          <w:sz w:val="24"/>
          <w:szCs w:val="24"/>
        </w:rPr>
        <w:t>eigenvalues</w:t>
      </w:r>
      <w:proofErr w:type="spellEnd"/>
      <w:r w:rsidR="00C5393D">
        <w:rPr>
          <w:rFonts w:ascii="Times New Roman" w:hAnsi="Times New Roman" w:cs="Times New Roman"/>
          <w:sz w:val="24"/>
          <w:szCs w:val="24"/>
        </w:rPr>
        <w:t xml:space="preserve"> of discrete LTI systems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3924" w:rsidRPr="003447C9" w:rsidRDefault="00C5393D" w:rsidP="0034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convolution performed in discrete LTI systems</w:t>
      </w:r>
      <w:r w:rsidR="002C3924">
        <w:rPr>
          <w:rFonts w:ascii="Times New Roman" w:hAnsi="Times New Roman" w:cs="Times New Roman"/>
          <w:sz w:val="24"/>
          <w:szCs w:val="24"/>
        </w:rPr>
        <w:t>?</w:t>
      </w:r>
    </w:p>
    <w:sectPr w:rsidR="002C3924" w:rsidRPr="003447C9" w:rsidSect="00F3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16A0"/>
    <w:multiLevelType w:val="hybridMultilevel"/>
    <w:tmpl w:val="FED0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7C9"/>
    <w:rsid w:val="00096427"/>
    <w:rsid w:val="002C3924"/>
    <w:rsid w:val="003447C9"/>
    <w:rsid w:val="003C29A4"/>
    <w:rsid w:val="00515538"/>
    <w:rsid w:val="00C5393D"/>
    <w:rsid w:val="00F037E3"/>
    <w:rsid w:val="00F3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dc:description/>
  <cp:lastModifiedBy>Garrison Greenwood</cp:lastModifiedBy>
  <cp:revision>3</cp:revision>
  <dcterms:created xsi:type="dcterms:W3CDTF">2011-07-22T03:01:00Z</dcterms:created>
  <dcterms:modified xsi:type="dcterms:W3CDTF">2011-07-22T03:05:00Z</dcterms:modified>
</cp:coreProperties>
</file>