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rPr>
        <w:id w:val="157689462"/>
        <w:docPartObj>
          <w:docPartGallery w:val="Cover Pages"/>
          <w:docPartUnique/>
        </w:docPartObj>
      </w:sdtPr>
      <w:sdtEndPr>
        <w:rPr>
          <w:rFonts w:eastAsiaTheme="minorEastAsia"/>
          <w:caps w:val="0"/>
        </w:rPr>
      </w:sdtEndPr>
      <w:sdtContent>
        <w:p w:rsidR="00514D1C" w:rsidRPr="00FC004F" w:rsidRDefault="00514D1C" w:rsidP="003A03B3">
          <w:pPr>
            <w:spacing w:line="360" w:lineRule="auto"/>
            <w:jc w:val="both"/>
            <w:rPr>
              <w:rFonts w:ascii="Times New Roman" w:hAnsi="Times New Roman" w:cs="Times New Roman"/>
            </w:rPr>
          </w:pPr>
        </w:p>
        <w:p w:rsidR="00514D1C" w:rsidRPr="00FC004F" w:rsidRDefault="00514D1C" w:rsidP="003A03B3">
          <w:pPr>
            <w:spacing w:line="360" w:lineRule="auto"/>
            <w:jc w:val="both"/>
            <w:rPr>
              <w:rFonts w:ascii="Times New Roman" w:hAnsi="Times New Roman" w:cs="Times New Roman"/>
              <w:b/>
              <w:sz w:val="36"/>
              <w:szCs w:val="36"/>
            </w:rPr>
          </w:pPr>
          <w:r w:rsidRPr="00FC004F">
            <w:rPr>
              <w:rFonts w:ascii="Times New Roman" w:hAnsi="Times New Roman" w:cs="Times New Roman"/>
              <w:b/>
              <w:noProof/>
              <w:sz w:val="36"/>
              <w:szCs w:val="36"/>
              <w:lang w:eastAsia="en-US"/>
            </w:rPr>
            <w:drawing>
              <wp:inline distT="0" distB="0" distL="0" distR="0" wp14:anchorId="3C0E3FAC" wp14:editId="09AD856D">
                <wp:extent cx="5943600" cy="13049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ing-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04925"/>
                        </a:xfrm>
                        <a:prstGeom prst="rect">
                          <a:avLst/>
                        </a:prstGeom>
                      </pic:spPr>
                    </pic:pic>
                  </a:graphicData>
                </a:graphic>
              </wp:inline>
            </w:drawing>
          </w:r>
        </w:p>
        <w:p w:rsidR="00514D1C" w:rsidRPr="00FC004F" w:rsidRDefault="00514D1C" w:rsidP="003A03B3">
          <w:pPr>
            <w:spacing w:line="360" w:lineRule="auto"/>
            <w:jc w:val="both"/>
            <w:rPr>
              <w:rFonts w:ascii="Times New Roman" w:hAnsi="Times New Roman" w:cs="Times New Roman"/>
              <w:b/>
              <w:sz w:val="36"/>
              <w:szCs w:val="36"/>
            </w:rPr>
          </w:pPr>
          <w:r w:rsidRPr="00FC004F">
            <w:rPr>
              <w:rFonts w:ascii="Times New Roman" w:hAnsi="Times New Roman" w:cs="Times New Roman"/>
              <w:b/>
              <w:sz w:val="36"/>
              <w:szCs w:val="36"/>
            </w:rPr>
            <w:t xml:space="preserve">ME 493 Final </w:t>
          </w:r>
          <w:proofErr w:type="gramStart"/>
          <w:r w:rsidRPr="00FC004F">
            <w:rPr>
              <w:rFonts w:ascii="Times New Roman" w:hAnsi="Times New Roman" w:cs="Times New Roman"/>
              <w:b/>
              <w:sz w:val="36"/>
              <w:szCs w:val="36"/>
            </w:rPr>
            <w:t>Report</w:t>
          </w:r>
          <w:proofErr w:type="gramEnd"/>
          <w:r w:rsidRPr="00FC004F">
            <w:rPr>
              <w:rFonts w:ascii="Times New Roman" w:hAnsi="Times New Roman" w:cs="Times New Roman"/>
              <w:b/>
              <w:sz w:val="36"/>
              <w:szCs w:val="36"/>
            </w:rPr>
            <w:t xml:space="preserve"> – Year 2012</w:t>
          </w:r>
        </w:p>
        <w:p w:rsidR="00514D1C" w:rsidRPr="00FC004F" w:rsidRDefault="00514D1C" w:rsidP="003A03B3">
          <w:pPr>
            <w:spacing w:line="360" w:lineRule="auto"/>
            <w:jc w:val="both"/>
            <w:rPr>
              <w:rFonts w:ascii="Times New Roman" w:hAnsi="Times New Roman" w:cs="Times New Roman"/>
              <w:b/>
              <w:i/>
              <w:sz w:val="36"/>
              <w:szCs w:val="36"/>
            </w:rPr>
          </w:pPr>
          <w:r w:rsidRPr="00FC004F">
            <w:rPr>
              <w:rFonts w:ascii="Times New Roman" w:hAnsi="Times New Roman" w:cs="Times New Roman"/>
              <w:b/>
              <w:i/>
              <w:sz w:val="36"/>
              <w:szCs w:val="36"/>
            </w:rPr>
            <w:t>HUMIDIFYING A SEALANT CURE OVEN</w:t>
          </w:r>
        </w:p>
        <w:p w:rsidR="00514D1C" w:rsidRPr="00FC004F" w:rsidRDefault="00514D1C" w:rsidP="003A03B3">
          <w:pPr>
            <w:spacing w:after="0" w:line="360" w:lineRule="auto"/>
            <w:jc w:val="both"/>
            <w:rPr>
              <w:rFonts w:ascii="Times New Roman" w:hAnsi="Times New Roman" w:cs="Times New Roman"/>
              <w:b/>
              <w:sz w:val="28"/>
              <w:szCs w:val="28"/>
            </w:rPr>
          </w:pPr>
          <w:r w:rsidRPr="00FC004F">
            <w:rPr>
              <w:rFonts w:ascii="Times New Roman" w:hAnsi="Times New Roman" w:cs="Times New Roman"/>
              <w:sz w:val="28"/>
              <w:szCs w:val="28"/>
            </w:rPr>
            <w:t>June 11</w:t>
          </w:r>
          <w:r w:rsidRPr="00FC004F">
            <w:rPr>
              <w:rFonts w:ascii="Times New Roman" w:hAnsi="Times New Roman" w:cs="Times New Roman"/>
              <w:sz w:val="28"/>
              <w:szCs w:val="28"/>
              <w:vertAlign w:val="superscript"/>
            </w:rPr>
            <w:t>th</w:t>
          </w:r>
          <w:r w:rsidRPr="00FC004F">
            <w:rPr>
              <w:rFonts w:ascii="Times New Roman" w:hAnsi="Times New Roman" w:cs="Times New Roman"/>
              <w:sz w:val="28"/>
              <w:szCs w:val="28"/>
            </w:rPr>
            <w:t>, 2012</w:t>
          </w:r>
        </w:p>
        <w:p w:rsidR="00514D1C" w:rsidRPr="00FC004F" w:rsidRDefault="00514D1C" w:rsidP="003A03B3">
          <w:pPr>
            <w:spacing w:after="0" w:line="360" w:lineRule="auto"/>
            <w:ind w:left="5040"/>
            <w:jc w:val="both"/>
            <w:rPr>
              <w:rFonts w:ascii="Times New Roman" w:hAnsi="Times New Roman" w:cs="Times New Roman"/>
              <w:b/>
              <w:sz w:val="28"/>
              <w:szCs w:val="28"/>
            </w:rPr>
          </w:pPr>
        </w:p>
        <w:p w:rsidR="00514D1C" w:rsidRPr="00FC004F" w:rsidRDefault="00514D1C" w:rsidP="003A03B3">
          <w:pPr>
            <w:spacing w:after="0" w:line="360" w:lineRule="auto"/>
            <w:jc w:val="both"/>
            <w:rPr>
              <w:rFonts w:ascii="Times New Roman" w:hAnsi="Times New Roman" w:cs="Times New Roman"/>
              <w:b/>
              <w:sz w:val="28"/>
              <w:szCs w:val="28"/>
              <w:u w:val="single"/>
            </w:rPr>
          </w:pPr>
        </w:p>
        <w:p w:rsidR="00514D1C" w:rsidRPr="00FC004F" w:rsidRDefault="00514D1C" w:rsidP="003A03B3">
          <w:pPr>
            <w:spacing w:after="0" w:line="360" w:lineRule="auto"/>
            <w:ind w:left="5040"/>
            <w:jc w:val="both"/>
            <w:rPr>
              <w:rFonts w:ascii="Times New Roman" w:hAnsi="Times New Roman" w:cs="Times New Roman"/>
              <w:b/>
              <w:sz w:val="28"/>
              <w:szCs w:val="28"/>
              <w:u w:val="single"/>
            </w:rPr>
          </w:pPr>
        </w:p>
        <w:p w:rsidR="00514D1C" w:rsidRPr="00FC004F" w:rsidRDefault="00514D1C" w:rsidP="003A03B3">
          <w:pPr>
            <w:spacing w:after="0" w:line="360" w:lineRule="auto"/>
            <w:ind w:left="5040"/>
            <w:jc w:val="both"/>
            <w:rPr>
              <w:rFonts w:ascii="Times New Roman" w:hAnsi="Times New Roman" w:cs="Times New Roman"/>
              <w:b/>
              <w:sz w:val="28"/>
              <w:szCs w:val="28"/>
              <w:u w:val="single"/>
            </w:rPr>
          </w:pPr>
        </w:p>
        <w:p w:rsidR="00514D1C" w:rsidRPr="00FC004F" w:rsidRDefault="00514D1C" w:rsidP="003A03B3">
          <w:pPr>
            <w:spacing w:after="0" w:line="360" w:lineRule="auto"/>
            <w:ind w:left="5040"/>
            <w:jc w:val="both"/>
            <w:rPr>
              <w:rFonts w:ascii="Times New Roman" w:hAnsi="Times New Roman" w:cs="Times New Roman"/>
              <w:b/>
              <w:sz w:val="28"/>
              <w:szCs w:val="28"/>
              <w:u w:val="single"/>
            </w:rPr>
          </w:pPr>
          <w:r w:rsidRPr="00FC004F">
            <w:rPr>
              <w:rFonts w:ascii="Times New Roman" w:hAnsi="Times New Roman" w:cs="Times New Roman"/>
              <w:b/>
              <w:sz w:val="28"/>
              <w:szCs w:val="28"/>
              <w:u w:val="single"/>
            </w:rPr>
            <w:t>Team Members:</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THONG TRUONG</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PAUL LUCAS</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KHOI NGUYEN</w:t>
          </w:r>
        </w:p>
        <w:p w:rsidR="00514D1C" w:rsidRPr="00FC004F" w:rsidRDefault="00514D1C" w:rsidP="003A03B3">
          <w:pPr>
            <w:spacing w:after="0" w:line="360" w:lineRule="auto"/>
            <w:ind w:left="5760"/>
            <w:jc w:val="both"/>
            <w:rPr>
              <w:rFonts w:ascii="Times New Roman" w:hAnsi="Times New Roman" w:cs="Times New Roman"/>
              <w:sz w:val="24"/>
              <w:szCs w:val="24"/>
            </w:rPr>
          </w:pPr>
          <w:r w:rsidRPr="00FC004F">
            <w:rPr>
              <w:rFonts w:ascii="Times New Roman" w:hAnsi="Times New Roman" w:cs="Times New Roman"/>
              <w:sz w:val="24"/>
              <w:szCs w:val="24"/>
            </w:rPr>
            <w:t>ASGEDOM GEBREHIWOT</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MIRCEA BEC</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MESHARI Al EBRAHIM</w:t>
          </w:r>
        </w:p>
        <w:p w:rsidR="00514D1C" w:rsidRPr="00FC004F" w:rsidRDefault="00514D1C" w:rsidP="003A03B3">
          <w:pPr>
            <w:spacing w:after="0" w:line="360" w:lineRule="auto"/>
            <w:jc w:val="both"/>
            <w:rPr>
              <w:rFonts w:ascii="Times New Roman" w:hAnsi="Times New Roman" w:cs="Times New Roman"/>
              <w:sz w:val="28"/>
              <w:szCs w:val="28"/>
            </w:rPr>
          </w:pPr>
        </w:p>
        <w:p w:rsidR="00514D1C" w:rsidRPr="00FC004F" w:rsidRDefault="00514D1C" w:rsidP="003A03B3">
          <w:pPr>
            <w:spacing w:after="0" w:line="360" w:lineRule="auto"/>
            <w:ind w:left="5040"/>
            <w:jc w:val="both"/>
            <w:rPr>
              <w:rFonts w:ascii="Times New Roman" w:hAnsi="Times New Roman" w:cs="Times New Roman"/>
              <w:b/>
              <w:sz w:val="28"/>
              <w:szCs w:val="28"/>
              <w:u w:val="single"/>
            </w:rPr>
          </w:pPr>
          <w:r w:rsidRPr="00FC004F">
            <w:rPr>
              <w:rFonts w:ascii="Times New Roman" w:hAnsi="Times New Roman" w:cs="Times New Roman"/>
              <w:b/>
              <w:sz w:val="28"/>
              <w:szCs w:val="28"/>
              <w:u w:val="single"/>
            </w:rPr>
            <w:t>Academic Advisor:</w:t>
          </w:r>
        </w:p>
        <w:p w:rsidR="00514D1C" w:rsidRPr="00FC004F" w:rsidRDefault="00514D1C" w:rsidP="003A03B3">
          <w:pPr>
            <w:spacing w:after="0" w:line="360" w:lineRule="auto"/>
            <w:ind w:left="5040" w:firstLine="720"/>
            <w:jc w:val="both"/>
            <w:rPr>
              <w:rFonts w:ascii="Times New Roman" w:hAnsi="Times New Roman" w:cs="Times New Roman"/>
              <w:sz w:val="24"/>
              <w:szCs w:val="24"/>
            </w:rPr>
          </w:pPr>
          <w:r w:rsidRPr="00FC004F">
            <w:rPr>
              <w:rFonts w:ascii="Times New Roman" w:hAnsi="Times New Roman" w:cs="Times New Roman"/>
              <w:sz w:val="24"/>
              <w:szCs w:val="24"/>
            </w:rPr>
            <w:t>DR. FARYAR ETESAMI</w:t>
          </w:r>
        </w:p>
        <w:p w:rsidR="00514D1C" w:rsidRPr="00FC004F" w:rsidRDefault="00514D1C" w:rsidP="003A03B3">
          <w:pPr>
            <w:spacing w:after="0" w:line="360" w:lineRule="auto"/>
            <w:jc w:val="both"/>
            <w:rPr>
              <w:rFonts w:ascii="Times New Roman" w:hAnsi="Times New Roman" w:cs="Times New Roman"/>
              <w:sz w:val="28"/>
              <w:szCs w:val="28"/>
            </w:rPr>
          </w:pPr>
        </w:p>
        <w:p w:rsidR="00F143A3" w:rsidRPr="00FC004F" w:rsidRDefault="00514D1C" w:rsidP="003A03B3">
          <w:pPr>
            <w:spacing w:after="0" w:line="360" w:lineRule="auto"/>
            <w:ind w:left="4320" w:firstLine="720"/>
            <w:jc w:val="both"/>
            <w:rPr>
              <w:rFonts w:ascii="Times New Roman" w:hAnsi="Times New Roman" w:cs="Times New Roman"/>
              <w:sz w:val="28"/>
              <w:szCs w:val="28"/>
            </w:rPr>
          </w:pPr>
          <w:r w:rsidRPr="00FC004F">
            <w:rPr>
              <w:rFonts w:ascii="Times New Roman" w:hAnsi="Times New Roman" w:cs="Times New Roman"/>
              <w:b/>
              <w:sz w:val="28"/>
              <w:szCs w:val="28"/>
            </w:rPr>
            <w:t xml:space="preserve"> </w:t>
          </w:r>
          <w:r w:rsidRPr="00FC004F">
            <w:rPr>
              <w:rFonts w:ascii="Times New Roman" w:hAnsi="Times New Roman" w:cs="Times New Roman"/>
              <w:b/>
              <w:sz w:val="28"/>
              <w:szCs w:val="28"/>
              <w:u w:val="single"/>
            </w:rPr>
            <w:t>Industrial Advisor:</w:t>
          </w:r>
          <w:r w:rsidRPr="00FC004F">
            <w:rPr>
              <w:rFonts w:ascii="Times New Roman" w:hAnsi="Times New Roman" w:cs="Times New Roman"/>
              <w:sz w:val="28"/>
              <w:szCs w:val="28"/>
            </w:rPr>
            <w:tab/>
          </w:r>
          <w:r w:rsidRPr="00FC004F">
            <w:rPr>
              <w:rFonts w:ascii="Times New Roman" w:hAnsi="Times New Roman" w:cs="Times New Roman"/>
              <w:sz w:val="28"/>
              <w:szCs w:val="28"/>
            </w:rPr>
            <w:tab/>
          </w:r>
          <w:r w:rsidRPr="00FC004F">
            <w:rPr>
              <w:rFonts w:ascii="Times New Roman" w:hAnsi="Times New Roman" w:cs="Times New Roman"/>
              <w:sz w:val="28"/>
              <w:szCs w:val="28"/>
            </w:rPr>
            <w:tab/>
          </w:r>
          <w:r w:rsidRPr="00FC004F">
            <w:rPr>
              <w:rFonts w:ascii="Times New Roman" w:hAnsi="Times New Roman" w:cs="Times New Roman"/>
              <w:sz w:val="28"/>
              <w:szCs w:val="28"/>
            </w:rPr>
            <w:tab/>
          </w:r>
          <w:r w:rsidRPr="00FC004F">
            <w:rPr>
              <w:rFonts w:ascii="Times New Roman" w:hAnsi="Times New Roman" w:cs="Times New Roman"/>
              <w:sz w:val="28"/>
              <w:szCs w:val="28"/>
            </w:rPr>
            <w:tab/>
          </w:r>
          <w:r w:rsidRPr="00FC004F">
            <w:rPr>
              <w:rFonts w:ascii="Times New Roman" w:hAnsi="Times New Roman" w:cs="Times New Roman"/>
              <w:sz w:val="24"/>
              <w:szCs w:val="24"/>
            </w:rPr>
            <w:t>RORY OLSON</w:t>
          </w:r>
          <w:r w:rsidRPr="00FC004F">
            <w:rPr>
              <w:rFonts w:ascii="Times New Roman" w:hAnsi="Times New Roman" w:cs="Times New Roman"/>
            </w:rPr>
            <w:br w:type="page"/>
          </w:r>
        </w:p>
        <w:p w:rsidR="00F143A3" w:rsidRPr="00FC004F" w:rsidRDefault="00F143A3" w:rsidP="003A03B3">
          <w:pPr>
            <w:pStyle w:val="Heading1"/>
            <w:spacing w:line="360" w:lineRule="auto"/>
            <w:jc w:val="both"/>
            <w:rPr>
              <w:rFonts w:ascii="Times New Roman" w:hAnsi="Times New Roman" w:cs="Times New Roman"/>
              <w:color w:val="auto"/>
            </w:rPr>
          </w:pPr>
          <w:bookmarkStart w:id="0" w:name="_Toc327027681"/>
          <w:r w:rsidRPr="00FC004F">
            <w:rPr>
              <w:rFonts w:ascii="Times New Roman" w:hAnsi="Times New Roman" w:cs="Times New Roman"/>
              <w:color w:val="auto"/>
            </w:rPr>
            <w:lastRenderedPageBreak/>
            <w:t>Executive Summary</w:t>
          </w:r>
          <w:bookmarkEnd w:id="0"/>
        </w:p>
        <w:p w:rsidR="00F143A3" w:rsidRPr="00FC004F" w:rsidRDefault="00F143A3"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Boeing is the world’s leading aerospace company and the largest manufacturer of commercial and military aircrafts. With an ever-increasing product line, more efficient manufacturing and design process is required in order to meet customer needs. As a result, the proper application of sealant to the aircraft parts is essential in achieving the required quality and reliability. The application of sealant on the aircraft parts prevents them from getting corroded which jeopardizes the load carrying capability of the aircrafts. The sealant curing process requires controlled temperature and relative humidity conditions in order to avoid extensive and costly maintenance. Boeing’s current sealant curing method is inconvenient and inefficient. Boeing would like to improve upon the current curing methods.  </w:t>
          </w:r>
        </w:p>
        <w:p w:rsidR="00F143A3" w:rsidRPr="00FC004F" w:rsidRDefault="00F143A3" w:rsidP="003A03B3">
          <w:pPr>
            <w:autoSpaceDE w:val="0"/>
            <w:autoSpaceDN w:val="0"/>
            <w:adjustRightInd w:val="0"/>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Rory Olson, a research and development engineer at Boeing approached the MCECS in order to improve the current curing method. The Boeing’s senior design team is designing a humidity controlled curing oven which will be retrofitted to Boeing’s current ovens. A prototype will be delivered by June 2012.  </w:t>
          </w:r>
        </w:p>
        <w:p w:rsidR="001911E6" w:rsidRPr="00FC004F" w:rsidRDefault="001911E6" w:rsidP="003A03B3">
          <w:pPr>
            <w:autoSpaceDE w:val="0"/>
            <w:autoSpaceDN w:val="0"/>
            <w:adjustRightInd w:val="0"/>
            <w:spacing w:after="0" w:line="360" w:lineRule="auto"/>
            <w:jc w:val="both"/>
            <w:rPr>
              <w:rFonts w:ascii="Times New Roman" w:hAnsi="Times New Roman" w:cs="Times New Roman"/>
              <w:sz w:val="24"/>
              <w:szCs w:val="24"/>
            </w:rPr>
          </w:pPr>
        </w:p>
        <w:p w:rsidR="00F143A3" w:rsidRPr="00FC004F" w:rsidRDefault="00F143A3" w:rsidP="003A03B3">
          <w:pPr>
            <w:autoSpaceDE w:val="0"/>
            <w:autoSpaceDN w:val="0"/>
            <w:adjustRightInd w:val="0"/>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The oven has been modified with a new insulation and installed a humidifier to control the humidity as well as the temperature by Portland State University’s Capstone Team 2012 and ready to be displayed to Boeing. The team has followed strictly to the steps of the design process to satisfy all the requirements from problem design specification to prototyping and testing. This document will familiarize the reader with the final design concept and design of the oven as well as testing results and various evaluations showing the oven meets all the design specifications. </w:t>
          </w:r>
        </w:p>
        <w:p w:rsidR="00514D1C" w:rsidRPr="00FC004F" w:rsidRDefault="00F143A3" w:rsidP="003A03B3">
          <w:pPr>
            <w:spacing w:line="360" w:lineRule="auto"/>
            <w:jc w:val="both"/>
            <w:rPr>
              <w:rFonts w:ascii="Times New Roman" w:hAnsi="Times New Roman" w:cs="Times New Roman"/>
            </w:rPr>
          </w:pPr>
          <w:r w:rsidRPr="00FC004F">
            <w:rPr>
              <w:rFonts w:ascii="Times New Roman" w:hAnsi="Times New Roman" w:cs="Times New Roman"/>
            </w:rPr>
            <w:br w:type="page"/>
          </w:r>
        </w:p>
      </w:sdtContent>
    </w:sdt>
    <w:sdt>
      <w:sdtPr>
        <w:rPr>
          <w:rFonts w:ascii="Times New Roman" w:eastAsiaTheme="minorEastAsia" w:hAnsi="Times New Roman" w:cs="Times New Roman"/>
          <w:b w:val="0"/>
          <w:bCs w:val="0"/>
          <w:color w:val="auto"/>
          <w:sz w:val="22"/>
          <w:szCs w:val="22"/>
          <w:lang w:eastAsia="zh-CN"/>
        </w:rPr>
        <w:id w:val="157689862"/>
        <w:docPartObj>
          <w:docPartGallery w:val="Table of Contents"/>
          <w:docPartUnique/>
        </w:docPartObj>
      </w:sdtPr>
      <w:sdtEndPr>
        <w:rPr>
          <w:rFonts w:eastAsiaTheme="majorEastAsia"/>
          <w:b/>
          <w:bCs/>
          <w:color w:val="365F91" w:themeColor="accent1" w:themeShade="BF"/>
          <w:sz w:val="28"/>
          <w:szCs w:val="28"/>
        </w:rPr>
      </w:sdtEndPr>
      <w:sdtContent>
        <w:p w:rsidR="00116D2D" w:rsidRPr="00FC004F" w:rsidRDefault="00116D2D" w:rsidP="003A03B3">
          <w:pPr>
            <w:pStyle w:val="TOCHeading"/>
            <w:spacing w:line="360" w:lineRule="auto"/>
            <w:jc w:val="both"/>
            <w:rPr>
              <w:rFonts w:ascii="Times New Roman" w:hAnsi="Times New Roman" w:cs="Times New Roman"/>
              <w:color w:val="auto"/>
            </w:rPr>
          </w:pPr>
          <w:r w:rsidRPr="00FC004F">
            <w:rPr>
              <w:rFonts w:ascii="Times New Roman" w:hAnsi="Times New Roman" w:cs="Times New Roman"/>
              <w:color w:val="auto"/>
            </w:rPr>
            <w:t>Contents</w:t>
          </w:r>
        </w:p>
        <w:p w:rsidR="00ED050A" w:rsidRPr="00FC004F" w:rsidRDefault="000F0F83">
          <w:pPr>
            <w:pStyle w:val="TOC1"/>
            <w:tabs>
              <w:tab w:val="right" w:leader="dot" w:pos="9350"/>
            </w:tabs>
            <w:rPr>
              <w:rFonts w:ascii="Times New Roman" w:hAnsi="Times New Roman" w:cs="Times New Roman"/>
              <w:noProof/>
            </w:rPr>
          </w:pPr>
          <w:r w:rsidRPr="00FC004F">
            <w:rPr>
              <w:rFonts w:ascii="Times New Roman" w:hAnsi="Times New Roman" w:cs="Times New Roman"/>
              <w:sz w:val="24"/>
              <w:szCs w:val="24"/>
            </w:rPr>
            <w:fldChar w:fldCharType="begin"/>
          </w:r>
          <w:r w:rsidR="00116D2D" w:rsidRPr="00FC004F">
            <w:rPr>
              <w:rFonts w:ascii="Times New Roman" w:hAnsi="Times New Roman" w:cs="Times New Roman"/>
              <w:sz w:val="24"/>
              <w:szCs w:val="24"/>
            </w:rPr>
            <w:instrText xml:space="preserve"> TOC \o "1-3" \h \z \u </w:instrText>
          </w:r>
          <w:r w:rsidRPr="00FC004F">
            <w:rPr>
              <w:rFonts w:ascii="Times New Roman" w:hAnsi="Times New Roman" w:cs="Times New Roman"/>
              <w:sz w:val="24"/>
              <w:szCs w:val="24"/>
            </w:rPr>
            <w:fldChar w:fldCharType="separate"/>
          </w:r>
          <w:hyperlink w:anchor="_Toc327027681" w:history="1">
            <w:r w:rsidR="00ED050A" w:rsidRPr="00FC004F">
              <w:rPr>
                <w:rStyle w:val="Hyperlink"/>
                <w:rFonts w:ascii="Times New Roman" w:hAnsi="Times New Roman" w:cs="Times New Roman"/>
                <w:noProof/>
              </w:rPr>
              <w:t>Executive Summary</w:t>
            </w:r>
            <w:r w:rsidR="00ED050A" w:rsidRPr="00FC004F">
              <w:rPr>
                <w:rFonts w:ascii="Times New Roman" w:hAnsi="Times New Roman" w:cs="Times New Roman"/>
                <w:noProof/>
                <w:webHidden/>
              </w:rPr>
              <w:tab/>
            </w:r>
            <w:r w:rsidR="00ED050A" w:rsidRPr="00FC004F">
              <w:rPr>
                <w:rFonts w:ascii="Times New Roman" w:hAnsi="Times New Roman" w:cs="Times New Roman"/>
                <w:noProof/>
                <w:webHidden/>
              </w:rPr>
              <w:fldChar w:fldCharType="begin"/>
            </w:r>
            <w:r w:rsidR="00ED050A" w:rsidRPr="00FC004F">
              <w:rPr>
                <w:rFonts w:ascii="Times New Roman" w:hAnsi="Times New Roman" w:cs="Times New Roman"/>
                <w:noProof/>
                <w:webHidden/>
              </w:rPr>
              <w:instrText xml:space="preserve"> PAGEREF _Toc327027681 \h </w:instrText>
            </w:r>
            <w:r w:rsidR="00ED050A" w:rsidRPr="00FC004F">
              <w:rPr>
                <w:rFonts w:ascii="Times New Roman" w:hAnsi="Times New Roman" w:cs="Times New Roman"/>
                <w:noProof/>
                <w:webHidden/>
              </w:rPr>
            </w:r>
            <w:r w:rsidR="00ED050A" w:rsidRPr="00FC004F">
              <w:rPr>
                <w:rFonts w:ascii="Times New Roman" w:hAnsi="Times New Roman" w:cs="Times New Roman"/>
                <w:noProof/>
                <w:webHidden/>
              </w:rPr>
              <w:fldChar w:fldCharType="separate"/>
            </w:r>
            <w:r w:rsidR="0096612B">
              <w:rPr>
                <w:rFonts w:ascii="Times New Roman" w:hAnsi="Times New Roman" w:cs="Times New Roman"/>
                <w:noProof/>
                <w:webHidden/>
              </w:rPr>
              <w:t>2</w:t>
            </w:r>
            <w:r w:rsidR="00ED050A"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2" w:history="1">
            <w:r w:rsidRPr="00FC004F">
              <w:rPr>
                <w:rStyle w:val="Hyperlink"/>
                <w:rFonts w:ascii="Times New Roman" w:hAnsi="Times New Roman" w:cs="Times New Roman"/>
                <w:noProof/>
              </w:rPr>
              <w:t>Introduction and Background</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_Toc327027682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4</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3" w:history="1">
            <w:r w:rsidRPr="00FC004F">
              <w:rPr>
                <w:rStyle w:val="Hyperlink"/>
                <w:rFonts w:ascii="Times New Roman" w:hAnsi="Times New Roman" w:cs="Times New Roman"/>
                <w:noProof/>
              </w:rPr>
              <w:t>Mission Statement</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_Toc327027683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5</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4" w:history="1">
            <w:r w:rsidRPr="00FC004F">
              <w:rPr>
                <w:rStyle w:val="Hyperlink"/>
                <w:rFonts w:ascii="Times New Roman" w:hAnsi="Times New Roman" w:cs="Times New Roman"/>
                <w:noProof/>
              </w:rPr>
              <w:t>Main Design Requirements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_Toc327027684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6</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5" w:history="1">
            <w:r w:rsidRPr="00FC004F">
              <w:rPr>
                <w:rStyle w:val="Hyperlink"/>
                <w:rFonts w:ascii="Times New Roman" w:hAnsi="Times New Roman" w:cs="Times New Roman"/>
                <w:noProof/>
              </w:rPr>
              <w:t>Top Level Design Alternatives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_Toc327027685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6</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6" w:history="1">
            <w:r w:rsidRPr="00FC004F">
              <w:rPr>
                <w:rStyle w:val="Hyperlink"/>
                <w:rFonts w:ascii="Times New Roman" w:hAnsi="Times New Roman" w:cs="Times New Roman"/>
                <w:noProof/>
              </w:rPr>
              <w:t>Final Design</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_Toc327027686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8</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87" w:history="1">
            <w:r w:rsidRPr="00FC004F">
              <w:rPr>
                <w:rStyle w:val="Hyperlink"/>
                <w:rFonts w:ascii="Times New Roman" w:hAnsi="Times New Roman" w:cs="Times New Roman"/>
                <w:noProof/>
              </w:rPr>
              <w:t>Mechanical System</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_Toc327027687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9</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88" w:history="1">
            <w:r w:rsidRPr="00FC004F">
              <w:rPr>
                <w:rStyle w:val="Hyperlink"/>
                <w:rFonts w:ascii="Times New Roman" w:hAnsi="Times New Roman" w:cs="Times New Roman"/>
                <w:noProof/>
              </w:rPr>
              <w:t>Structure</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_Toc327027688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9</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89" w:history="1">
            <w:r w:rsidRPr="00FC004F">
              <w:rPr>
                <w:rStyle w:val="Hyperlink"/>
                <w:rFonts w:ascii="Times New Roman" w:hAnsi="Times New Roman" w:cs="Times New Roman"/>
                <w:noProof/>
              </w:rPr>
              <w:t>Electrical System</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_Toc327027689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10</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0" w:history="1">
            <w:r w:rsidRPr="00FC004F">
              <w:rPr>
                <w:rStyle w:val="Hyperlink"/>
                <w:rFonts w:ascii="Times New Roman" w:hAnsi="Times New Roman" w:cs="Times New Roman"/>
                <w:noProof/>
              </w:rPr>
              <w:t>Water Supply</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_Toc327027690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10</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91" w:history="1">
            <w:r w:rsidRPr="00FC004F">
              <w:rPr>
                <w:rStyle w:val="Hyperlink"/>
                <w:rFonts w:ascii="Times New Roman" w:hAnsi="Times New Roman" w:cs="Times New Roman"/>
                <w:noProof/>
              </w:rPr>
              <w:t>Evaluation of Quality and Reliability</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_Toc327027691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10</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92" w:history="1">
            <w:r w:rsidRPr="00FC004F">
              <w:rPr>
                <w:rStyle w:val="Hyperlink"/>
                <w:rFonts w:ascii="Times New Roman" w:hAnsi="Times New Roman" w:cs="Times New Roman"/>
                <w:noProof/>
              </w:rPr>
              <w:t>Evaluation of Safety and Ergonomics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_Toc327027692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10</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93" w:history="1">
            <w:r w:rsidRPr="00FC004F">
              <w:rPr>
                <w:rStyle w:val="Hyperlink"/>
                <w:rFonts w:ascii="Times New Roman" w:hAnsi="Times New Roman" w:cs="Times New Roman"/>
                <w:noProof/>
              </w:rPr>
              <w:t>Evaluation of Cost and Financial Performance</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_Toc327027693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11</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694" w:history="1">
            <w:r w:rsidRPr="00FC004F">
              <w:rPr>
                <w:rStyle w:val="Hyperlink"/>
                <w:rFonts w:ascii="Times New Roman" w:hAnsi="Times New Roman" w:cs="Times New Roman"/>
                <w:noProof/>
              </w:rPr>
              <w:t>Evaluation for Mobility and Capacity</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_Toc327027694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11</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5" w:history="1">
            <w:r w:rsidRPr="00FC004F">
              <w:rPr>
                <w:rStyle w:val="Hyperlink"/>
                <w:rFonts w:ascii="Times New Roman" w:hAnsi="Times New Roman" w:cs="Times New Roman"/>
                <w:noProof/>
              </w:rPr>
              <w:t>Dimension</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_Toc327027695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11</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6" w:history="1">
            <w:r w:rsidRPr="00FC004F">
              <w:rPr>
                <w:rStyle w:val="Hyperlink"/>
                <w:rFonts w:ascii="Times New Roman" w:hAnsi="Times New Roman" w:cs="Times New Roman"/>
                <w:noProof/>
              </w:rPr>
              <w:t>Weight</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_Toc327027696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11</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7" w:history="1">
            <w:r w:rsidRPr="00FC004F">
              <w:rPr>
                <w:rStyle w:val="Hyperlink"/>
                <w:rFonts w:ascii="Times New Roman" w:hAnsi="Times New Roman" w:cs="Times New Roman"/>
                <w:noProof/>
              </w:rPr>
              <w:t>Capacity</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_Toc327027697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12</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8" w:history="1">
            <w:r w:rsidRPr="00FC004F">
              <w:rPr>
                <w:rStyle w:val="Hyperlink"/>
                <w:rFonts w:ascii="Times New Roman" w:hAnsi="Times New Roman" w:cs="Times New Roman"/>
                <w:noProof/>
              </w:rPr>
              <w:t>Structural</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_Toc327027698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12</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699" w:history="1">
            <w:r w:rsidRPr="00FC004F">
              <w:rPr>
                <w:rStyle w:val="Hyperlink"/>
                <w:rFonts w:ascii="Times New Roman" w:hAnsi="Times New Roman" w:cs="Times New Roman"/>
                <w:noProof/>
              </w:rPr>
              <w:t>Maintenance</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_Toc327027699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12</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700" w:history="1">
            <w:r w:rsidRPr="00FC004F">
              <w:rPr>
                <w:rStyle w:val="Hyperlink"/>
                <w:rFonts w:ascii="Times New Roman" w:hAnsi="Times New Roman" w:cs="Times New Roman"/>
                <w:noProof/>
              </w:rPr>
              <w:t>Conclusion</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_Toc327027700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13</w:t>
            </w:r>
            <w:r w:rsidRPr="00FC004F">
              <w:rPr>
                <w:rFonts w:ascii="Times New Roman" w:hAnsi="Times New Roman" w:cs="Times New Roman"/>
                <w:noProof/>
                <w:webHidden/>
              </w:rPr>
              <w:fldChar w:fldCharType="end"/>
            </w:r>
          </w:hyperlink>
        </w:p>
        <w:p w:rsidR="00ED050A" w:rsidRPr="00FC004F" w:rsidRDefault="00ED050A">
          <w:pPr>
            <w:pStyle w:val="TOC1"/>
            <w:tabs>
              <w:tab w:val="right" w:leader="dot" w:pos="9350"/>
            </w:tabs>
            <w:rPr>
              <w:rFonts w:ascii="Times New Roman" w:hAnsi="Times New Roman" w:cs="Times New Roman"/>
              <w:noProof/>
            </w:rPr>
          </w:pPr>
          <w:hyperlink w:anchor="_Toc327027701" w:history="1">
            <w:r w:rsidRPr="00FC004F">
              <w:rPr>
                <w:rStyle w:val="Hyperlink"/>
                <w:rFonts w:ascii="Times New Roman" w:hAnsi="Times New Roman" w:cs="Times New Roman"/>
                <w:noProof/>
              </w:rPr>
              <w:t>Appendixes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_Toc327027701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14</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2" w:history="1">
            <w:r w:rsidRPr="00FC004F">
              <w:rPr>
                <w:rStyle w:val="Hyperlink"/>
                <w:rFonts w:ascii="Times New Roman" w:hAnsi="Times New Roman" w:cs="Times New Roman"/>
                <w:noProof/>
              </w:rPr>
              <w:t>Appendix A: Product Development Specifications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_Toc327027702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14</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3" w:history="1">
            <w:r w:rsidRPr="00FC004F">
              <w:rPr>
                <w:rStyle w:val="Hyperlink"/>
                <w:rFonts w:ascii="Times New Roman" w:hAnsi="Times New Roman" w:cs="Times New Roman"/>
                <w:noProof/>
              </w:rPr>
              <w:t>Appendix B: Decision Matrix</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_Toc327027703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18</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4" w:history="1">
            <w:r w:rsidRPr="00FC004F">
              <w:rPr>
                <w:rStyle w:val="Hyperlink"/>
                <w:rFonts w:ascii="Times New Roman" w:hAnsi="Times New Roman" w:cs="Times New Roman"/>
                <w:noProof/>
              </w:rPr>
              <w:t>Appendix C: Project Timeline</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_Toc327027704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19</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5" w:history="1">
            <w:r w:rsidRPr="00FC004F">
              <w:rPr>
                <w:rStyle w:val="Hyperlink"/>
                <w:rFonts w:ascii="Times New Roman" w:hAnsi="Times New Roman" w:cs="Times New Roman"/>
                <w:noProof/>
              </w:rPr>
              <w:t>Appendix D:  Calculations for Pressure, Heat Loss, and Mass Flow Rate</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_Toc327027705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20</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6" w:history="1">
            <w:r w:rsidRPr="00FC004F">
              <w:rPr>
                <w:rStyle w:val="Hyperlink"/>
                <w:rFonts w:ascii="Times New Roman" w:hAnsi="Times New Roman" w:cs="Times New Roman"/>
                <w:noProof/>
              </w:rPr>
              <w:t>Appendix E: Drawings &amp; Models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_Toc327027706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22</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7" w:history="1">
            <w:r w:rsidRPr="00FC004F">
              <w:rPr>
                <w:rStyle w:val="Hyperlink"/>
                <w:rFonts w:ascii="Times New Roman" w:hAnsi="Times New Roman" w:cs="Times New Roman"/>
                <w:noProof/>
              </w:rPr>
              <w:t>Appendix F: Part Illustrations and Humidifier Circuit Diagram</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_Toc327027707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23</w:t>
            </w:r>
            <w:r w:rsidRPr="00FC004F">
              <w:rPr>
                <w:rFonts w:ascii="Times New Roman" w:hAnsi="Times New Roman" w:cs="Times New Roman"/>
                <w:noProof/>
                <w:webHidden/>
              </w:rPr>
              <w:fldChar w:fldCharType="end"/>
            </w:r>
          </w:hyperlink>
        </w:p>
        <w:p w:rsidR="00ED050A" w:rsidRPr="00FC004F" w:rsidRDefault="00ED050A">
          <w:pPr>
            <w:pStyle w:val="TOC2"/>
            <w:rPr>
              <w:rFonts w:ascii="Times New Roman" w:hAnsi="Times New Roman" w:cs="Times New Roman"/>
              <w:noProof/>
            </w:rPr>
          </w:pPr>
          <w:hyperlink w:anchor="_Toc327027708" w:history="1">
            <w:r w:rsidRPr="00FC004F">
              <w:rPr>
                <w:rStyle w:val="Hyperlink"/>
                <w:rFonts w:ascii="Times New Roman" w:hAnsi="Times New Roman" w:cs="Times New Roman"/>
                <w:noProof/>
              </w:rPr>
              <w:t>Appendix G:  References</w:t>
            </w:r>
            <w:r w:rsidRPr="00FC004F">
              <w:rPr>
                <w:rFonts w:ascii="Times New Roman" w:hAnsi="Times New Roman" w:cs="Times New Roman"/>
                <w:noProof/>
                <w:webHidden/>
              </w:rPr>
              <w:tab/>
            </w:r>
            <w:r w:rsidRPr="00FC004F">
              <w:rPr>
                <w:rFonts w:ascii="Times New Roman" w:hAnsi="Times New Roman" w:cs="Times New Roman"/>
                <w:noProof/>
                <w:webHidden/>
              </w:rPr>
              <w:fldChar w:fldCharType="begin"/>
            </w:r>
            <w:r w:rsidRPr="00FC004F">
              <w:rPr>
                <w:rFonts w:ascii="Times New Roman" w:hAnsi="Times New Roman" w:cs="Times New Roman"/>
                <w:noProof/>
                <w:webHidden/>
              </w:rPr>
              <w:instrText xml:space="preserve"> PAGEREF _Toc327027708 \h </w:instrText>
            </w:r>
            <w:r w:rsidRPr="00FC004F">
              <w:rPr>
                <w:rFonts w:ascii="Times New Roman" w:hAnsi="Times New Roman" w:cs="Times New Roman"/>
                <w:noProof/>
                <w:webHidden/>
              </w:rPr>
            </w:r>
            <w:r w:rsidRPr="00FC004F">
              <w:rPr>
                <w:rFonts w:ascii="Times New Roman" w:hAnsi="Times New Roman" w:cs="Times New Roman"/>
                <w:noProof/>
                <w:webHidden/>
              </w:rPr>
              <w:fldChar w:fldCharType="separate"/>
            </w:r>
            <w:r w:rsidR="0096612B">
              <w:rPr>
                <w:rFonts w:ascii="Times New Roman" w:hAnsi="Times New Roman" w:cs="Times New Roman"/>
                <w:noProof/>
                <w:webHidden/>
              </w:rPr>
              <w:t>25</w:t>
            </w:r>
            <w:r w:rsidRPr="00FC004F">
              <w:rPr>
                <w:rFonts w:ascii="Times New Roman" w:hAnsi="Times New Roman" w:cs="Times New Roman"/>
                <w:noProof/>
                <w:webHidden/>
              </w:rPr>
              <w:fldChar w:fldCharType="end"/>
            </w:r>
          </w:hyperlink>
        </w:p>
        <w:p w:rsidR="000F193A" w:rsidRPr="00FC004F" w:rsidRDefault="000F0F83" w:rsidP="00A27CFD">
          <w:pPr>
            <w:pStyle w:val="Heading1"/>
            <w:rPr>
              <w:rFonts w:ascii="Times New Roman" w:hAnsi="Times New Roman" w:cs="Times New Roman"/>
              <w:sz w:val="24"/>
              <w:szCs w:val="24"/>
            </w:rPr>
          </w:pPr>
          <w:r w:rsidRPr="00FC004F">
            <w:rPr>
              <w:rFonts w:ascii="Times New Roman" w:hAnsi="Times New Roman" w:cs="Times New Roman"/>
              <w:sz w:val="24"/>
              <w:szCs w:val="24"/>
            </w:rPr>
            <w:fldChar w:fldCharType="end"/>
          </w:r>
          <w:r w:rsidR="00A27CFD" w:rsidRPr="00FC004F">
            <w:rPr>
              <w:rFonts w:ascii="Times New Roman" w:hAnsi="Times New Roman" w:cs="Times New Roman"/>
            </w:rPr>
            <w:t xml:space="preserve"> </w:t>
          </w:r>
        </w:p>
      </w:sdtContent>
    </w:sdt>
    <w:p w:rsidR="000F193A" w:rsidRPr="00FC004F" w:rsidRDefault="000F193A" w:rsidP="003A03B3">
      <w:pPr>
        <w:spacing w:line="360" w:lineRule="auto"/>
        <w:jc w:val="both"/>
        <w:rPr>
          <w:rFonts w:ascii="Times New Roman" w:hAnsi="Times New Roman" w:cs="Times New Roman"/>
        </w:rPr>
      </w:pPr>
    </w:p>
    <w:p w:rsidR="000F193A" w:rsidRPr="00FC004F" w:rsidRDefault="000F193A" w:rsidP="003A03B3">
      <w:pPr>
        <w:spacing w:line="360" w:lineRule="auto"/>
        <w:jc w:val="both"/>
        <w:rPr>
          <w:rFonts w:ascii="Times New Roman" w:hAnsi="Times New Roman" w:cs="Times New Roman"/>
        </w:rPr>
      </w:pPr>
      <w:bookmarkStart w:id="1" w:name="_GoBack"/>
      <w:bookmarkEnd w:id="1"/>
    </w:p>
    <w:p w:rsidR="003F7B82" w:rsidRPr="00FC004F" w:rsidRDefault="000F193A" w:rsidP="003A03B3">
      <w:pPr>
        <w:pStyle w:val="Heading1"/>
        <w:spacing w:line="360" w:lineRule="auto"/>
        <w:jc w:val="both"/>
        <w:rPr>
          <w:rFonts w:ascii="Times New Roman" w:hAnsi="Times New Roman" w:cs="Times New Roman"/>
          <w:color w:val="auto"/>
        </w:rPr>
      </w:pPr>
      <w:bookmarkStart w:id="2" w:name="_Toc327027682"/>
      <w:r w:rsidRPr="00FC004F">
        <w:rPr>
          <w:rFonts w:ascii="Times New Roman" w:hAnsi="Times New Roman" w:cs="Times New Roman"/>
          <w:color w:val="auto"/>
        </w:rPr>
        <w:lastRenderedPageBreak/>
        <w:t xml:space="preserve">Introduction </w:t>
      </w:r>
      <w:r w:rsidR="00DC34B4" w:rsidRPr="00FC004F">
        <w:rPr>
          <w:rFonts w:ascii="Times New Roman" w:hAnsi="Times New Roman" w:cs="Times New Roman"/>
          <w:color w:val="auto"/>
        </w:rPr>
        <w:t>and Background</w:t>
      </w:r>
      <w:bookmarkEnd w:id="2"/>
    </w:p>
    <w:p w:rsidR="00DC34B4" w:rsidRPr="00FC004F" w:rsidRDefault="00DC34B4"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Boeing designs aircrafts that resist corrosion through the use of proprietary corrosion inhibiting sealants. The sealant curing process is essential in order to guarantee the quality and reliability of the aircraft and control corrosion to avoid jeopardizing the intended load carrying capability of the airplane [3]. The sealant curing process requires controlled temperature and relative humidity conditions in order to avoid extensive and costly maintenance.</w:t>
      </w:r>
    </w:p>
    <w:p w:rsidR="00DC34B4" w:rsidRPr="00FC004F" w:rsidRDefault="00DC34B4"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Boeing uses a two-component polysulfide sealant containing corrosion inhibiting chromate to effectively eliminate corrosion. Two current approaches of curing the sealant are the “traditional” and “lean” methods.  </w:t>
      </w:r>
    </w:p>
    <w:p w:rsidR="00DC34B4" w:rsidRPr="00FC004F" w:rsidRDefault="00DC34B4" w:rsidP="003A03B3">
      <w:pPr>
        <w:spacing w:line="360" w:lineRule="auto"/>
        <w:jc w:val="both"/>
        <w:rPr>
          <w:rFonts w:ascii="Times New Roman" w:hAnsi="Times New Roman" w:cs="Times New Roman"/>
          <w:noProof/>
          <w:sz w:val="24"/>
          <w:szCs w:val="24"/>
        </w:rPr>
      </w:pPr>
      <w:r w:rsidRPr="00FC004F">
        <w:rPr>
          <w:rFonts w:ascii="Times New Roman" w:hAnsi="Times New Roman" w:cs="Times New Roman"/>
          <w:noProof/>
          <w:sz w:val="24"/>
          <w:szCs w:val="24"/>
        </w:rPr>
        <w:t>The traditional met</w:t>
      </w:r>
      <w:r w:rsidR="00B42E14" w:rsidRPr="00FC004F">
        <w:rPr>
          <w:rFonts w:ascii="Times New Roman" w:hAnsi="Times New Roman" w:cs="Times New Roman"/>
          <w:noProof/>
          <w:sz w:val="24"/>
          <w:szCs w:val="24"/>
        </w:rPr>
        <w:t>hod utilizes large curing ovens, from 300 to 500 ft</w:t>
      </w:r>
      <w:r w:rsidR="00B42E14" w:rsidRPr="00FC004F">
        <w:rPr>
          <w:rFonts w:ascii="Times New Roman" w:hAnsi="Times New Roman" w:cs="Times New Roman"/>
          <w:noProof/>
          <w:sz w:val="24"/>
          <w:szCs w:val="24"/>
          <w:vertAlign w:val="superscript"/>
        </w:rPr>
        <w:t>2</w:t>
      </w:r>
      <w:r w:rsidR="00B42E14" w:rsidRPr="00FC004F">
        <w:rPr>
          <w:rFonts w:ascii="Times New Roman" w:hAnsi="Times New Roman" w:cs="Times New Roman"/>
          <w:noProof/>
          <w:sz w:val="24"/>
          <w:szCs w:val="24"/>
        </w:rPr>
        <w:t xml:space="preserve"> </w:t>
      </w:r>
      <w:r w:rsidR="00D60315" w:rsidRPr="00FC004F">
        <w:rPr>
          <w:rFonts w:ascii="Times New Roman" w:hAnsi="Times New Roman" w:cs="Times New Roman"/>
          <w:noProof/>
          <w:sz w:val="24"/>
          <w:szCs w:val="24"/>
        </w:rPr>
        <w:t>(Figure 2</w:t>
      </w:r>
      <w:r w:rsidRPr="00FC004F">
        <w:rPr>
          <w:rFonts w:ascii="Times New Roman" w:hAnsi="Times New Roman" w:cs="Times New Roman"/>
          <w:noProof/>
          <w:sz w:val="24"/>
          <w:szCs w:val="24"/>
        </w:rPr>
        <w:t xml:space="preserve">). Although the ovens allow for humidity control, accelerating the curing process, they are not equipped with corrosion resistant materials and are therfore </w:t>
      </w:r>
      <w:r w:rsidR="00D60315" w:rsidRPr="00FC004F">
        <w:rPr>
          <w:rFonts w:ascii="Times New Roman" w:hAnsi="Times New Roman" w:cs="Times New Roman"/>
          <w:noProof/>
          <w:sz w:val="24"/>
          <w:szCs w:val="24"/>
        </w:rPr>
        <w:t xml:space="preserve">easily </w:t>
      </w:r>
      <w:r w:rsidRPr="00FC004F">
        <w:rPr>
          <w:rFonts w:ascii="Times New Roman" w:hAnsi="Times New Roman" w:cs="Times New Roman"/>
          <w:noProof/>
          <w:sz w:val="24"/>
          <w:szCs w:val="24"/>
        </w:rPr>
        <w:t>corroded. These ovens require dedicated wiring and plumbing</w:t>
      </w:r>
      <w:r w:rsidR="0014625E" w:rsidRPr="00FC004F">
        <w:rPr>
          <w:rFonts w:ascii="Times New Roman" w:hAnsi="Times New Roman" w:cs="Times New Roman"/>
          <w:noProof/>
          <w:sz w:val="24"/>
          <w:szCs w:val="24"/>
        </w:rPr>
        <w:t xml:space="preserve"> making them costly and difficult to transport</w:t>
      </w:r>
      <w:r w:rsidRPr="00FC004F">
        <w:rPr>
          <w:rFonts w:ascii="Times New Roman" w:hAnsi="Times New Roman" w:cs="Times New Roman"/>
          <w:noProof/>
          <w:sz w:val="24"/>
          <w:szCs w:val="24"/>
        </w:rPr>
        <w:t>.</w:t>
      </w:r>
    </w:p>
    <w:p w:rsidR="00651747" w:rsidRPr="00FC004F" w:rsidRDefault="0096612B" w:rsidP="003A03B3">
      <w:pPr>
        <w:spacing w:line="360" w:lineRule="auto"/>
        <w:jc w:val="both"/>
        <w:rPr>
          <w:rFonts w:ascii="Times New Roman" w:hAnsi="Times New Roman" w:cs="Times New Roman"/>
        </w:rPr>
      </w:pPr>
      <w:r w:rsidRPr="00FC004F">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22.5pt;margin-top:215.2pt;width:179.25pt;height:.05pt;z-index:251663360" wrapcoords="-90 0 -90 20965 21600 20965 21600 0 -90 0" stroked="f">
            <v:textbox style="mso-next-textbox:#_x0000_s1026;mso-fit-shape-to-text:t" inset="0,0,0,0">
              <w:txbxContent>
                <w:p w:rsidR="00A27CFD" w:rsidRPr="00AC22B7" w:rsidRDefault="00A27CFD" w:rsidP="00C0264F">
                  <w:pPr>
                    <w:pStyle w:val="Caption"/>
                    <w:rPr>
                      <w:rFonts w:ascii="Times New Roman" w:hAnsi="Times New Roman" w:cs="Times New Roman"/>
                      <w:noProof/>
                      <w:color w:val="auto"/>
                      <w:sz w:val="22"/>
                      <w:szCs w:val="22"/>
                    </w:rPr>
                  </w:pPr>
                  <w:proofErr w:type="gramStart"/>
                  <w:r w:rsidRPr="00AC22B7">
                    <w:rPr>
                      <w:rFonts w:ascii="Times New Roman" w:hAnsi="Times New Roman" w:cs="Times New Roman"/>
                      <w:color w:val="auto"/>
                      <w:sz w:val="22"/>
                      <w:szCs w:val="22"/>
                    </w:rPr>
                    <w:t xml:space="preserve">Figure </w:t>
                  </w:r>
                  <w:r w:rsidR="00FC004F">
                    <w:rPr>
                      <w:rFonts w:ascii="Times New Roman" w:hAnsi="Times New Roman" w:cs="Times New Roman"/>
                      <w:color w:val="auto"/>
                      <w:sz w:val="22"/>
                      <w:szCs w:val="22"/>
                    </w:rPr>
                    <w:t>1.</w:t>
                  </w:r>
                  <w:proofErr w:type="gramEnd"/>
                  <w:r w:rsidR="00FC004F">
                    <w:rPr>
                      <w:rFonts w:ascii="Times New Roman" w:hAnsi="Times New Roman" w:cs="Times New Roman"/>
                      <w:color w:val="auto"/>
                      <w:sz w:val="22"/>
                      <w:szCs w:val="22"/>
                    </w:rPr>
                    <w:fldChar w:fldCharType="begin"/>
                  </w:r>
                  <w:r w:rsidR="00FC004F">
                    <w:rPr>
                      <w:rFonts w:ascii="Times New Roman" w:hAnsi="Times New Roman" w:cs="Times New Roman"/>
                      <w:color w:val="auto"/>
                      <w:sz w:val="22"/>
                      <w:szCs w:val="22"/>
                    </w:rPr>
                    <w:instrText xml:space="preserve"> SEQ Figure \* ARABIC \s 1 </w:instrText>
                  </w:r>
                  <w:r w:rsid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1</w:t>
                  </w:r>
                  <w:r w:rsidR="00FC004F">
                    <w:rPr>
                      <w:rFonts w:ascii="Times New Roman" w:hAnsi="Times New Roman" w:cs="Times New Roman"/>
                      <w:color w:val="auto"/>
                      <w:sz w:val="22"/>
                      <w:szCs w:val="22"/>
                    </w:rPr>
                    <w:fldChar w:fldCharType="end"/>
                  </w:r>
                  <w:r w:rsidRPr="00AC22B7">
                    <w:rPr>
                      <w:rFonts w:ascii="Times New Roman" w:hAnsi="Times New Roman" w:cs="Times New Roman"/>
                      <w:color w:val="auto"/>
                      <w:sz w:val="22"/>
                      <w:szCs w:val="22"/>
                    </w:rPr>
                    <w:t xml:space="preserve">: </w:t>
                  </w:r>
                  <w:r w:rsidRPr="00AC22B7">
                    <w:rPr>
                      <w:rFonts w:ascii="Times New Roman" w:hAnsi="Times New Roman" w:cs="Times New Roman"/>
                      <w:b w:val="0"/>
                      <w:i/>
                      <w:color w:val="auto"/>
                      <w:sz w:val="22"/>
                      <w:szCs w:val="22"/>
                    </w:rPr>
                    <w:t>Lean method oven.</w:t>
                  </w:r>
                </w:p>
              </w:txbxContent>
            </v:textbox>
            <w10:wrap type="tight"/>
          </v:shape>
        </w:pict>
      </w:r>
      <w:r w:rsidR="00DC34B4" w:rsidRPr="00FC004F">
        <w:rPr>
          <w:rFonts w:ascii="Times New Roman" w:hAnsi="Times New Roman" w:cs="Times New Roman"/>
          <w:noProof/>
          <w:lang w:eastAsia="en-US"/>
        </w:rPr>
        <w:drawing>
          <wp:anchor distT="0" distB="0" distL="114300" distR="114300" simplePos="0" relativeHeight="251659264" behindDoc="1" locked="0" layoutInCell="1" allowOverlap="1" wp14:anchorId="60E45534" wp14:editId="32A584FB">
            <wp:simplePos x="0" y="0"/>
            <wp:positionH relativeFrom="column">
              <wp:posOffset>285750</wp:posOffset>
            </wp:positionH>
            <wp:positionV relativeFrom="paragraph">
              <wp:posOffset>66040</wp:posOffset>
            </wp:positionV>
            <wp:extent cx="2276475" cy="2609850"/>
            <wp:effectExtent l="19050" t="0" r="9525" b="0"/>
            <wp:wrapTight wrapText="bothSides">
              <wp:wrapPolygon edited="0">
                <wp:start x="-181" y="0"/>
                <wp:lineTo x="-181" y="21442"/>
                <wp:lineTo x="21690" y="21442"/>
                <wp:lineTo x="21690" y="0"/>
                <wp:lineTo x="-181" y="0"/>
              </wp:wrapPolygon>
            </wp:wrapTight>
            <wp:docPr id="4" name="Picture 2" descr="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90.JPG"/>
                    <pic:cNvPicPr>
                      <a:picLocks noChangeAspect="1" noChangeArrowheads="1"/>
                    </pic:cNvPicPr>
                  </pic:nvPicPr>
                  <pic:blipFill>
                    <a:blip r:embed="rId11" cstate="print"/>
                    <a:srcRect l="11880" t="10231" r="29703" b="2640"/>
                    <a:stretch>
                      <a:fillRect/>
                    </a:stretch>
                  </pic:blipFill>
                  <pic:spPr bwMode="auto">
                    <a:xfrm>
                      <a:off x="0" y="0"/>
                      <a:ext cx="2276475" cy="2609850"/>
                    </a:xfrm>
                    <a:prstGeom prst="rect">
                      <a:avLst/>
                    </a:prstGeom>
                    <a:noFill/>
                    <a:ln w="9525">
                      <a:noFill/>
                      <a:miter lim="800000"/>
                      <a:headEnd/>
                      <a:tailEnd/>
                    </a:ln>
                  </pic:spPr>
                </pic:pic>
              </a:graphicData>
            </a:graphic>
          </wp:anchor>
        </w:drawing>
      </w:r>
      <w:r w:rsidRPr="00FC004F">
        <w:rPr>
          <w:rFonts w:ascii="Times New Roman" w:hAnsi="Times New Roman" w:cs="Times New Roman"/>
          <w:noProof/>
        </w:rPr>
        <w:pict>
          <v:shape id="_x0000_s1027" type="#_x0000_t202" style="position:absolute;left:0;text-align:left;margin-left:254.25pt;margin-top:215.2pt;width:176.8pt;height:.05pt;z-index:251665408;mso-position-horizontal-relative:text;mso-position-vertical-relative:text" wrapcoords="-92 0 -92 20965 21600 20965 21600 0 -92 0" stroked="f">
            <v:textbox style="mso-next-textbox:#_x0000_s1027;mso-fit-shape-to-text:t" inset="0,0,0,0">
              <w:txbxContent>
                <w:p w:rsidR="00A27CFD" w:rsidRPr="00AC22B7" w:rsidRDefault="00A27CFD" w:rsidP="00C0264F">
                  <w:pPr>
                    <w:pStyle w:val="Caption"/>
                    <w:rPr>
                      <w:rFonts w:ascii="Times New Roman" w:hAnsi="Times New Roman" w:cs="Times New Roman"/>
                      <w:noProof/>
                      <w:color w:val="auto"/>
                      <w:sz w:val="22"/>
                      <w:szCs w:val="22"/>
                    </w:rPr>
                  </w:pPr>
                  <w:proofErr w:type="gramStart"/>
                  <w:r w:rsidRPr="00AC22B7">
                    <w:rPr>
                      <w:rFonts w:ascii="Times New Roman" w:hAnsi="Times New Roman" w:cs="Times New Roman"/>
                      <w:color w:val="auto"/>
                      <w:sz w:val="22"/>
                      <w:szCs w:val="22"/>
                    </w:rPr>
                    <w:t xml:space="preserve">Figure </w:t>
                  </w:r>
                  <w:r w:rsidR="00FC004F">
                    <w:rPr>
                      <w:rFonts w:ascii="Times New Roman" w:hAnsi="Times New Roman" w:cs="Times New Roman"/>
                      <w:color w:val="auto"/>
                      <w:sz w:val="22"/>
                      <w:szCs w:val="22"/>
                    </w:rPr>
                    <w:t>1.</w:t>
                  </w:r>
                  <w:proofErr w:type="gramEnd"/>
                  <w:r w:rsidR="00FC004F">
                    <w:rPr>
                      <w:rFonts w:ascii="Times New Roman" w:hAnsi="Times New Roman" w:cs="Times New Roman"/>
                      <w:color w:val="auto"/>
                      <w:sz w:val="22"/>
                      <w:szCs w:val="22"/>
                    </w:rPr>
                    <w:fldChar w:fldCharType="begin"/>
                  </w:r>
                  <w:r w:rsidR="00FC004F">
                    <w:rPr>
                      <w:rFonts w:ascii="Times New Roman" w:hAnsi="Times New Roman" w:cs="Times New Roman"/>
                      <w:color w:val="auto"/>
                      <w:sz w:val="22"/>
                      <w:szCs w:val="22"/>
                    </w:rPr>
                    <w:instrText xml:space="preserve"> SEQ Figure \* ARABIC \s 1 </w:instrText>
                  </w:r>
                  <w:r w:rsid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2</w:t>
                  </w:r>
                  <w:r w:rsidR="00FC004F">
                    <w:rPr>
                      <w:rFonts w:ascii="Times New Roman" w:hAnsi="Times New Roman" w:cs="Times New Roman"/>
                      <w:color w:val="auto"/>
                      <w:sz w:val="22"/>
                      <w:szCs w:val="22"/>
                    </w:rPr>
                    <w:fldChar w:fldCharType="end"/>
                  </w:r>
                  <w:r w:rsidRPr="00AC22B7">
                    <w:rPr>
                      <w:rFonts w:ascii="Times New Roman" w:hAnsi="Times New Roman" w:cs="Times New Roman"/>
                      <w:color w:val="auto"/>
                      <w:sz w:val="22"/>
                      <w:szCs w:val="22"/>
                    </w:rPr>
                    <w:t xml:space="preserve">: </w:t>
                  </w:r>
                  <w:r w:rsidRPr="00AC22B7">
                    <w:rPr>
                      <w:rFonts w:ascii="Times New Roman" w:hAnsi="Times New Roman" w:cs="Times New Roman"/>
                      <w:b w:val="0"/>
                      <w:i/>
                      <w:color w:val="auto"/>
                      <w:sz w:val="22"/>
                      <w:szCs w:val="22"/>
                    </w:rPr>
                    <w:t>Traditional method oven.</w:t>
                  </w:r>
                </w:p>
              </w:txbxContent>
            </v:textbox>
            <w10:wrap type="tight"/>
          </v:shape>
        </w:pict>
      </w:r>
      <w:r w:rsidR="00DC34B4" w:rsidRPr="00FC004F">
        <w:rPr>
          <w:rFonts w:ascii="Times New Roman" w:hAnsi="Times New Roman" w:cs="Times New Roman"/>
          <w:noProof/>
          <w:lang w:eastAsia="en-US"/>
        </w:rPr>
        <w:drawing>
          <wp:anchor distT="0" distB="0" distL="114300" distR="114300" simplePos="0" relativeHeight="251661312" behindDoc="1" locked="0" layoutInCell="1" allowOverlap="1" wp14:anchorId="12EB69E7" wp14:editId="6C4A78CA">
            <wp:simplePos x="0" y="0"/>
            <wp:positionH relativeFrom="column">
              <wp:posOffset>3228975</wp:posOffset>
            </wp:positionH>
            <wp:positionV relativeFrom="paragraph">
              <wp:posOffset>66040</wp:posOffset>
            </wp:positionV>
            <wp:extent cx="2245360" cy="2609850"/>
            <wp:effectExtent l="19050" t="0" r="2540" b="0"/>
            <wp:wrapTight wrapText="bothSides">
              <wp:wrapPolygon edited="0">
                <wp:start x="-183" y="0"/>
                <wp:lineTo x="-183" y="21442"/>
                <wp:lineTo x="21624" y="21442"/>
                <wp:lineTo x="21624" y="0"/>
                <wp:lineTo x="-183" y="0"/>
              </wp:wrapPolygon>
            </wp:wrapTight>
            <wp:docPr id="5" name="Picture 2" descr="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85.JPG"/>
                    <pic:cNvPicPr>
                      <a:picLocks noChangeAspect="1" noChangeArrowheads="1"/>
                    </pic:cNvPicPr>
                  </pic:nvPicPr>
                  <pic:blipFill>
                    <a:blip r:embed="rId12" cstate="print"/>
                    <a:srcRect l="4520" t="6779" r="9605" b="20338"/>
                    <a:stretch>
                      <a:fillRect/>
                    </a:stretch>
                  </pic:blipFill>
                  <pic:spPr bwMode="auto">
                    <a:xfrm>
                      <a:off x="0" y="0"/>
                      <a:ext cx="2245360" cy="2609850"/>
                    </a:xfrm>
                    <a:prstGeom prst="rect">
                      <a:avLst/>
                    </a:prstGeom>
                    <a:noFill/>
                    <a:ln w="9525">
                      <a:noFill/>
                      <a:miter lim="800000"/>
                      <a:headEnd/>
                      <a:tailEnd/>
                    </a:ln>
                  </pic:spPr>
                </pic:pic>
              </a:graphicData>
            </a:graphic>
          </wp:anchor>
        </w:drawing>
      </w: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651747" w:rsidRPr="00FC004F" w:rsidRDefault="00651747" w:rsidP="003A03B3">
      <w:pPr>
        <w:spacing w:line="360" w:lineRule="auto"/>
        <w:jc w:val="both"/>
        <w:rPr>
          <w:rFonts w:ascii="Times New Roman" w:hAnsi="Times New Roman" w:cs="Times New Roman"/>
        </w:rPr>
      </w:pPr>
    </w:p>
    <w:p w:rsidR="0014625E" w:rsidRPr="00FC004F" w:rsidRDefault="0014625E" w:rsidP="00686DC8">
      <w:pPr>
        <w:spacing w:after="0" w:line="240" w:lineRule="auto"/>
        <w:contextualSpacing/>
        <w:jc w:val="both"/>
        <w:rPr>
          <w:rFonts w:ascii="Times New Roman" w:hAnsi="Times New Roman" w:cs="Times New Roman"/>
          <w:noProof/>
          <w:sz w:val="24"/>
          <w:szCs w:val="24"/>
        </w:rPr>
      </w:pPr>
    </w:p>
    <w:p w:rsidR="000F193A" w:rsidRPr="00FC004F" w:rsidRDefault="00651747" w:rsidP="003A03B3">
      <w:pPr>
        <w:spacing w:line="360" w:lineRule="auto"/>
        <w:contextualSpacing/>
        <w:jc w:val="both"/>
        <w:rPr>
          <w:rFonts w:ascii="Times New Roman" w:hAnsi="Times New Roman" w:cs="Times New Roman"/>
          <w:noProof/>
          <w:sz w:val="24"/>
          <w:szCs w:val="24"/>
        </w:rPr>
      </w:pPr>
      <w:r w:rsidRPr="00FC004F">
        <w:rPr>
          <w:rFonts w:ascii="Times New Roman" w:hAnsi="Times New Roman" w:cs="Times New Roman"/>
          <w:noProof/>
          <w:sz w:val="24"/>
          <w:szCs w:val="24"/>
        </w:rPr>
        <w:t xml:space="preserve">Their large size also contributes to poor flow conditions and </w:t>
      </w:r>
      <w:r w:rsidR="00AC22B7" w:rsidRPr="00FC004F">
        <w:rPr>
          <w:rFonts w:ascii="Times New Roman" w:hAnsi="Times New Roman" w:cs="Times New Roman"/>
          <w:noProof/>
          <w:sz w:val="24"/>
          <w:szCs w:val="24"/>
        </w:rPr>
        <w:t xml:space="preserve">poor </w:t>
      </w:r>
      <w:r w:rsidRPr="00FC004F">
        <w:rPr>
          <w:rFonts w:ascii="Times New Roman" w:hAnsi="Times New Roman" w:cs="Times New Roman"/>
          <w:noProof/>
          <w:sz w:val="24"/>
          <w:szCs w:val="24"/>
        </w:rPr>
        <w:t>temperature stability. The more recent “lean” method utilizes smaller ovens offering better flow control and</w:t>
      </w:r>
      <w:r w:rsidR="0014625E" w:rsidRPr="00FC004F">
        <w:rPr>
          <w:rFonts w:ascii="Times New Roman" w:hAnsi="Times New Roman" w:cs="Times New Roman"/>
          <w:noProof/>
          <w:sz w:val="24"/>
          <w:szCs w:val="24"/>
        </w:rPr>
        <w:t xml:space="preserve"> temperature stability (Figure 1</w:t>
      </w:r>
      <w:r w:rsidRPr="00FC004F">
        <w:rPr>
          <w:rFonts w:ascii="Times New Roman" w:hAnsi="Times New Roman" w:cs="Times New Roman"/>
          <w:noProof/>
          <w:sz w:val="24"/>
          <w:szCs w:val="24"/>
        </w:rPr>
        <w:t xml:space="preserve">). The small dimensions (3’ wide x 6’ long x 4’ deep) and power requirements (120 Volts at 60 Hz) allow the machine to be moved with relative ease and located wherever a </w:t>
      </w:r>
      <w:r w:rsidRPr="00FC004F">
        <w:rPr>
          <w:rFonts w:ascii="Times New Roman" w:hAnsi="Times New Roman" w:cs="Times New Roman"/>
          <w:noProof/>
          <w:sz w:val="24"/>
          <w:szCs w:val="24"/>
        </w:rPr>
        <w:lastRenderedPageBreak/>
        <w:t xml:space="preserve">typical wall outlet can be found. However, these ovens are not equipped with humidity control and also require fixed plumbing. </w:t>
      </w:r>
    </w:p>
    <w:p w:rsidR="00E14F1F" w:rsidRPr="00FC004F" w:rsidRDefault="00E14F1F" w:rsidP="003A03B3">
      <w:pPr>
        <w:pStyle w:val="Caption"/>
        <w:keepNext/>
        <w:spacing w:line="360" w:lineRule="auto"/>
        <w:jc w:val="both"/>
        <w:rPr>
          <w:rFonts w:ascii="Times New Roman" w:hAnsi="Times New Roman" w:cs="Times New Roman"/>
          <w:color w:val="auto"/>
          <w:sz w:val="22"/>
          <w:szCs w:val="22"/>
        </w:rPr>
      </w:pPr>
      <w:r w:rsidRPr="00FC004F">
        <w:rPr>
          <w:rFonts w:ascii="Times New Roman" w:hAnsi="Times New Roman" w:cs="Times New Roman"/>
          <w:color w:val="auto"/>
          <w:sz w:val="22"/>
          <w:szCs w:val="22"/>
        </w:rPr>
        <w:t xml:space="preserve">Table </w:t>
      </w:r>
      <w:r w:rsidR="000F0F83" w:rsidRPr="00FC004F">
        <w:rPr>
          <w:rFonts w:ascii="Times New Roman" w:hAnsi="Times New Roman" w:cs="Times New Roman"/>
          <w:color w:val="auto"/>
          <w:sz w:val="22"/>
          <w:szCs w:val="22"/>
        </w:rPr>
        <w:fldChar w:fldCharType="begin"/>
      </w:r>
      <w:r w:rsidRPr="00FC004F">
        <w:rPr>
          <w:rFonts w:ascii="Times New Roman" w:hAnsi="Times New Roman" w:cs="Times New Roman"/>
          <w:color w:val="auto"/>
          <w:sz w:val="22"/>
          <w:szCs w:val="22"/>
        </w:rPr>
        <w:instrText xml:space="preserve"> SEQ Table \* ARABIC </w:instrText>
      </w:r>
      <w:r w:rsidR="000F0F83" w:rsidRP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1</w:t>
      </w:r>
      <w:r w:rsidR="000F0F83" w:rsidRPr="00FC004F">
        <w:rPr>
          <w:rFonts w:ascii="Times New Roman" w:hAnsi="Times New Roman" w:cs="Times New Roman"/>
          <w:color w:val="auto"/>
          <w:sz w:val="22"/>
          <w:szCs w:val="22"/>
        </w:rPr>
        <w:fldChar w:fldCharType="end"/>
      </w:r>
      <w:r w:rsidRPr="00FC004F">
        <w:rPr>
          <w:rFonts w:ascii="Times New Roman" w:hAnsi="Times New Roman" w:cs="Times New Roman"/>
          <w:color w:val="auto"/>
          <w:sz w:val="22"/>
          <w:szCs w:val="22"/>
        </w:rPr>
        <w:t>:</w:t>
      </w:r>
      <w:r w:rsidR="00343C52" w:rsidRPr="00FC004F">
        <w:rPr>
          <w:rFonts w:ascii="Times New Roman" w:hAnsi="Times New Roman" w:cs="Times New Roman"/>
          <w:color w:val="auto"/>
          <w:sz w:val="22"/>
          <w:szCs w:val="22"/>
        </w:rPr>
        <w:t xml:space="preserve"> </w:t>
      </w:r>
      <w:r w:rsidR="00343C52" w:rsidRPr="00FC004F">
        <w:rPr>
          <w:rFonts w:ascii="Times New Roman" w:hAnsi="Times New Roman" w:cs="Times New Roman"/>
          <w:b w:val="0"/>
          <w:i/>
          <w:color w:val="auto"/>
          <w:sz w:val="22"/>
          <w:szCs w:val="22"/>
        </w:rPr>
        <w:t>Advantages and disadvantages of the lean and traditional methods.</w:t>
      </w:r>
    </w:p>
    <w:tbl>
      <w:tblPr>
        <w:tblStyle w:val="TableGrid"/>
        <w:tblW w:w="0" w:type="auto"/>
        <w:tblLook w:val="04A0" w:firstRow="1" w:lastRow="0" w:firstColumn="1" w:lastColumn="0" w:noHBand="0" w:noVBand="1"/>
      </w:tblPr>
      <w:tblGrid>
        <w:gridCol w:w="2628"/>
        <w:gridCol w:w="3756"/>
        <w:gridCol w:w="3192"/>
      </w:tblGrid>
      <w:tr w:rsidR="00C80B89" w:rsidRPr="00FC004F" w:rsidTr="00AC22B7">
        <w:tc>
          <w:tcPr>
            <w:tcW w:w="2628" w:type="dxa"/>
            <w:shd w:val="clear" w:color="auto" w:fill="BFBFBF" w:themeFill="background1" w:themeFillShade="BF"/>
          </w:tcPr>
          <w:p w:rsidR="00C80B89" w:rsidRPr="00FC004F" w:rsidRDefault="00C80B89" w:rsidP="003A03B3">
            <w:pPr>
              <w:spacing w:line="240" w:lineRule="auto"/>
              <w:jc w:val="both"/>
              <w:rPr>
                <w:rFonts w:ascii="Times New Roman" w:hAnsi="Times New Roman" w:cs="Times New Roman"/>
                <w:b/>
              </w:rPr>
            </w:pPr>
            <w:r w:rsidRPr="00FC004F">
              <w:rPr>
                <w:rFonts w:ascii="Times New Roman" w:hAnsi="Times New Roman" w:cs="Times New Roman"/>
                <w:b/>
              </w:rPr>
              <w:t>Method</w:t>
            </w:r>
          </w:p>
        </w:tc>
        <w:tc>
          <w:tcPr>
            <w:tcW w:w="3756" w:type="dxa"/>
            <w:shd w:val="clear" w:color="auto" w:fill="BFBFBF" w:themeFill="background1" w:themeFillShade="BF"/>
          </w:tcPr>
          <w:p w:rsidR="00C80B89" w:rsidRPr="00FC004F" w:rsidRDefault="00C80B89" w:rsidP="003A03B3">
            <w:pPr>
              <w:spacing w:line="240" w:lineRule="auto"/>
              <w:jc w:val="both"/>
              <w:rPr>
                <w:rFonts w:ascii="Times New Roman" w:hAnsi="Times New Roman" w:cs="Times New Roman"/>
                <w:b/>
              </w:rPr>
            </w:pPr>
            <w:r w:rsidRPr="00FC004F">
              <w:rPr>
                <w:rFonts w:ascii="Times New Roman" w:hAnsi="Times New Roman" w:cs="Times New Roman"/>
                <w:b/>
              </w:rPr>
              <w:t>Advantages</w:t>
            </w:r>
          </w:p>
        </w:tc>
        <w:tc>
          <w:tcPr>
            <w:tcW w:w="3192" w:type="dxa"/>
            <w:shd w:val="clear" w:color="auto" w:fill="BFBFBF" w:themeFill="background1" w:themeFillShade="BF"/>
          </w:tcPr>
          <w:p w:rsidR="00C80B89" w:rsidRPr="00FC004F" w:rsidRDefault="00C80B89" w:rsidP="003A03B3">
            <w:pPr>
              <w:spacing w:line="240" w:lineRule="auto"/>
              <w:jc w:val="both"/>
              <w:rPr>
                <w:rFonts w:ascii="Times New Roman" w:hAnsi="Times New Roman" w:cs="Times New Roman"/>
                <w:b/>
              </w:rPr>
            </w:pPr>
            <w:r w:rsidRPr="00FC004F">
              <w:rPr>
                <w:rFonts w:ascii="Times New Roman" w:hAnsi="Times New Roman" w:cs="Times New Roman"/>
                <w:b/>
              </w:rPr>
              <w:t>Disadvantages</w:t>
            </w:r>
          </w:p>
        </w:tc>
      </w:tr>
      <w:tr w:rsidR="00C80B89" w:rsidRPr="00FC004F" w:rsidTr="00AC22B7">
        <w:tc>
          <w:tcPr>
            <w:tcW w:w="2628" w:type="dxa"/>
            <w:shd w:val="clear" w:color="auto" w:fill="BFBFBF" w:themeFill="background1" w:themeFillShade="BF"/>
          </w:tcPr>
          <w:p w:rsidR="00C80B89" w:rsidRPr="00FC004F" w:rsidRDefault="00C80B89" w:rsidP="003A03B3">
            <w:pPr>
              <w:spacing w:line="240" w:lineRule="auto"/>
              <w:jc w:val="both"/>
              <w:rPr>
                <w:rFonts w:ascii="Times New Roman" w:hAnsi="Times New Roman" w:cs="Times New Roman"/>
                <w:b/>
              </w:rPr>
            </w:pPr>
            <w:r w:rsidRPr="00FC004F">
              <w:rPr>
                <w:rFonts w:ascii="Times New Roman" w:hAnsi="Times New Roman" w:cs="Times New Roman"/>
                <w:b/>
              </w:rPr>
              <w:t>Lean</w:t>
            </w:r>
          </w:p>
        </w:tc>
        <w:tc>
          <w:tcPr>
            <w:tcW w:w="3756" w:type="dxa"/>
          </w:tcPr>
          <w:p w:rsidR="00C80B89" w:rsidRPr="00FC004F" w:rsidRDefault="00C80B89" w:rsidP="003A03B3">
            <w:pPr>
              <w:pStyle w:val="ListParagraph"/>
              <w:numPr>
                <w:ilvl w:val="0"/>
                <w:numId w:val="9"/>
              </w:numPr>
              <w:spacing w:line="240" w:lineRule="auto"/>
              <w:jc w:val="both"/>
              <w:rPr>
                <w:rFonts w:ascii="Times New Roman" w:eastAsiaTheme="minorHAnsi" w:hAnsi="Times New Roman"/>
              </w:rPr>
            </w:pPr>
            <w:r w:rsidRPr="00FC004F">
              <w:rPr>
                <w:rFonts w:ascii="Times New Roman" w:eastAsiaTheme="minorHAnsi" w:hAnsi="Times New Roman"/>
              </w:rPr>
              <w:t>Mobile</w:t>
            </w:r>
          </w:p>
          <w:p w:rsidR="00C80B89" w:rsidRPr="00FC004F" w:rsidRDefault="00C80B89" w:rsidP="003A03B3">
            <w:pPr>
              <w:pStyle w:val="ListParagraph"/>
              <w:numPr>
                <w:ilvl w:val="0"/>
                <w:numId w:val="9"/>
              </w:numPr>
              <w:spacing w:line="240" w:lineRule="auto"/>
              <w:jc w:val="both"/>
              <w:rPr>
                <w:rFonts w:ascii="Times New Roman" w:eastAsiaTheme="minorHAnsi" w:hAnsi="Times New Roman"/>
              </w:rPr>
            </w:pPr>
            <w:r w:rsidRPr="00FC004F">
              <w:rPr>
                <w:rFonts w:ascii="Times New Roman" w:eastAsiaTheme="minorHAnsi" w:hAnsi="Times New Roman"/>
              </w:rPr>
              <w:t xml:space="preserve">Good </w:t>
            </w:r>
            <w:r w:rsidR="00AC22B7" w:rsidRPr="00FC004F">
              <w:rPr>
                <w:rFonts w:ascii="Times New Roman" w:eastAsiaTheme="minorHAnsi" w:hAnsi="Times New Roman"/>
              </w:rPr>
              <w:t xml:space="preserve">Environment </w:t>
            </w:r>
            <w:r w:rsidRPr="00FC004F">
              <w:rPr>
                <w:rFonts w:ascii="Times New Roman" w:eastAsiaTheme="minorHAnsi" w:hAnsi="Times New Roman"/>
              </w:rPr>
              <w:t>Control</w:t>
            </w:r>
          </w:p>
          <w:p w:rsidR="00C80B89" w:rsidRPr="00FC004F" w:rsidRDefault="00C80B89" w:rsidP="003A03B3">
            <w:pPr>
              <w:pStyle w:val="ListParagraph"/>
              <w:numPr>
                <w:ilvl w:val="0"/>
                <w:numId w:val="9"/>
              </w:numPr>
              <w:spacing w:line="240" w:lineRule="auto"/>
              <w:jc w:val="both"/>
              <w:rPr>
                <w:rFonts w:ascii="Times New Roman" w:eastAsiaTheme="minorHAnsi" w:hAnsi="Times New Roman"/>
              </w:rPr>
            </w:pPr>
            <w:r w:rsidRPr="00FC004F">
              <w:rPr>
                <w:rFonts w:ascii="Times New Roman" w:eastAsiaTheme="minorHAnsi" w:hAnsi="Times New Roman"/>
              </w:rPr>
              <w:t>Good Flow Control</w:t>
            </w:r>
          </w:p>
        </w:tc>
        <w:tc>
          <w:tcPr>
            <w:tcW w:w="3192" w:type="dxa"/>
          </w:tcPr>
          <w:p w:rsidR="00C80B89" w:rsidRPr="00FC004F" w:rsidRDefault="00C80B89" w:rsidP="003A03B3">
            <w:pPr>
              <w:pStyle w:val="ListParagraph"/>
              <w:numPr>
                <w:ilvl w:val="0"/>
                <w:numId w:val="9"/>
              </w:numPr>
              <w:spacing w:line="240" w:lineRule="auto"/>
              <w:jc w:val="both"/>
              <w:rPr>
                <w:rFonts w:ascii="Times New Roman" w:eastAsiaTheme="minorHAnsi" w:hAnsi="Times New Roman"/>
              </w:rPr>
            </w:pPr>
            <w:r w:rsidRPr="00FC004F">
              <w:rPr>
                <w:rFonts w:ascii="Times New Roman" w:eastAsiaTheme="minorHAnsi" w:hAnsi="Times New Roman"/>
              </w:rPr>
              <w:t>No Humidity Control</w:t>
            </w:r>
          </w:p>
          <w:p w:rsidR="00C80B89" w:rsidRPr="00FC004F" w:rsidRDefault="00C80B89" w:rsidP="003A03B3">
            <w:pPr>
              <w:pStyle w:val="ListParagraph"/>
              <w:numPr>
                <w:ilvl w:val="0"/>
                <w:numId w:val="9"/>
              </w:numPr>
              <w:spacing w:line="240" w:lineRule="auto"/>
              <w:jc w:val="both"/>
              <w:rPr>
                <w:rFonts w:ascii="Times New Roman" w:eastAsiaTheme="minorHAnsi" w:hAnsi="Times New Roman"/>
              </w:rPr>
            </w:pPr>
            <w:r w:rsidRPr="00FC004F">
              <w:rPr>
                <w:rFonts w:ascii="Times New Roman" w:eastAsiaTheme="minorHAnsi" w:hAnsi="Times New Roman"/>
              </w:rPr>
              <w:t>Plumbed</w:t>
            </w:r>
          </w:p>
        </w:tc>
      </w:tr>
      <w:tr w:rsidR="00C80B89" w:rsidRPr="00FC004F" w:rsidTr="00AC22B7">
        <w:tc>
          <w:tcPr>
            <w:tcW w:w="2628" w:type="dxa"/>
            <w:shd w:val="clear" w:color="auto" w:fill="BFBFBF" w:themeFill="background1" w:themeFillShade="BF"/>
          </w:tcPr>
          <w:p w:rsidR="00C80B89" w:rsidRPr="00FC004F" w:rsidRDefault="00C80B89" w:rsidP="003A03B3">
            <w:pPr>
              <w:spacing w:line="240" w:lineRule="auto"/>
              <w:jc w:val="both"/>
              <w:rPr>
                <w:rFonts w:ascii="Times New Roman" w:hAnsi="Times New Roman" w:cs="Times New Roman"/>
                <w:b/>
              </w:rPr>
            </w:pPr>
            <w:r w:rsidRPr="00FC004F">
              <w:rPr>
                <w:rFonts w:ascii="Times New Roman" w:hAnsi="Times New Roman" w:cs="Times New Roman"/>
                <w:b/>
              </w:rPr>
              <w:t>Traditional</w:t>
            </w:r>
          </w:p>
        </w:tc>
        <w:tc>
          <w:tcPr>
            <w:tcW w:w="3756" w:type="dxa"/>
          </w:tcPr>
          <w:p w:rsidR="00C80B89" w:rsidRPr="00FC004F" w:rsidRDefault="00C80B89" w:rsidP="003A03B3">
            <w:pPr>
              <w:pStyle w:val="ListParagraph"/>
              <w:numPr>
                <w:ilvl w:val="0"/>
                <w:numId w:val="10"/>
              </w:numPr>
              <w:spacing w:line="240" w:lineRule="auto"/>
              <w:jc w:val="both"/>
              <w:rPr>
                <w:rFonts w:ascii="Times New Roman" w:eastAsiaTheme="minorHAnsi" w:hAnsi="Times New Roman"/>
              </w:rPr>
            </w:pPr>
            <w:r w:rsidRPr="00FC004F">
              <w:rPr>
                <w:rFonts w:ascii="Times New Roman" w:eastAsiaTheme="minorHAnsi" w:hAnsi="Times New Roman"/>
              </w:rPr>
              <w:t>Humidity Controlled</w:t>
            </w:r>
          </w:p>
          <w:p w:rsidR="00C80B89" w:rsidRPr="00FC004F" w:rsidRDefault="00C80B89" w:rsidP="003A03B3">
            <w:pPr>
              <w:pStyle w:val="ListParagraph"/>
              <w:numPr>
                <w:ilvl w:val="0"/>
                <w:numId w:val="10"/>
              </w:numPr>
              <w:spacing w:line="240" w:lineRule="auto"/>
              <w:jc w:val="both"/>
              <w:rPr>
                <w:rFonts w:ascii="Times New Roman" w:eastAsiaTheme="minorHAnsi" w:hAnsi="Times New Roman"/>
              </w:rPr>
            </w:pPr>
            <w:r w:rsidRPr="00FC004F">
              <w:rPr>
                <w:rFonts w:ascii="Times New Roman" w:eastAsiaTheme="minorHAnsi" w:hAnsi="Times New Roman"/>
              </w:rPr>
              <w:t>Holds Many Parts</w:t>
            </w:r>
          </w:p>
        </w:tc>
        <w:tc>
          <w:tcPr>
            <w:tcW w:w="3192" w:type="dxa"/>
          </w:tcPr>
          <w:p w:rsidR="00C80B89" w:rsidRPr="00FC004F" w:rsidRDefault="00C80B89" w:rsidP="003A03B3">
            <w:pPr>
              <w:pStyle w:val="ListParagraph"/>
              <w:numPr>
                <w:ilvl w:val="0"/>
                <w:numId w:val="10"/>
              </w:numPr>
              <w:spacing w:line="240" w:lineRule="auto"/>
              <w:jc w:val="both"/>
              <w:rPr>
                <w:rFonts w:ascii="Times New Roman" w:eastAsiaTheme="minorHAnsi" w:hAnsi="Times New Roman"/>
              </w:rPr>
            </w:pPr>
            <w:r w:rsidRPr="00FC004F">
              <w:rPr>
                <w:rFonts w:ascii="Times New Roman" w:eastAsiaTheme="minorHAnsi" w:hAnsi="Times New Roman"/>
              </w:rPr>
              <w:t>Large Size</w:t>
            </w:r>
          </w:p>
          <w:p w:rsidR="00C80B89" w:rsidRPr="00FC004F" w:rsidRDefault="00C80B89" w:rsidP="003A03B3">
            <w:pPr>
              <w:pStyle w:val="ListParagraph"/>
              <w:numPr>
                <w:ilvl w:val="0"/>
                <w:numId w:val="10"/>
              </w:numPr>
              <w:spacing w:line="240" w:lineRule="auto"/>
              <w:jc w:val="both"/>
              <w:rPr>
                <w:rFonts w:ascii="Times New Roman" w:eastAsiaTheme="minorHAnsi" w:hAnsi="Times New Roman"/>
              </w:rPr>
            </w:pPr>
            <w:r w:rsidRPr="00FC004F">
              <w:rPr>
                <w:rFonts w:ascii="Times New Roman" w:eastAsiaTheme="minorHAnsi" w:hAnsi="Times New Roman"/>
              </w:rPr>
              <w:t>240 Volts Hardwired</w:t>
            </w:r>
          </w:p>
          <w:p w:rsidR="00C80B89" w:rsidRPr="00FC004F" w:rsidRDefault="00C80B89" w:rsidP="003A03B3">
            <w:pPr>
              <w:pStyle w:val="ListParagraph"/>
              <w:numPr>
                <w:ilvl w:val="0"/>
                <w:numId w:val="10"/>
              </w:numPr>
              <w:spacing w:line="240" w:lineRule="auto"/>
              <w:jc w:val="both"/>
              <w:rPr>
                <w:rFonts w:ascii="Times New Roman" w:eastAsiaTheme="minorHAnsi" w:hAnsi="Times New Roman"/>
              </w:rPr>
            </w:pPr>
            <w:r w:rsidRPr="00FC004F">
              <w:rPr>
                <w:rFonts w:ascii="Times New Roman" w:eastAsiaTheme="minorHAnsi" w:hAnsi="Times New Roman"/>
              </w:rPr>
              <w:t>Plumbed</w:t>
            </w:r>
          </w:p>
        </w:tc>
      </w:tr>
    </w:tbl>
    <w:p w:rsidR="00C80B89" w:rsidRPr="00FC004F" w:rsidRDefault="00C80B89" w:rsidP="00686DC8">
      <w:pPr>
        <w:spacing w:after="0" w:line="360" w:lineRule="auto"/>
        <w:jc w:val="both"/>
        <w:rPr>
          <w:rFonts w:ascii="Times New Roman" w:hAnsi="Times New Roman" w:cs="Times New Roman"/>
        </w:rPr>
      </w:pPr>
    </w:p>
    <w:p w:rsidR="00DC34B4" w:rsidRPr="00FC004F" w:rsidRDefault="006E3023" w:rsidP="003A03B3">
      <w:pPr>
        <w:pStyle w:val="Heading1"/>
        <w:spacing w:line="360" w:lineRule="auto"/>
        <w:jc w:val="both"/>
        <w:rPr>
          <w:rFonts w:ascii="Times New Roman" w:hAnsi="Times New Roman" w:cs="Times New Roman"/>
          <w:color w:val="auto"/>
        </w:rPr>
      </w:pPr>
      <w:bookmarkStart w:id="3" w:name="_Toc327027683"/>
      <w:r w:rsidRPr="00FC004F">
        <w:rPr>
          <w:rFonts w:ascii="Times New Roman" w:hAnsi="Times New Roman" w:cs="Times New Roman"/>
          <w:color w:val="auto"/>
        </w:rPr>
        <w:t>Mission Statement</w:t>
      </w:r>
      <w:bookmarkEnd w:id="3"/>
    </w:p>
    <w:p w:rsidR="006E3023" w:rsidRPr="00FC004F" w:rsidRDefault="006E3023"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The purpose of this project is to design an efficient curing oven that can embrace the advantages of each of the current methods known as “lean” and “traditional”. The capstone team’s design must be retrofit-table to Boeing’s existing lean ovens with dimensions of 3’wide x 3’ long x 4’ deep with significant enhancements. T</w:t>
      </w:r>
      <w:r w:rsidR="00E14F1F" w:rsidRPr="00FC004F">
        <w:rPr>
          <w:rFonts w:ascii="Times New Roman" w:hAnsi="Times New Roman" w:cs="Times New Roman"/>
          <w:sz w:val="24"/>
          <w:szCs w:val="24"/>
        </w:rPr>
        <w:t>hese enhancements</w:t>
      </w:r>
      <w:r w:rsidRPr="00FC004F">
        <w:rPr>
          <w:rFonts w:ascii="Times New Roman" w:hAnsi="Times New Roman" w:cs="Times New Roman"/>
          <w:sz w:val="24"/>
          <w:szCs w:val="24"/>
        </w:rPr>
        <w:t xml:space="preserve"> include a non</w:t>
      </w:r>
      <w:r w:rsidR="00AC22B7" w:rsidRPr="00FC004F">
        <w:rPr>
          <w:rFonts w:ascii="Times New Roman" w:hAnsi="Times New Roman" w:cs="Times New Roman"/>
          <w:sz w:val="24"/>
          <w:szCs w:val="24"/>
        </w:rPr>
        <w:t>-</w:t>
      </w:r>
      <w:r w:rsidRPr="00FC004F">
        <w:rPr>
          <w:rFonts w:ascii="Times New Roman" w:hAnsi="Times New Roman" w:cs="Times New Roman"/>
          <w:sz w:val="24"/>
          <w:szCs w:val="24"/>
        </w:rPr>
        <w:t xml:space="preserve">corrosive, humidity and temperature controlled environment that maintain the required lightweight design of less than 250 lbs. </w:t>
      </w:r>
      <w:r w:rsidR="00AC22B7" w:rsidRPr="00FC004F">
        <w:rPr>
          <w:rFonts w:ascii="Times New Roman" w:hAnsi="Times New Roman" w:cs="Times New Roman"/>
          <w:sz w:val="24"/>
          <w:szCs w:val="24"/>
        </w:rPr>
        <w:t xml:space="preserve">A successful prototype of the oven would be transferred to Boeing’s facility for utilization by the end of June. </w:t>
      </w:r>
    </w:p>
    <w:p w:rsidR="003F7B82" w:rsidRPr="00FC004F" w:rsidRDefault="003F7B82" w:rsidP="003A03B3">
      <w:pPr>
        <w:jc w:val="both"/>
        <w:rPr>
          <w:rFonts w:ascii="Times New Roman" w:eastAsiaTheme="majorEastAsia" w:hAnsi="Times New Roman" w:cs="Times New Roman"/>
          <w:b/>
          <w:bCs/>
          <w:sz w:val="28"/>
          <w:szCs w:val="28"/>
        </w:rPr>
      </w:pPr>
      <w:r w:rsidRPr="00FC004F">
        <w:rPr>
          <w:rFonts w:ascii="Times New Roman" w:hAnsi="Times New Roman" w:cs="Times New Roman"/>
        </w:rPr>
        <w:br w:type="page"/>
      </w:r>
    </w:p>
    <w:p w:rsidR="006E3023" w:rsidRPr="00FC004F" w:rsidRDefault="006E3023" w:rsidP="003A03B3">
      <w:pPr>
        <w:pStyle w:val="Heading1"/>
        <w:spacing w:line="360" w:lineRule="auto"/>
        <w:jc w:val="both"/>
        <w:rPr>
          <w:rFonts w:ascii="Times New Roman" w:hAnsi="Times New Roman" w:cs="Times New Roman"/>
          <w:color w:val="auto"/>
        </w:rPr>
      </w:pPr>
      <w:bookmarkStart w:id="4" w:name="_Toc327027684"/>
      <w:r w:rsidRPr="00FC004F">
        <w:rPr>
          <w:rFonts w:ascii="Times New Roman" w:hAnsi="Times New Roman" w:cs="Times New Roman"/>
          <w:color w:val="auto"/>
        </w:rPr>
        <w:lastRenderedPageBreak/>
        <w:t>Main Design Requirements</w:t>
      </w:r>
      <w:bookmarkEnd w:id="4"/>
    </w:p>
    <w:p w:rsidR="006E3023" w:rsidRPr="00FC004F" w:rsidRDefault="006E3023"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A detailed list of customer’s requirements was specified in the PDS document which is attached in Appendix A. The main design requirements are summarized below.</w:t>
      </w:r>
    </w:p>
    <w:p w:rsidR="006E3023" w:rsidRPr="00FC004F" w:rsidRDefault="006E3023" w:rsidP="003A03B3">
      <w:pPr>
        <w:pStyle w:val="ListParagraph"/>
        <w:numPr>
          <w:ilvl w:val="0"/>
          <w:numId w:val="4"/>
        </w:numPr>
        <w:spacing w:after="0"/>
        <w:jc w:val="both"/>
        <w:rPr>
          <w:rFonts w:ascii="Times New Roman" w:hAnsi="Times New Roman"/>
          <w:sz w:val="24"/>
          <w:szCs w:val="24"/>
        </w:rPr>
      </w:pPr>
      <w:r w:rsidRPr="00FC004F">
        <w:rPr>
          <w:rFonts w:ascii="Times New Roman" w:hAnsi="Times New Roman"/>
          <w:sz w:val="24"/>
          <w:szCs w:val="24"/>
        </w:rPr>
        <w:t>Humidity inside the oven must be controlled at 50±5% RH.</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Temperature inside the oven needs to be maintained at 130±5</w:t>
      </w:r>
      <w:r w:rsidRPr="00FC004F">
        <w:rPr>
          <w:rFonts w:ascii="Times New Roman" w:hAnsi="Times New Roman"/>
          <w:sz w:val="24"/>
          <w:szCs w:val="24"/>
          <w:vertAlign w:val="superscript"/>
        </w:rPr>
        <w:t>o</w:t>
      </w:r>
      <w:r w:rsidRPr="00FC004F">
        <w:rPr>
          <w:rFonts w:ascii="Times New Roman" w:hAnsi="Times New Roman"/>
          <w:sz w:val="24"/>
          <w:szCs w:val="24"/>
        </w:rPr>
        <w:t>F.</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The designed oven is expected to last for at least 5 years.</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 xml:space="preserve">No silicone products </w:t>
      </w:r>
      <w:r w:rsidR="005A29BD" w:rsidRPr="00FC004F">
        <w:rPr>
          <w:rFonts w:ascii="Times New Roman" w:hAnsi="Times New Roman"/>
          <w:sz w:val="24"/>
          <w:szCs w:val="24"/>
        </w:rPr>
        <w:t>may</w:t>
      </w:r>
      <w:r w:rsidRPr="00FC004F">
        <w:rPr>
          <w:rFonts w:ascii="Times New Roman" w:hAnsi="Times New Roman"/>
          <w:sz w:val="24"/>
          <w:szCs w:val="24"/>
        </w:rPr>
        <w:t xml:space="preserve"> be used in the fabrication or assembly of the oven. </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 xml:space="preserve">The size of the oven for this project will be 3’wide x 3’tall x 4’deep chamber that opens on both ends. </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 xml:space="preserve">There should be minimum maintenance required once the oven is deployed. </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Power source for operating the oven must be 120v AC at 60Hz.</w:t>
      </w:r>
    </w:p>
    <w:p w:rsidR="006E3023" w:rsidRPr="00FC004F" w:rsidRDefault="006E3023" w:rsidP="003A03B3">
      <w:pPr>
        <w:pStyle w:val="ListParagraph"/>
        <w:numPr>
          <w:ilvl w:val="0"/>
          <w:numId w:val="3"/>
        </w:numPr>
        <w:spacing w:after="0"/>
        <w:jc w:val="both"/>
        <w:rPr>
          <w:rFonts w:ascii="Times New Roman" w:hAnsi="Times New Roman"/>
          <w:sz w:val="24"/>
          <w:szCs w:val="24"/>
        </w:rPr>
      </w:pPr>
      <w:r w:rsidRPr="00FC004F">
        <w:rPr>
          <w:rFonts w:ascii="Times New Roman" w:hAnsi="Times New Roman"/>
          <w:sz w:val="24"/>
          <w:szCs w:val="24"/>
        </w:rPr>
        <w:t xml:space="preserve">The designed oven should not be plumbed; it must have an onboard water supply with a 35lb weight limit. </w:t>
      </w:r>
    </w:p>
    <w:p w:rsidR="006E3023" w:rsidRPr="00FC004F" w:rsidRDefault="006E3023" w:rsidP="003A03B3">
      <w:pPr>
        <w:pStyle w:val="Heading1"/>
        <w:spacing w:line="360" w:lineRule="auto"/>
        <w:jc w:val="both"/>
        <w:rPr>
          <w:rFonts w:ascii="Times New Roman" w:hAnsi="Times New Roman" w:cs="Times New Roman"/>
          <w:color w:val="auto"/>
        </w:rPr>
      </w:pPr>
      <w:bookmarkStart w:id="5" w:name="_Toc327027685"/>
      <w:r w:rsidRPr="00FC004F">
        <w:rPr>
          <w:rFonts w:ascii="Times New Roman" w:hAnsi="Times New Roman" w:cs="Times New Roman"/>
          <w:color w:val="auto"/>
        </w:rPr>
        <w:t>Top Level Design Alternatives</w:t>
      </w:r>
      <w:bookmarkEnd w:id="5"/>
    </w:p>
    <w:p w:rsidR="006E3023" w:rsidRPr="00FC004F" w:rsidRDefault="006E3023"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In the internal and external search section of the design process, three of the most common methods in controlling the humidity were </w:t>
      </w:r>
      <w:r w:rsidR="00BC00CA" w:rsidRPr="00FC004F">
        <w:rPr>
          <w:rFonts w:ascii="Times New Roman" w:hAnsi="Times New Roman" w:cs="Times New Roman"/>
          <w:sz w:val="24"/>
          <w:szCs w:val="24"/>
        </w:rPr>
        <w:t>researched: w</w:t>
      </w:r>
      <w:r w:rsidRPr="00FC004F">
        <w:rPr>
          <w:rFonts w:ascii="Times New Roman" w:hAnsi="Times New Roman" w:cs="Times New Roman"/>
          <w:sz w:val="24"/>
          <w:szCs w:val="24"/>
        </w:rPr>
        <w:t>ater atomizing, steam injection, and water bath evaporation. The top level design o</w:t>
      </w:r>
      <w:r w:rsidR="00AC22B7" w:rsidRPr="00FC004F">
        <w:rPr>
          <w:rFonts w:ascii="Times New Roman" w:hAnsi="Times New Roman" w:cs="Times New Roman"/>
          <w:sz w:val="24"/>
          <w:szCs w:val="24"/>
        </w:rPr>
        <w:t xml:space="preserve">f this project is focused on </w:t>
      </w:r>
      <w:r w:rsidRPr="00FC004F">
        <w:rPr>
          <w:rFonts w:ascii="Times New Roman" w:hAnsi="Times New Roman" w:cs="Times New Roman"/>
          <w:sz w:val="24"/>
          <w:szCs w:val="24"/>
        </w:rPr>
        <w:t>control</w:t>
      </w:r>
      <w:r w:rsidR="00BC00CA" w:rsidRPr="00FC004F">
        <w:rPr>
          <w:rFonts w:ascii="Times New Roman" w:hAnsi="Times New Roman" w:cs="Times New Roman"/>
          <w:sz w:val="24"/>
          <w:szCs w:val="24"/>
        </w:rPr>
        <w:t>ling</w:t>
      </w:r>
      <w:r w:rsidRPr="00FC004F">
        <w:rPr>
          <w:rFonts w:ascii="Times New Roman" w:hAnsi="Times New Roman" w:cs="Times New Roman"/>
          <w:sz w:val="24"/>
          <w:szCs w:val="24"/>
        </w:rPr>
        <w:t xml:space="preserve"> the humidity at ±50</w:t>
      </w:r>
      <w:r w:rsidR="00BC00CA" w:rsidRPr="00FC004F">
        <w:rPr>
          <w:rFonts w:ascii="Times New Roman" w:hAnsi="Times New Roman" w:cs="Times New Roman"/>
          <w:sz w:val="24"/>
          <w:szCs w:val="24"/>
        </w:rPr>
        <w:t xml:space="preserve">% </w:t>
      </w:r>
      <w:r w:rsidRPr="00FC004F">
        <w:rPr>
          <w:rFonts w:ascii="Times New Roman" w:hAnsi="Times New Roman" w:cs="Times New Roman"/>
          <w:sz w:val="24"/>
          <w:szCs w:val="24"/>
        </w:rPr>
        <w:t xml:space="preserve">RH and </w:t>
      </w:r>
      <w:r w:rsidR="00BC00CA" w:rsidRPr="00FC004F">
        <w:rPr>
          <w:rFonts w:ascii="Times New Roman" w:hAnsi="Times New Roman" w:cs="Times New Roman"/>
          <w:sz w:val="24"/>
          <w:szCs w:val="24"/>
        </w:rPr>
        <w:t xml:space="preserve">the temperature at 135 </w:t>
      </w:r>
      <w:r w:rsidR="00BC00CA" w:rsidRPr="00FC004F">
        <w:rPr>
          <w:rFonts w:ascii="Times New Roman" w:hAnsi="Times New Roman" w:cs="Times New Roman"/>
          <w:sz w:val="24"/>
          <w:szCs w:val="24"/>
          <w:vertAlign w:val="superscript"/>
        </w:rPr>
        <w:t>o</w:t>
      </w:r>
      <w:r w:rsidR="00BC00CA" w:rsidRPr="00FC004F">
        <w:rPr>
          <w:rFonts w:ascii="Times New Roman" w:hAnsi="Times New Roman" w:cs="Times New Roman"/>
          <w:sz w:val="24"/>
          <w:szCs w:val="24"/>
        </w:rPr>
        <w:t xml:space="preserve"> ± 5 </w:t>
      </w:r>
      <w:r w:rsidR="00BC00CA" w:rsidRPr="00FC004F">
        <w:rPr>
          <w:rFonts w:ascii="Times New Roman" w:hAnsi="Times New Roman" w:cs="Times New Roman"/>
          <w:sz w:val="24"/>
          <w:szCs w:val="24"/>
          <w:vertAlign w:val="superscript"/>
        </w:rPr>
        <w:t>o</w:t>
      </w:r>
      <w:r w:rsidR="00AC22B7" w:rsidRPr="00FC004F">
        <w:rPr>
          <w:rFonts w:ascii="Times New Roman" w:hAnsi="Times New Roman" w:cs="Times New Roman"/>
          <w:sz w:val="24"/>
          <w:szCs w:val="24"/>
        </w:rPr>
        <w:t xml:space="preserve">F. </w:t>
      </w:r>
      <w:r w:rsidRPr="00FC004F">
        <w:rPr>
          <w:rFonts w:ascii="Times New Roman" w:hAnsi="Times New Roman" w:cs="Times New Roman"/>
          <w:sz w:val="24"/>
          <w:szCs w:val="24"/>
        </w:rPr>
        <w:t>There are several factor</w:t>
      </w:r>
      <w:r w:rsidR="00BC00CA" w:rsidRPr="00FC004F">
        <w:rPr>
          <w:rFonts w:ascii="Times New Roman" w:hAnsi="Times New Roman" w:cs="Times New Roman"/>
          <w:sz w:val="24"/>
          <w:szCs w:val="24"/>
        </w:rPr>
        <w:t xml:space="preserve">s that impact the final design: </w:t>
      </w:r>
      <w:r w:rsidRPr="00FC004F">
        <w:rPr>
          <w:rFonts w:ascii="Times New Roman" w:hAnsi="Times New Roman" w:cs="Times New Roman"/>
          <w:sz w:val="24"/>
          <w:szCs w:val="24"/>
        </w:rPr>
        <w:t xml:space="preserve">the </w:t>
      </w:r>
      <w:r w:rsidR="00BC00CA" w:rsidRPr="00FC004F">
        <w:rPr>
          <w:rFonts w:ascii="Times New Roman" w:hAnsi="Times New Roman" w:cs="Times New Roman"/>
          <w:sz w:val="24"/>
          <w:szCs w:val="24"/>
        </w:rPr>
        <w:t>positioning of the water supply, humidifying mechanism, performanc</w:t>
      </w:r>
      <w:r w:rsidR="00AC22B7" w:rsidRPr="00FC004F">
        <w:rPr>
          <w:rFonts w:ascii="Times New Roman" w:hAnsi="Times New Roman" w:cs="Times New Roman"/>
          <w:sz w:val="24"/>
          <w:szCs w:val="24"/>
        </w:rPr>
        <w:t>e, cost, and manufacturability.</w:t>
      </w:r>
      <w:r w:rsidR="00BC00CA" w:rsidRPr="00FC004F">
        <w:rPr>
          <w:rFonts w:ascii="Times New Roman" w:hAnsi="Times New Roman" w:cs="Times New Roman"/>
          <w:sz w:val="24"/>
          <w:szCs w:val="24"/>
        </w:rPr>
        <w:t xml:space="preserve"> </w:t>
      </w:r>
      <w:r w:rsidRPr="00FC004F">
        <w:rPr>
          <w:rFonts w:ascii="Times New Roman" w:hAnsi="Times New Roman" w:cs="Times New Roman"/>
          <w:sz w:val="24"/>
          <w:szCs w:val="24"/>
        </w:rPr>
        <w:t>After extensive discussions and evaluations, there were</w:t>
      </w:r>
      <w:r w:rsidR="00BC00CA" w:rsidRPr="00FC004F">
        <w:rPr>
          <w:rFonts w:ascii="Times New Roman" w:hAnsi="Times New Roman" w:cs="Times New Roman"/>
          <w:sz w:val="24"/>
          <w:szCs w:val="24"/>
        </w:rPr>
        <w:t xml:space="preserve"> three</w:t>
      </w:r>
      <w:r w:rsidRPr="00FC004F">
        <w:rPr>
          <w:rFonts w:ascii="Times New Roman" w:hAnsi="Times New Roman" w:cs="Times New Roman"/>
          <w:sz w:val="24"/>
          <w:szCs w:val="24"/>
        </w:rPr>
        <w:t xml:space="preserve"> alternative designs</w:t>
      </w:r>
      <w:r w:rsidR="00AC22B7" w:rsidRPr="00FC004F">
        <w:rPr>
          <w:rFonts w:ascii="Times New Roman" w:hAnsi="Times New Roman" w:cs="Times New Roman"/>
          <w:sz w:val="24"/>
          <w:szCs w:val="24"/>
        </w:rPr>
        <w:t xml:space="preserve"> which needed to be considered. </w:t>
      </w:r>
      <w:r w:rsidRPr="00FC004F">
        <w:rPr>
          <w:rFonts w:ascii="Times New Roman" w:hAnsi="Times New Roman" w:cs="Times New Roman"/>
          <w:sz w:val="24"/>
          <w:szCs w:val="24"/>
        </w:rPr>
        <w:t xml:space="preserve">The strengths and weakness of each alternative are summarized below. </w:t>
      </w:r>
    </w:p>
    <w:p w:rsidR="003F7B82" w:rsidRPr="00FC004F" w:rsidRDefault="003F7B82" w:rsidP="003A03B3">
      <w:pPr>
        <w:jc w:val="both"/>
        <w:rPr>
          <w:rFonts w:ascii="Times New Roman" w:hAnsi="Times New Roman" w:cs="Times New Roman"/>
          <w:sz w:val="24"/>
          <w:szCs w:val="24"/>
        </w:rPr>
      </w:pPr>
      <w:r w:rsidRPr="00FC004F">
        <w:rPr>
          <w:rFonts w:ascii="Times New Roman" w:hAnsi="Times New Roman" w:cs="Times New Roman"/>
          <w:sz w:val="24"/>
          <w:szCs w:val="24"/>
        </w:rPr>
        <w:br w:type="page"/>
      </w:r>
    </w:p>
    <w:p w:rsidR="00D819C5" w:rsidRPr="00FC004F" w:rsidRDefault="00D819C5" w:rsidP="003A03B3">
      <w:pPr>
        <w:spacing w:after="0" w:line="360" w:lineRule="auto"/>
        <w:jc w:val="both"/>
        <w:rPr>
          <w:rFonts w:ascii="Times New Roman" w:hAnsi="Times New Roman" w:cs="Times New Roman"/>
          <w:sz w:val="24"/>
          <w:szCs w:val="24"/>
        </w:rPr>
      </w:pPr>
    </w:p>
    <w:p w:rsidR="006E3023" w:rsidRPr="00FC004F" w:rsidRDefault="006E3023" w:rsidP="003A03B3">
      <w:pPr>
        <w:pStyle w:val="Caption"/>
        <w:keepNext/>
        <w:spacing w:line="360" w:lineRule="auto"/>
        <w:jc w:val="both"/>
        <w:rPr>
          <w:rFonts w:ascii="Times New Roman" w:hAnsi="Times New Roman" w:cs="Times New Roman"/>
          <w:color w:val="auto"/>
          <w:sz w:val="22"/>
          <w:szCs w:val="22"/>
        </w:rPr>
      </w:pPr>
      <w:r w:rsidRPr="00FC004F">
        <w:rPr>
          <w:rFonts w:ascii="Times New Roman" w:hAnsi="Times New Roman" w:cs="Times New Roman"/>
          <w:color w:val="auto"/>
          <w:sz w:val="22"/>
          <w:szCs w:val="22"/>
        </w:rPr>
        <w:t xml:space="preserve">Table </w:t>
      </w:r>
      <w:r w:rsidR="000F0F83" w:rsidRPr="00FC004F">
        <w:rPr>
          <w:rFonts w:ascii="Times New Roman" w:hAnsi="Times New Roman" w:cs="Times New Roman"/>
          <w:color w:val="auto"/>
          <w:sz w:val="22"/>
          <w:szCs w:val="22"/>
        </w:rPr>
        <w:fldChar w:fldCharType="begin"/>
      </w:r>
      <w:r w:rsidRPr="00FC004F">
        <w:rPr>
          <w:rFonts w:ascii="Times New Roman" w:hAnsi="Times New Roman" w:cs="Times New Roman"/>
          <w:color w:val="auto"/>
          <w:sz w:val="22"/>
          <w:szCs w:val="22"/>
        </w:rPr>
        <w:instrText xml:space="preserve"> SEQ Table \* ARABIC </w:instrText>
      </w:r>
      <w:r w:rsidR="000F0F83" w:rsidRP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2</w:t>
      </w:r>
      <w:r w:rsidR="000F0F83" w:rsidRPr="00FC004F">
        <w:rPr>
          <w:rFonts w:ascii="Times New Roman" w:hAnsi="Times New Roman" w:cs="Times New Roman"/>
          <w:color w:val="auto"/>
          <w:sz w:val="22"/>
          <w:szCs w:val="22"/>
        </w:rPr>
        <w:fldChar w:fldCharType="end"/>
      </w:r>
      <w:r w:rsidR="00343C52" w:rsidRPr="00FC004F">
        <w:rPr>
          <w:rFonts w:ascii="Times New Roman" w:hAnsi="Times New Roman" w:cs="Times New Roman"/>
          <w:color w:val="auto"/>
          <w:sz w:val="22"/>
          <w:szCs w:val="22"/>
        </w:rPr>
        <w:t xml:space="preserve">:  </w:t>
      </w:r>
      <w:r w:rsidR="00343C52" w:rsidRPr="00FC004F">
        <w:rPr>
          <w:rFonts w:ascii="Times New Roman" w:hAnsi="Times New Roman" w:cs="Times New Roman"/>
          <w:b w:val="0"/>
          <w:i/>
          <w:color w:val="auto"/>
          <w:sz w:val="22"/>
          <w:szCs w:val="22"/>
        </w:rPr>
        <w:t>Strengths &amp; weaknesses of each design method based on external search.</w:t>
      </w:r>
    </w:p>
    <w:tbl>
      <w:tblPr>
        <w:tblStyle w:val="TableGrid"/>
        <w:tblW w:w="9678" w:type="dxa"/>
        <w:tblInd w:w="-72" w:type="dxa"/>
        <w:tblLook w:val="04A0" w:firstRow="1" w:lastRow="0" w:firstColumn="1" w:lastColumn="0" w:noHBand="0" w:noVBand="1"/>
      </w:tblPr>
      <w:tblGrid>
        <w:gridCol w:w="2430"/>
        <w:gridCol w:w="3780"/>
        <w:gridCol w:w="3468"/>
      </w:tblGrid>
      <w:tr w:rsidR="006E3023" w:rsidRPr="00FC004F" w:rsidTr="00686DC8">
        <w:trPr>
          <w:trHeight w:val="493"/>
        </w:trPr>
        <w:tc>
          <w:tcPr>
            <w:tcW w:w="2430" w:type="dxa"/>
            <w:shd w:val="clear" w:color="auto" w:fill="BFBFBF" w:themeFill="background1" w:themeFillShade="BF"/>
          </w:tcPr>
          <w:p w:rsidR="006E3023" w:rsidRPr="00FC004F" w:rsidRDefault="006E3023" w:rsidP="003A03B3">
            <w:pPr>
              <w:contextualSpacing/>
              <w:jc w:val="both"/>
              <w:rPr>
                <w:rFonts w:ascii="Times New Roman" w:hAnsi="Times New Roman" w:cs="Times New Roman"/>
                <w:b/>
                <w:bCs/>
              </w:rPr>
            </w:pPr>
            <w:r w:rsidRPr="00FC004F">
              <w:rPr>
                <w:rFonts w:ascii="Times New Roman" w:hAnsi="Times New Roman" w:cs="Times New Roman"/>
                <w:b/>
                <w:bCs/>
              </w:rPr>
              <w:t>Method</w:t>
            </w:r>
          </w:p>
        </w:tc>
        <w:tc>
          <w:tcPr>
            <w:tcW w:w="3780" w:type="dxa"/>
            <w:shd w:val="clear" w:color="auto" w:fill="BFBFBF" w:themeFill="background1" w:themeFillShade="BF"/>
          </w:tcPr>
          <w:p w:rsidR="006E3023" w:rsidRPr="00FC004F" w:rsidRDefault="006E3023" w:rsidP="003A03B3">
            <w:pPr>
              <w:contextualSpacing/>
              <w:jc w:val="both"/>
              <w:rPr>
                <w:rFonts w:ascii="Times New Roman" w:hAnsi="Times New Roman" w:cs="Times New Roman"/>
                <w:b/>
                <w:bCs/>
              </w:rPr>
            </w:pPr>
            <w:r w:rsidRPr="00FC004F">
              <w:rPr>
                <w:rFonts w:ascii="Times New Roman" w:hAnsi="Times New Roman" w:cs="Times New Roman"/>
                <w:b/>
                <w:bCs/>
              </w:rPr>
              <w:t>Strengths</w:t>
            </w:r>
          </w:p>
        </w:tc>
        <w:tc>
          <w:tcPr>
            <w:tcW w:w="3468" w:type="dxa"/>
            <w:shd w:val="clear" w:color="auto" w:fill="BFBFBF" w:themeFill="background1" w:themeFillShade="BF"/>
          </w:tcPr>
          <w:p w:rsidR="006E3023" w:rsidRPr="00FC004F" w:rsidRDefault="006E3023" w:rsidP="003A03B3">
            <w:pPr>
              <w:jc w:val="both"/>
              <w:rPr>
                <w:rFonts w:ascii="Times New Roman" w:hAnsi="Times New Roman" w:cs="Times New Roman"/>
                <w:b/>
                <w:bCs/>
              </w:rPr>
            </w:pPr>
            <w:r w:rsidRPr="00FC004F">
              <w:rPr>
                <w:rFonts w:ascii="Times New Roman" w:hAnsi="Times New Roman" w:cs="Times New Roman"/>
                <w:b/>
                <w:bCs/>
              </w:rPr>
              <w:t>Weaknesses</w:t>
            </w:r>
          </w:p>
        </w:tc>
      </w:tr>
      <w:tr w:rsidR="006E3023" w:rsidRPr="00FC004F" w:rsidTr="00686DC8">
        <w:trPr>
          <w:trHeight w:val="493"/>
        </w:trPr>
        <w:tc>
          <w:tcPr>
            <w:tcW w:w="2430" w:type="dxa"/>
            <w:shd w:val="clear" w:color="auto" w:fill="BFBFBF" w:themeFill="background1" w:themeFillShade="BF"/>
          </w:tcPr>
          <w:p w:rsidR="006E3023" w:rsidRPr="00FC004F" w:rsidRDefault="00BC00CA" w:rsidP="003A03B3">
            <w:pPr>
              <w:contextualSpacing/>
              <w:jc w:val="both"/>
              <w:rPr>
                <w:rFonts w:ascii="Times New Roman" w:hAnsi="Times New Roman" w:cs="Times New Roman"/>
                <w:b/>
                <w:bCs/>
              </w:rPr>
            </w:pPr>
            <w:r w:rsidRPr="00FC004F">
              <w:rPr>
                <w:rFonts w:ascii="Times New Roman" w:hAnsi="Times New Roman" w:cs="Times New Roman"/>
                <w:b/>
                <w:bCs/>
              </w:rPr>
              <w:t>Pressure Jet</w:t>
            </w:r>
            <w:r w:rsidR="00F868DA" w:rsidRPr="00FC004F">
              <w:rPr>
                <w:rFonts w:ascii="Times New Roman" w:hAnsi="Times New Roman" w:cs="Times New Roman"/>
                <w:b/>
                <w:bCs/>
              </w:rPr>
              <w:t xml:space="preserve"> / Rotary</w:t>
            </w:r>
            <w:r w:rsidRPr="00FC004F">
              <w:rPr>
                <w:rFonts w:ascii="Times New Roman" w:hAnsi="Times New Roman" w:cs="Times New Roman"/>
                <w:b/>
                <w:bCs/>
              </w:rPr>
              <w:t xml:space="preserve"> </w:t>
            </w:r>
            <w:r w:rsidR="006E3023" w:rsidRPr="00FC004F">
              <w:rPr>
                <w:rFonts w:ascii="Times New Roman" w:hAnsi="Times New Roman" w:cs="Times New Roman"/>
                <w:b/>
                <w:bCs/>
              </w:rPr>
              <w:t>Atomizing</w:t>
            </w:r>
          </w:p>
        </w:tc>
        <w:tc>
          <w:tcPr>
            <w:tcW w:w="3780" w:type="dxa"/>
          </w:tcPr>
          <w:p w:rsidR="006E3023" w:rsidRPr="00FC004F" w:rsidRDefault="007745EE"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Low Maintenance</w:t>
            </w:r>
          </w:p>
          <w:p w:rsidR="007745EE" w:rsidRPr="00FC004F" w:rsidRDefault="007745EE"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Operate Under Range of Flow Rates</w:t>
            </w:r>
          </w:p>
          <w:p w:rsidR="007745EE" w:rsidRPr="00FC004F" w:rsidRDefault="00686DC8"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Suitable for low Temperature Humidity</w:t>
            </w:r>
          </w:p>
        </w:tc>
        <w:tc>
          <w:tcPr>
            <w:tcW w:w="3468" w:type="dxa"/>
          </w:tcPr>
          <w:p w:rsidR="006E3023" w:rsidRPr="00FC004F" w:rsidRDefault="007745EE"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Large Droplet Size</w:t>
            </w:r>
          </w:p>
          <w:p w:rsidR="007745EE" w:rsidRPr="00FC004F" w:rsidRDefault="007745EE"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Effects Temperature</w:t>
            </w:r>
          </w:p>
          <w:p w:rsidR="007745EE" w:rsidRPr="00FC004F" w:rsidRDefault="007745EE" w:rsidP="003A03B3">
            <w:pPr>
              <w:pStyle w:val="ListParagraph"/>
              <w:numPr>
                <w:ilvl w:val="0"/>
                <w:numId w:val="4"/>
              </w:numPr>
              <w:jc w:val="both"/>
              <w:rPr>
                <w:rFonts w:ascii="Times New Roman" w:eastAsiaTheme="minorHAnsi" w:hAnsi="Times New Roman"/>
              </w:rPr>
            </w:pPr>
            <w:r w:rsidRPr="00FC004F">
              <w:rPr>
                <w:rFonts w:ascii="Times New Roman" w:eastAsiaTheme="minorHAnsi" w:hAnsi="Times New Roman"/>
              </w:rPr>
              <w:t>Require Separate Air and Water System</w:t>
            </w:r>
          </w:p>
        </w:tc>
      </w:tr>
      <w:tr w:rsidR="006E3023" w:rsidRPr="00FC004F" w:rsidTr="00686DC8">
        <w:trPr>
          <w:trHeight w:val="510"/>
        </w:trPr>
        <w:tc>
          <w:tcPr>
            <w:tcW w:w="2430" w:type="dxa"/>
            <w:shd w:val="clear" w:color="auto" w:fill="BFBFBF" w:themeFill="background1" w:themeFillShade="BF"/>
          </w:tcPr>
          <w:p w:rsidR="006E3023" w:rsidRPr="00FC004F" w:rsidRDefault="006E3023" w:rsidP="003A03B3">
            <w:pPr>
              <w:contextualSpacing/>
              <w:jc w:val="both"/>
              <w:rPr>
                <w:rFonts w:ascii="Times New Roman" w:hAnsi="Times New Roman" w:cs="Times New Roman"/>
                <w:b/>
                <w:bCs/>
              </w:rPr>
            </w:pPr>
            <w:r w:rsidRPr="00FC004F">
              <w:rPr>
                <w:rFonts w:ascii="Times New Roman" w:hAnsi="Times New Roman" w:cs="Times New Roman"/>
                <w:b/>
                <w:bCs/>
              </w:rPr>
              <w:t>Steam Injection</w:t>
            </w:r>
          </w:p>
        </w:tc>
        <w:tc>
          <w:tcPr>
            <w:tcW w:w="3780" w:type="dxa"/>
          </w:tcPr>
          <w:p w:rsidR="006E3023"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High Range of Humidity</w:t>
            </w:r>
          </w:p>
          <w:p w:rsidR="009D1CF2"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Dry Process</w:t>
            </w:r>
          </w:p>
          <w:p w:rsidR="009D1CF2"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No Temperature Change</w:t>
            </w:r>
          </w:p>
        </w:tc>
        <w:tc>
          <w:tcPr>
            <w:tcW w:w="3468" w:type="dxa"/>
          </w:tcPr>
          <w:p w:rsidR="006E3023"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Delay in Steam Supply</w:t>
            </w:r>
          </w:p>
          <w:p w:rsidR="009D1CF2"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Costly</w:t>
            </w:r>
          </w:p>
          <w:p w:rsidR="009D1CF2"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Complex Design</w:t>
            </w:r>
          </w:p>
          <w:p w:rsidR="009D1CF2" w:rsidRPr="00FC004F" w:rsidRDefault="009D1CF2" w:rsidP="003A03B3">
            <w:pPr>
              <w:pStyle w:val="ListParagraph"/>
              <w:numPr>
                <w:ilvl w:val="0"/>
                <w:numId w:val="11"/>
              </w:numPr>
              <w:jc w:val="both"/>
              <w:rPr>
                <w:rFonts w:ascii="Times New Roman" w:eastAsiaTheme="minorHAnsi" w:hAnsi="Times New Roman"/>
              </w:rPr>
            </w:pPr>
            <w:r w:rsidRPr="00FC004F">
              <w:rPr>
                <w:rFonts w:ascii="Times New Roman" w:eastAsiaTheme="minorHAnsi" w:hAnsi="Times New Roman"/>
              </w:rPr>
              <w:t>Requires Plumbing</w:t>
            </w:r>
          </w:p>
        </w:tc>
      </w:tr>
      <w:tr w:rsidR="006E3023" w:rsidRPr="00FC004F" w:rsidTr="00686DC8">
        <w:trPr>
          <w:trHeight w:val="510"/>
        </w:trPr>
        <w:tc>
          <w:tcPr>
            <w:tcW w:w="2430" w:type="dxa"/>
            <w:shd w:val="clear" w:color="auto" w:fill="BFBFBF" w:themeFill="background1" w:themeFillShade="BF"/>
          </w:tcPr>
          <w:p w:rsidR="006E3023" w:rsidRPr="00FC004F" w:rsidRDefault="00BC00CA" w:rsidP="003A03B3">
            <w:pPr>
              <w:contextualSpacing/>
              <w:jc w:val="both"/>
              <w:rPr>
                <w:rFonts w:ascii="Times New Roman" w:hAnsi="Times New Roman" w:cs="Times New Roman"/>
                <w:b/>
                <w:bCs/>
              </w:rPr>
            </w:pPr>
            <w:r w:rsidRPr="00FC004F">
              <w:rPr>
                <w:rFonts w:ascii="Times New Roman" w:hAnsi="Times New Roman" w:cs="Times New Roman"/>
                <w:b/>
                <w:bCs/>
              </w:rPr>
              <w:t xml:space="preserve">Ultrasonic </w:t>
            </w:r>
            <w:r w:rsidR="00075EE2" w:rsidRPr="00FC004F">
              <w:rPr>
                <w:rFonts w:ascii="Times New Roman" w:hAnsi="Times New Roman" w:cs="Times New Roman"/>
                <w:b/>
                <w:bCs/>
              </w:rPr>
              <w:t>Humidifier</w:t>
            </w:r>
          </w:p>
        </w:tc>
        <w:tc>
          <w:tcPr>
            <w:tcW w:w="3780" w:type="dxa"/>
          </w:tcPr>
          <w:p w:rsidR="006E3023" w:rsidRPr="00FC004F" w:rsidRDefault="009D1CF2" w:rsidP="003A03B3">
            <w:pPr>
              <w:pStyle w:val="ListParagraph"/>
              <w:numPr>
                <w:ilvl w:val="0"/>
                <w:numId w:val="12"/>
              </w:numPr>
              <w:jc w:val="both"/>
              <w:rPr>
                <w:rFonts w:ascii="Times New Roman" w:eastAsiaTheme="minorHAnsi" w:hAnsi="Times New Roman"/>
              </w:rPr>
            </w:pPr>
            <w:r w:rsidRPr="00FC004F">
              <w:rPr>
                <w:rFonts w:ascii="Times New Roman" w:eastAsiaTheme="minorHAnsi" w:hAnsi="Times New Roman"/>
              </w:rPr>
              <w:t>Small Water Droplets (1 micron)</w:t>
            </w:r>
          </w:p>
          <w:p w:rsidR="009D1CF2" w:rsidRPr="00FC004F" w:rsidRDefault="009D1CF2" w:rsidP="003A03B3">
            <w:pPr>
              <w:pStyle w:val="ListParagraph"/>
              <w:numPr>
                <w:ilvl w:val="0"/>
                <w:numId w:val="12"/>
              </w:numPr>
              <w:jc w:val="both"/>
              <w:rPr>
                <w:rFonts w:ascii="Times New Roman" w:eastAsiaTheme="minorHAnsi" w:hAnsi="Times New Roman"/>
              </w:rPr>
            </w:pPr>
            <w:r w:rsidRPr="00FC004F">
              <w:rPr>
                <w:rFonts w:ascii="Times New Roman" w:eastAsiaTheme="minorHAnsi" w:hAnsi="Times New Roman"/>
              </w:rPr>
              <w:t>Simply System</w:t>
            </w:r>
          </w:p>
          <w:p w:rsidR="009D1CF2" w:rsidRPr="00FC004F" w:rsidRDefault="009D1CF2" w:rsidP="003A03B3">
            <w:pPr>
              <w:pStyle w:val="ListParagraph"/>
              <w:numPr>
                <w:ilvl w:val="0"/>
                <w:numId w:val="12"/>
              </w:numPr>
              <w:jc w:val="both"/>
              <w:rPr>
                <w:rFonts w:ascii="Times New Roman" w:eastAsiaTheme="minorHAnsi" w:hAnsi="Times New Roman"/>
              </w:rPr>
            </w:pPr>
            <w:r w:rsidRPr="00FC004F">
              <w:rPr>
                <w:rFonts w:ascii="Times New Roman" w:eastAsiaTheme="minorHAnsi" w:hAnsi="Times New Roman"/>
              </w:rPr>
              <w:t>No Delay in Moisture Supply</w:t>
            </w:r>
          </w:p>
        </w:tc>
        <w:tc>
          <w:tcPr>
            <w:tcW w:w="3468" w:type="dxa"/>
          </w:tcPr>
          <w:p w:rsidR="006E3023" w:rsidRPr="00FC004F" w:rsidRDefault="009D1CF2" w:rsidP="003A03B3">
            <w:pPr>
              <w:pStyle w:val="ListParagraph"/>
              <w:numPr>
                <w:ilvl w:val="0"/>
                <w:numId w:val="12"/>
              </w:numPr>
              <w:jc w:val="both"/>
              <w:rPr>
                <w:rFonts w:ascii="Times New Roman" w:eastAsiaTheme="minorHAnsi" w:hAnsi="Times New Roman"/>
              </w:rPr>
            </w:pPr>
            <w:r w:rsidRPr="00FC004F">
              <w:rPr>
                <w:rFonts w:ascii="Times New Roman" w:eastAsiaTheme="minorHAnsi" w:hAnsi="Times New Roman"/>
              </w:rPr>
              <w:t>Effects Temperature</w:t>
            </w:r>
          </w:p>
          <w:p w:rsidR="009D1CF2" w:rsidRPr="00FC004F" w:rsidRDefault="009D1CF2" w:rsidP="003A03B3">
            <w:pPr>
              <w:pStyle w:val="ListParagraph"/>
              <w:numPr>
                <w:ilvl w:val="0"/>
                <w:numId w:val="12"/>
              </w:numPr>
              <w:jc w:val="both"/>
              <w:rPr>
                <w:rFonts w:ascii="Times New Roman" w:eastAsiaTheme="minorHAnsi" w:hAnsi="Times New Roman"/>
              </w:rPr>
            </w:pPr>
            <w:r w:rsidRPr="00FC004F">
              <w:rPr>
                <w:rFonts w:ascii="Times New Roman" w:eastAsiaTheme="minorHAnsi" w:hAnsi="Times New Roman"/>
              </w:rPr>
              <w:t>Costly</w:t>
            </w:r>
          </w:p>
        </w:tc>
      </w:tr>
    </w:tbl>
    <w:p w:rsidR="003F7AC0" w:rsidRPr="00FC004F" w:rsidRDefault="003F7AC0" w:rsidP="003A03B3">
      <w:pPr>
        <w:spacing w:line="360" w:lineRule="auto"/>
        <w:jc w:val="both"/>
        <w:rPr>
          <w:rFonts w:ascii="Times New Roman" w:hAnsi="Times New Roman" w:cs="Times New Roman"/>
        </w:rPr>
      </w:pPr>
    </w:p>
    <w:p w:rsidR="00DA783B" w:rsidRPr="00FC004F" w:rsidRDefault="00A2098F"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The ultrasonic humidifier </w:t>
      </w:r>
      <w:r w:rsidR="003F7AC0" w:rsidRPr="00FC004F">
        <w:rPr>
          <w:rFonts w:ascii="Times New Roman" w:hAnsi="Times New Roman" w:cs="Times New Roman"/>
          <w:sz w:val="24"/>
          <w:szCs w:val="24"/>
        </w:rPr>
        <w:t>w</w:t>
      </w:r>
      <w:r w:rsidR="00686DC8" w:rsidRPr="00FC004F">
        <w:rPr>
          <w:rFonts w:ascii="Times New Roman" w:hAnsi="Times New Roman" w:cs="Times New Roman"/>
          <w:sz w:val="24"/>
          <w:szCs w:val="24"/>
        </w:rPr>
        <w:t>as chosen for the final design.</w:t>
      </w:r>
      <w:r w:rsidR="003F7AC0" w:rsidRPr="00FC004F">
        <w:rPr>
          <w:rFonts w:ascii="Times New Roman" w:hAnsi="Times New Roman" w:cs="Times New Roman"/>
          <w:sz w:val="24"/>
          <w:szCs w:val="24"/>
        </w:rPr>
        <w:t xml:space="preserve"> The concept scoring matrix</w:t>
      </w:r>
      <w:r w:rsidR="00AC22B7" w:rsidRPr="00FC004F">
        <w:rPr>
          <w:rFonts w:ascii="Times New Roman" w:hAnsi="Times New Roman" w:cs="Times New Roman"/>
          <w:sz w:val="24"/>
          <w:szCs w:val="24"/>
        </w:rPr>
        <w:t xml:space="preserve"> is summarized in Appendix B. As Boeing’s </w:t>
      </w:r>
      <w:r w:rsidR="003F7AC0" w:rsidRPr="00FC004F">
        <w:rPr>
          <w:rFonts w:ascii="Times New Roman" w:hAnsi="Times New Roman" w:cs="Times New Roman"/>
          <w:sz w:val="24"/>
          <w:szCs w:val="24"/>
        </w:rPr>
        <w:t>re</w:t>
      </w:r>
      <w:r w:rsidR="00AC22B7" w:rsidRPr="00FC004F">
        <w:rPr>
          <w:rFonts w:ascii="Times New Roman" w:hAnsi="Times New Roman" w:cs="Times New Roman"/>
          <w:sz w:val="24"/>
          <w:szCs w:val="24"/>
        </w:rPr>
        <w:t>quirement,</w:t>
      </w:r>
      <w:r w:rsidR="003F7AC0" w:rsidRPr="00FC004F">
        <w:rPr>
          <w:rFonts w:ascii="Times New Roman" w:hAnsi="Times New Roman" w:cs="Times New Roman"/>
          <w:sz w:val="24"/>
          <w:szCs w:val="24"/>
        </w:rPr>
        <w:t xml:space="preserve"> the final product</w:t>
      </w:r>
      <w:r w:rsidR="00AC22B7" w:rsidRPr="00FC004F">
        <w:rPr>
          <w:rFonts w:ascii="Times New Roman" w:hAnsi="Times New Roman" w:cs="Times New Roman"/>
          <w:sz w:val="24"/>
          <w:szCs w:val="24"/>
        </w:rPr>
        <w:t xml:space="preserve"> would</w:t>
      </w:r>
      <w:r w:rsidR="003F7AC0" w:rsidRPr="00FC004F">
        <w:rPr>
          <w:rFonts w:ascii="Times New Roman" w:hAnsi="Times New Roman" w:cs="Times New Roman"/>
          <w:sz w:val="24"/>
          <w:szCs w:val="24"/>
        </w:rPr>
        <w:t xml:space="preserve"> be easily retrofit to their current ovens</w:t>
      </w:r>
      <w:r w:rsidR="00931FED" w:rsidRPr="00FC004F">
        <w:rPr>
          <w:rFonts w:ascii="Times New Roman" w:hAnsi="Times New Roman" w:cs="Times New Roman"/>
          <w:sz w:val="24"/>
          <w:szCs w:val="24"/>
        </w:rPr>
        <w:t>,</w:t>
      </w:r>
      <w:r w:rsidR="003F7AC0" w:rsidRPr="00FC004F">
        <w:rPr>
          <w:rFonts w:ascii="Times New Roman" w:hAnsi="Times New Roman" w:cs="Times New Roman"/>
          <w:sz w:val="24"/>
          <w:szCs w:val="24"/>
        </w:rPr>
        <w:t xml:space="preserve"> a simple but effective means of</w:t>
      </w:r>
      <w:r w:rsidR="00686DC8" w:rsidRPr="00FC004F">
        <w:rPr>
          <w:rFonts w:ascii="Times New Roman" w:hAnsi="Times New Roman" w:cs="Times New Roman"/>
          <w:sz w:val="24"/>
          <w:szCs w:val="24"/>
        </w:rPr>
        <w:t xml:space="preserve"> humidification was necessary. </w:t>
      </w:r>
      <w:r w:rsidR="003F7AC0" w:rsidRPr="00FC004F">
        <w:rPr>
          <w:rFonts w:ascii="Times New Roman" w:hAnsi="Times New Roman" w:cs="Times New Roman"/>
          <w:sz w:val="24"/>
          <w:szCs w:val="24"/>
        </w:rPr>
        <w:t>The ultrasonic humidifie</w:t>
      </w:r>
      <w:r w:rsidRPr="00FC004F">
        <w:rPr>
          <w:rFonts w:ascii="Times New Roman" w:hAnsi="Times New Roman" w:cs="Times New Roman"/>
          <w:sz w:val="24"/>
          <w:szCs w:val="24"/>
        </w:rPr>
        <w:t>r</w:t>
      </w:r>
      <w:r w:rsidR="00931FED" w:rsidRPr="00FC004F">
        <w:rPr>
          <w:rFonts w:ascii="Times New Roman" w:hAnsi="Times New Roman" w:cs="Times New Roman"/>
          <w:sz w:val="24"/>
          <w:szCs w:val="24"/>
        </w:rPr>
        <w:t xml:space="preserve"> provide</w:t>
      </w:r>
      <w:r w:rsidR="00DA783B" w:rsidRPr="00FC004F">
        <w:rPr>
          <w:rFonts w:ascii="Times New Roman" w:hAnsi="Times New Roman" w:cs="Times New Roman"/>
          <w:sz w:val="24"/>
          <w:szCs w:val="24"/>
        </w:rPr>
        <w:t>s</w:t>
      </w:r>
      <w:r w:rsidR="00931FED" w:rsidRPr="00FC004F">
        <w:rPr>
          <w:rFonts w:ascii="Times New Roman" w:hAnsi="Times New Roman" w:cs="Times New Roman"/>
          <w:sz w:val="24"/>
          <w:szCs w:val="24"/>
        </w:rPr>
        <w:t xml:space="preserve"> a finer droplet size than the pressure jet or rotary atomizers (1 micron diameter)</w:t>
      </w:r>
      <w:r w:rsidR="00DA783B" w:rsidRPr="00FC004F">
        <w:rPr>
          <w:rFonts w:ascii="Times New Roman" w:hAnsi="Times New Roman" w:cs="Times New Roman"/>
          <w:sz w:val="24"/>
          <w:szCs w:val="24"/>
        </w:rPr>
        <w:t xml:space="preserve"> resulting in a fine mist that may be easily evaporated</w:t>
      </w:r>
      <w:r w:rsidR="00931FED" w:rsidRPr="00FC004F">
        <w:rPr>
          <w:rFonts w:ascii="Times New Roman" w:hAnsi="Times New Roman" w:cs="Times New Roman"/>
          <w:sz w:val="24"/>
          <w:szCs w:val="24"/>
        </w:rPr>
        <w:t xml:space="preserve">.   </w:t>
      </w:r>
    </w:p>
    <w:p w:rsidR="003F7AC0" w:rsidRPr="00FC004F" w:rsidRDefault="00931FED"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rotary atomizer breaks the water into fin</w:t>
      </w:r>
      <w:r w:rsidR="00686DC8" w:rsidRPr="00FC004F">
        <w:rPr>
          <w:rFonts w:ascii="Times New Roman" w:hAnsi="Times New Roman" w:cs="Times New Roman"/>
          <w:sz w:val="24"/>
          <w:szCs w:val="24"/>
        </w:rPr>
        <w:t>e droplets via a rotating disc.</w:t>
      </w:r>
      <w:r w:rsidRPr="00FC004F">
        <w:rPr>
          <w:rFonts w:ascii="Times New Roman" w:hAnsi="Times New Roman" w:cs="Times New Roman"/>
          <w:sz w:val="24"/>
          <w:szCs w:val="24"/>
        </w:rPr>
        <w:t xml:space="preserve"> The nature of this process leads to inconsistent droplet size therefore, making it more difficult to control moisture, tempera</w:t>
      </w:r>
      <w:r w:rsidR="00AC22B7" w:rsidRPr="00FC004F">
        <w:rPr>
          <w:rFonts w:ascii="Times New Roman" w:hAnsi="Times New Roman" w:cs="Times New Roman"/>
          <w:sz w:val="24"/>
          <w:szCs w:val="24"/>
        </w:rPr>
        <w:t xml:space="preserve">ture and humidity levels. </w:t>
      </w:r>
      <w:r w:rsidR="00DA783B" w:rsidRPr="00FC004F">
        <w:rPr>
          <w:rFonts w:ascii="Times New Roman" w:hAnsi="Times New Roman" w:cs="Times New Roman"/>
          <w:sz w:val="24"/>
          <w:szCs w:val="24"/>
        </w:rPr>
        <w:t>The ultrasonic atomizer uses a high frequency vibration to generate a consistent droplet size which r</w:t>
      </w:r>
      <w:r w:rsidR="00AC22B7" w:rsidRPr="00FC004F">
        <w:rPr>
          <w:rFonts w:ascii="Times New Roman" w:hAnsi="Times New Roman" w:cs="Times New Roman"/>
          <w:sz w:val="24"/>
          <w:szCs w:val="24"/>
        </w:rPr>
        <w:t>esults in a low velocity spray.</w:t>
      </w:r>
      <w:r w:rsidR="00DA783B" w:rsidRPr="00FC004F">
        <w:rPr>
          <w:rFonts w:ascii="Times New Roman" w:hAnsi="Times New Roman" w:cs="Times New Roman"/>
          <w:sz w:val="24"/>
          <w:szCs w:val="24"/>
        </w:rPr>
        <w:t xml:space="preserve"> The smaller droplet sizes are more easily evaporated so moistu</w:t>
      </w:r>
      <w:r w:rsidR="00AC22B7" w:rsidRPr="00FC004F">
        <w:rPr>
          <w:rFonts w:ascii="Times New Roman" w:hAnsi="Times New Roman" w:cs="Times New Roman"/>
          <w:sz w:val="24"/>
          <w:szCs w:val="24"/>
        </w:rPr>
        <w:t xml:space="preserve">re is of little to no concern. </w:t>
      </w:r>
      <w:r w:rsidR="00DA783B" w:rsidRPr="00FC004F">
        <w:rPr>
          <w:rFonts w:ascii="Times New Roman" w:hAnsi="Times New Roman" w:cs="Times New Roman"/>
          <w:sz w:val="24"/>
          <w:szCs w:val="24"/>
        </w:rPr>
        <w:t xml:space="preserve">Both the rotary and pressure jet </w:t>
      </w:r>
      <w:r w:rsidR="00DA783B" w:rsidRPr="00FC004F">
        <w:rPr>
          <w:rFonts w:ascii="Times New Roman" w:hAnsi="Times New Roman" w:cs="Times New Roman"/>
          <w:sz w:val="24"/>
          <w:szCs w:val="24"/>
        </w:rPr>
        <w:lastRenderedPageBreak/>
        <w:t>atomizin</w:t>
      </w:r>
      <w:r w:rsidR="00AC22B7" w:rsidRPr="00FC004F">
        <w:rPr>
          <w:rFonts w:ascii="Times New Roman" w:hAnsi="Times New Roman" w:cs="Times New Roman"/>
          <w:sz w:val="24"/>
          <w:szCs w:val="24"/>
        </w:rPr>
        <w:t>g methods require air pressure.</w:t>
      </w:r>
      <w:r w:rsidR="00DA783B" w:rsidRPr="00FC004F">
        <w:rPr>
          <w:rFonts w:ascii="Times New Roman" w:hAnsi="Times New Roman" w:cs="Times New Roman"/>
          <w:sz w:val="24"/>
          <w:szCs w:val="24"/>
        </w:rPr>
        <w:t xml:space="preserve"> Th</w:t>
      </w:r>
      <w:r w:rsidR="00AC22B7" w:rsidRPr="00FC004F">
        <w:rPr>
          <w:rFonts w:ascii="Times New Roman" w:hAnsi="Times New Roman" w:cs="Times New Roman"/>
          <w:sz w:val="24"/>
          <w:szCs w:val="24"/>
        </w:rPr>
        <w:t>e ultrasonic system is pressure-</w:t>
      </w:r>
      <w:r w:rsidR="00DA783B" w:rsidRPr="00FC004F">
        <w:rPr>
          <w:rFonts w:ascii="Times New Roman" w:hAnsi="Times New Roman" w:cs="Times New Roman"/>
          <w:sz w:val="24"/>
          <w:szCs w:val="24"/>
        </w:rPr>
        <w:t>free making it simpler to design.</w:t>
      </w:r>
    </w:p>
    <w:p w:rsidR="00C95768" w:rsidRPr="00FC004F" w:rsidRDefault="00FE2B8A"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Steam injection requires a boiler to be kept at a high temperature in order to</w:t>
      </w:r>
      <w:r w:rsidR="00AC22B7" w:rsidRPr="00FC004F">
        <w:rPr>
          <w:rFonts w:ascii="Times New Roman" w:hAnsi="Times New Roman" w:cs="Times New Roman"/>
          <w:sz w:val="24"/>
          <w:szCs w:val="24"/>
        </w:rPr>
        <w:t xml:space="preserve"> provide steam to the chamber. </w:t>
      </w:r>
      <w:r w:rsidRPr="00FC004F">
        <w:rPr>
          <w:rFonts w:ascii="Times New Roman" w:hAnsi="Times New Roman" w:cs="Times New Roman"/>
          <w:sz w:val="24"/>
          <w:szCs w:val="24"/>
        </w:rPr>
        <w:t>This process utilizes both a larg</w:t>
      </w:r>
      <w:r w:rsidR="00AC22B7" w:rsidRPr="00FC004F">
        <w:rPr>
          <w:rFonts w:ascii="Times New Roman" w:hAnsi="Times New Roman" w:cs="Times New Roman"/>
          <w:sz w:val="24"/>
          <w:szCs w:val="24"/>
        </w:rPr>
        <w:t>e quantity of water and energy.</w:t>
      </w:r>
      <w:r w:rsidRPr="00FC004F">
        <w:rPr>
          <w:rFonts w:ascii="Times New Roman" w:hAnsi="Times New Roman" w:cs="Times New Roman"/>
          <w:sz w:val="24"/>
          <w:szCs w:val="24"/>
        </w:rPr>
        <w:t xml:space="preserve"> The amount of water needed to supply the boiler is sufficient enough to require the s</w:t>
      </w:r>
      <w:r w:rsidR="00AC22B7" w:rsidRPr="00FC004F">
        <w:rPr>
          <w:rFonts w:ascii="Times New Roman" w:hAnsi="Times New Roman" w:cs="Times New Roman"/>
          <w:sz w:val="24"/>
          <w:szCs w:val="24"/>
        </w:rPr>
        <w:t>ystem be plumbed.</w:t>
      </w:r>
      <w:r w:rsidR="00C30D1E" w:rsidRPr="00FC004F">
        <w:rPr>
          <w:rFonts w:ascii="Times New Roman" w:hAnsi="Times New Roman" w:cs="Times New Roman"/>
          <w:sz w:val="24"/>
          <w:szCs w:val="24"/>
        </w:rPr>
        <w:t xml:space="preserve"> In comparison, t</w:t>
      </w:r>
      <w:r w:rsidRPr="00FC004F">
        <w:rPr>
          <w:rFonts w:ascii="Times New Roman" w:hAnsi="Times New Roman" w:cs="Times New Roman"/>
          <w:sz w:val="24"/>
          <w:szCs w:val="24"/>
        </w:rPr>
        <w:t>he ultrasonic humidifier runs at room temperature requiring very little power (45 Volts)</w:t>
      </w:r>
      <w:r w:rsidR="00C30D1E" w:rsidRPr="00FC004F">
        <w:rPr>
          <w:rFonts w:ascii="Times New Roman" w:hAnsi="Times New Roman" w:cs="Times New Roman"/>
          <w:sz w:val="24"/>
          <w:szCs w:val="24"/>
        </w:rPr>
        <w:t xml:space="preserve"> and</w:t>
      </w:r>
      <w:r w:rsidRPr="00FC004F">
        <w:rPr>
          <w:rFonts w:ascii="Times New Roman" w:hAnsi="Times New Roman" w:cs="Times New Roman"/>
          <w:sz w:val="24"/>
          <w:szCs w:val="24"/>
        </w:rPr>
        <w:t xml:space="preserve"> allows for a gravity fed water supply to be used, meeting the product design specifications.  </w:t>
      </w:r>
    </w:p>
    <w:p w:rsidR="00530480" w:rsidRPr="00FC004F" w:rsidRDefault="00530480" w:rsidP="003A03B3">
      <w:pPr>
        <w:pStyle w:val="Heading1"/>
        <w:spacing w:line="360" w:lineRule="auto"/>
        <w:jc w:val="both"/>
        <w:rPr>
          <w:rFonts w:ascii="Times New Roman" w:hAnsi="Times New Roman" w:cs="Times New Roman"/>
          <w:color w:val="auto"/>
        </w:rPr>
      </w:pPr>
      <w:bookmarkStart w:id="6" w:name="_Toc327027686"/>
      <w:r w:rsidRPr="00FC004F">
        <w:rPr>
          <w:rFonts w:ascii="Times New Roman" w:hAnsi="Times New Roman" w:cs="Times New Roman"/>
          <w:color w:val="auto"/>
        </w:rPr>
        <w:t>Final Design</w:t>
      </w:r>
      <w:bookmarkEnd w:id="6"/>
    </w:p>
    <w:p w:rsidR="0033443E" w:rsidRPr="00FC004F" w:rsidRDefault="00C95768"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fina</w:t>
      </w:r>
      <w:r w:rsidR="00AC22B7" w:rsidRPr="00FC004F">
        <w:rPr>
          <w:rFonts w:ascii="Times New Roman" w:hAnsi="Times New Roman" w:cs="Times New Roman"/>
          <w:sz w:val="24"/>
          <w:szCs w:val="24"/>
        </w:rPr>
        <w:t xml:space="preserve">l design of the curing chamber </w:t>
      </w:r>
      <w:r w:rsidRPr="00FC004F">
        <w:rPr>
          <w:rFonts w:ascii="Times New Roman" w:hAnsi="Times New Roman" w:cs="Times New Roman"/>
          <w:sz w:val="24"/>
          <w:szCs w:val="24"/>
        </w:rPr>
        <w:t>consists of both mechanical and electrical systems.</w:t>
      </w:r>
      <w:r w:rsidR="00BE4A4B" w:rsidRPr="00FC004F">
        <w:rPr>
          <w:rFonts w:ascii="Times New Roman" w:hAnsi="Times New Roman" w:cs="Times New Roman"/>
          <w:sz w:val="24"/>
          <w:szCs w:val="24"/>
        </w:rPr>
        <w:t xml:space="preserve"> A resistive heating element is controlled by a binary (on/off) controller and two thermocouples.  The humidity is supplied by the ultrasonic humidifier which the humidity level is maintained thr</w:t>
      </w:r>
      <w:r w:rsidR="00686DC8" w:rsidRPr="00FC004F">
        <w:rPr>
          <w:rFonts w:ascii="Times New Roman" w:hAnsi="Times New Roman" w:cs="Times New Roman"/>
          <w:sz w:val="24"/>
          <w:szCs w:val="24"/>
        </w:rPr>
        <w:t xml:space="preserve">ough a binary controls system. </w:t>
      </w:r>
      <w:r w:rsidR="00B22C07" w:rsidRPr="00FC004F">
        <w:rPr>
          <w:rFonts w:ascii="Times New Roman" w:hAnsi="Times New Roman" w:cs="Times New Roman"/>
          <w:sz w:val="24"/>
          <w:szCs w:val="24"/>
        </w:rPr>
        <w:t xml:space="preserve">The gravity fed water supply is fitted with a ball valve for tank/humidifier maintenance.  </w:t>
      </w:r>
    </w:p>
    <w:p w:rsidR="00C95768" w:rsidRPr="00FC004F" w:rsidRDefault="00AB37AC" w:rsidP="003A03B3">
      <w:pPr>
        <w:keepNext/>
        <w:spacing w:line="360" w:lineRule="auto"/>
        <w:jc w:val="both"/>
        <w:rPr>
          <w:rFonts w:ascii="Times New Roman" w:hAnsi="Times New Roman" w:cs="Times New Roman"/>
        </w:rPr>
      </w:pPr>
      <w:r w:rsidRPr="00FC004F">
        <w:rPr>
          <w:rFonts w:ascii="Times New Roman" w:hAnsi="Times New Roman" w:cs="Times New Roman"/>
        </w:rPr>
        <w:object w:dxaOrig="16515" w:dyaOrig="9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50.5pt" o:ole="">
            <v:imagedata r:id="rId13" o:title=""/>
          </v:shape>
          <o:OLEObject Type="Embed" ProgID="Visio.Drawing.11" ShapeID="_x0000_i1025" DrawAspect="Content" ObjectID="_1400770545" r:id="rId14"/>
        </w:object>
      </w:r>
    </w:p>
    <w:p w:rsidR="003F7B82" w:rsidRPr="00FC004F" w:rsidRDefault="00C95768" w:rsidP="003A03B3">
      <w:pPr>
        <w:pStyle w:val="Caption"/>
        <w:spacing w:line="360" w:lineRule="auto"/>
        <w:jc w:val="both"/>
        <w:rPr>
          <w:rFonts w:ascii="Times New Roman" w:hAnsi="Times New Roman" w:cs="Times New Roman"/>
          <w:color w:val="auto"/>
          <w:sz w:val="22"/>
          <w:szCs w:val="22"/>
        </w:rPr>
      </w:pPr>
      <w:proofErr w:type="gramStart"/>
      <w:r w:rsidRPr="00FC004F">
        <w:rPr>
          <w:rFonts w:ascii="Times New Roman" w:hAnsi="Times New Roman" w:cs="Times New Roman"/>
          <w:color w:val="auto"/>
          <w:sz w:val="22"/>
          <w:szCs w:val="22"/>
        </w:rPr>
        <w:t xml:space="preserve">Figure </w:t>
      </w:r>
      <w:r w:rsidR="00FC004F" w:rsidRPr="00FC004F">
        <w:rPr>
          <w:rFonts w:ascii="Times New Roman" w:hAnsi="Times New Roman" w:cs="Times New Roman"/>
          <w:color w:val="auto"/>
          <w:sz w:val="22"/>
          <w:szCs w:val="22"/>
        </w:rPr>
        <w:t>2.</w:t>
      </w:r>
      <w:proofErr w:type="gramEnd"/>
      <w:r w:rsidR="00FC004F" w:rsidRPr="00FC004F">
        <w:rPr>
          <w:rFonts w:ascii="Times New Roman" w:hAnsi="Times New Roman" w:cs="Times New Roman"/>
          <w:color w:val="auto"/>
          <w:sz w:val="22"/>
          <w:szCs w:val="22"/>
        </w:rPr>
        <w:fldChar w:fldCharType="begin"/>
      </w:r>
      <w:r w:rsidR="00FC004F" w:rsidRPr="00FC004F">
        <w:rPr>
          <w:rFonts w:ascii="Times New Roman" w:hAnsi="Times New Roman" w:cs="Times New Roman"/>
          <w:color w:val="auto"/>
          <w:sz w:val="22"/>
          <w:szCs w:val="22"/>
        </w:rPr>
        <w:instrText xml:space="preserve"> SEQ Figure \* ARABIC \s 1 </w:instrText>
      </w:r>
      <w:r w:rsidR="00FC004F" w:rsidRP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1</w:t>
      </w:r>
      <w:r w:rsidR="00FC004F" w:rsidRPr="00FC004F">
        <w:rPr>
          <w:rFonts w:ascii="Times New Roman" w:hAnsi="Times New Roman" w:cs="Times New Roman"/>
          <w:color w:val="auto"/>
          <w:sz w:val="22"/>
          <w:szCs w:val="22"/>
        </w:rPr>
        <w:fldChar w:fldCharType="end"/>
      </w:r>
      <w:r w:rsidR="005D2491" w:rsidRPr="00FC004F">
        <w:rPr>
          <w:rFonts w:ascii="Times New Roman" w:hAnsi="Times New Roman" w:cs="Times New Roman"/>
          <w:color w:val="auto"/>
          <w:sz w:val="22"/>
          <w:szCs w:val="22"/>
        </w:rPr>
        <w:t>:</w:t>
      </w:r>
      <w:r w:rsidR="000E65C8" w:rsidRPr="00FC004F">
        <w:rPr>
          <w:rFonts w:ascii="Times New Roman" w:hAnsi="Times New Roman" w:cs="Times New Roman"/>
          <w:color w:val="auto"/>
          <w:sz w:val="22"/>
          <w:szCs w:val="22"/>
        </w:rPr>
        <w:t xml:space="preserve">  </w:t>
      </w:r>
      <w:r w:rsidR="000E65C8" w:rsidRPr="00FC004F">
        <w:rPr>
          <w:rFonts w:ascii="Times New Roman" w:hAnsi="Times New Roman" w:cs="Times New Roman"/>
          <w:b w:val="0"/>
          <w:i/>
          <w:color w:val="auto"/>
          <w:sz w:val="22"/>
          <w:szCs w:val="22"/>
        </w:rPr>
        <w:t>Temperature and Humidity Control System Diagram.</w:t>
      </w:r>
    </w:p>
    <w:p w:rsidR="00AC22B7" w:rsidRPr="00FC004F" w:rsidRDefault="00AC22B7" w:rsidP="003A03B3">
      <w:pPr>
        <w:spacing w:after="0" w:line="360" w:lineRule="auto"/>
        <w:jc w:val="both"/>
        <w:rPr>
          <w:rFonts w:ascii="Times New Roman" w:hAnsi="Times New Roman" w:cs="Times New Roman"/>
          <w:sz w:val="24"/>
          <w:szCs w:val="24"/>
        </w:rPr>
      </w:pPr>
    </w:p>
    <w:p w:rsidR="00AC22B7" w:rsidRPr="00FC004F" w:rsidRDefault="00AC22B7" w:rsidP="003A03B3">
      <w:pPr>
        <w:spacing w:after="0" w:line="360" w:lineRule="auto"/>
        <w:jc w:val="both"/>
        <w:rPr>
          <w:rFonts w:ascii="Times New Roman" w:hAnsi="Times New Roman" w:cs="Times New Roman"/>
          <w:sz w:val="24"/>
          <w:szCs w:val="24"/>
        </w:rPr>
      </w:pPr>
    </w:p>
    <w:p w:rsidR="005D2491" w:rsidRPr="00FC004F" w:rsidRDefault="005D2491"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lastRenderedPageBreak/>
        <w:t>Operation of the sealant oven may be characterized into three modes:</w:t>
      </w:r>
    </w:p>
    <w:p w:rsidR="005D2491" w:rsidRPr="00FC004F" w:rsidRDefault="00837926" w:rsidP="003A03B3">
      <w:pPr>
        <w:pStyle w:val="ListParagraph"/>
        <w:numPr>
          <w:ilvl w:val="0"/>
          <w:numId w:val="13"/>
        </w:numPr>
        <w:spacing w:after="0"/>
        <w:jc w:val="both"/>
        <w:rPr>
          <w:rFonts w:ascii="Times New Roman" w:hAnsi="Times New Roman"/>
          <w:sz w:val="24"/>
          <w:szCs w:val="24"/>
        </w:rPr>
      </w:pPr>
      <w:r w:rsidRPr="00FC004F">
        <w:rPr>
          <w:rFonts w:ascii="Times New Roman" w:hAnsi="Times New Roman"/>
          <w:sz w:val="24"/>
          <w:szCs w:val="24"/>
        </w:rPr>
        <w:t xml:space="preserve">Heating mode: </w:t>
      </w:r>
      <w:r w:rsidR="005D2491" w:rsidRPr="00FC004F">
        <w:rPr>
          <w:rFonts w:ascii="Times New Roman" w:hAnsi="Times New Roman"/>
          <w:sz w:val="24"/>
          <w:szCs w:val="24"/>
        </w:rPr>
        <w:t xml:space="preserve">The heating element is turned on and the temperature is brought up 135 </w:t>
      </w:r>
      <w:proofErr w:type="spellStart"/>
      <w:r w:rsidR="005D2491" w:rsidRPr="00FC004F">
        <w:rPr>
          <w:rFonts w:ascii="Times New Roman" w:hAnsi="Times New Roman"/>
          <w:sz w:val="24"/>
          <w:szCs w:val="24"/>
          <w:vertAlign w:val="superscript"/>
        </w:rPr>
        <w:t>o</w:t>
      </w:r>
      <w:r w:rsidRPr="00FC004F">
        <w:rPr>
          <w:rFonts w:ascii="Times New Roman" w:hAnsi="Times New Roman"/>
          <w:sz w:val="24"/>
          <w:szCs w:val="24"/>
        </w:rPr>
        <w:t>F</w:t>
      </w:r>
      <w:proofErr w:type="spellEnd"/>
      <w:r w:rsidRPr="00FC004F">
        <w:rPr>
          <w:rFonts w:ascii="Times New Roman" w:hAnsi="Times New Roman"/>
          <w:sz w:val="24"/>
          <w:szCs w:val="24"/>
        </w:rPr>
        <w:t>.</w:t>
      </w:r>
      <w:r w:rsidR="005D2491" w:rsidRPr="00FC004F">
        <w:rPr>
          <w:rFonts w:ascii="Times New Roman" w:hAnsi="Times New Roman"/>
          <w:sz w:val="24"/>
          <w:szCs w:val="24"/>
        </w:rPr>
        <w:t xml:space="preserve"> During this time the part may be i</w:t>
      </w:r>
      <w:r w:rsidR="008C1321" w:rsidRPr="00FC004F">
        <w:rPr>
          <w:rFonts w:ascii="Times New Roman" w:hAnsi="Times New Roman"/>
          <w:sz w:val="24"/>
          <w:szCs w:val="24"/>
        </w:rPr>
        <w:t>nserted into the oven to reach oven temperature</w:t>
      </w:r>
      <w:r w:rsidR="005D2491" w:rsidRPr="00FC004F">
        <w:rPr>
          <w:rFonts w:ascii="Times New Roman" w:hAnsi="Times New Roman"/>
          <w:sz w:val="24"/>
          <w:szCs w:val="24"/>
        </w:rPr>
        <w:t xml:space="preserve">, preventing condensate from </w:t>
      </w:r>
      <w:r w:rsidR="008C1321" w:rsidRPr="00FC004F">
        <w:rPr>
          <w:rFonts w:ascii="Times New Roman" w:hAnsi="Times New Roman"/>
          <w:sz w:val="24"/>
          <w:szCs w:val="24"/>
        </w:rPr>
        <w:t xml:space="preserve">accumulating </w:t>
      </w:r>
      <w:r w:rsidR="005D2491" w:rsidRPr="00FC004F">
        <w:rPr>
          <w:rFonts w:ascii="Times New Roman" w:hAnsi="Times New Roman"/>
          <w:sz w:val="24"/>
          <w:szCs w:val="24"/>
        </w:rPr>
        <w:t>on the part.</w:t>
      </w:r>
    </w:p>
    <w:p w:rsidR="005D2491" w:rsidRPr="00FC004F" w:rsidRDefault="00F776CF" w:rsidP="003A03B3">
      <w:pPr>
        <w:pStyle w:val="ListParagraph"/>
        <w:numPr>
          <w:ilvl w:val="0"/>
          <w:numId w:val="13"/>
        </w:numPr>
        <w:spacing w:after="0"/>
        <w:jc w:val="both"/>
        <w:rPr>
          <w:rFonts w:ascii="Times New Roman" w:hAnsi="Times New Roman"/>
          <w:sz w:val="24"/>
          <w:szCs w:val="24"/>
        </w:rPr>
      </w:pPr>
      <w:r w:rsidRPr="00FC004F">
        <w:rPr>
          <w:rFonts w:ascii="Times New Roman" w:hAnsi="Times New Roman"/>
          <w:sz w:val="24"/>
          <w:szCs w:val="24"/>
        </w:rPr>
        <w:t>Curing</w:t>
      </w:r>
      <w:r w:rsidR="00837926" w:rsidRPr="00FC004F">
        <w:rPr>
          <w:rFonts w:ascii="Times New Roman" w:hAnsi="Times New Roman"/>
          <w:sz w:val="24"/>
          <w:szCs w:val="24"/>
        </w:rPr>
        <w:t xml:space="preserve"> mode:</w:t>
      </w:r>
      <w:r w:rsidR="005D2491" w:rsidRPr="00FC004F">
        <w:rPr>
          <w:rFonts w:ascii="Times New Roman" w:hAnsi="Times New Roman"/>
          <w:sz w:val="24"/>
          <w:szCs w:val="24"/>
        </w:rPr>
        <w:t xml:space="preserve"> Once the oven has rea</w:t>
      </w:r>
      <w:r w:rsidRPr="00FC004F">
        <w:rPr>
          <w:rFonts w:ascii="Times New Roman" w:hAnsi="Times New Roman"/>
          <w:sz w:val="24"/>
          <w:szCs w:val="24"/>
        </w:rPr>
        <w:t>ched operating temperature the humidifier</w:t>
      </w:r>
      <w:r w:rsidR="005D2491" w:rsidRPr="00FC004F">
        <w:rPr>
          <w:rFonts w:ascii="Times New Roman" w:hAnsi="Times New Roman"/>
          <w:sz w:val="24"/>
          <w:szCs w:val="24"/>
        </w:rPr>
        <w:t xml:space="preserve"> will </w:t>
      </w:r>
      <w:r w:rsidR="00F42A70" w:rsidRPr="00FC004F">
        <w:rPr>
          <w:rFonts w:ascii="Times New Roman" w:hAnsi="Times New Roman"/>
          <w:sz w:val="24"/>
          <w:szCs w:val="24"/>
        </w:rPr>
        <w:t>be activated</w:t>
      </w:r>
      <w:r w:rsidRPr="00FC004F">
        <w:rPr>
          <w:rFonts w:ascii="Times New Roman" w:hAnsi="Times New Roman"/>
          <w:sz w:val="24"/>
          <w:szCs w:val="24"/>
        </w:rPr>
        <w:t xml:space="preserve"> </w:t>
      </w:r>
      <w:r w:rsidR="005D2491" w:rsidRPr="00FC004F">
        <w:rPr>
          <w:rFonts w:ascii="Times New Roman" w:hAnsi="Times New Roman"/>
          <w:sz w:val="24"/>
          <w:szCs w:val="24"/>
        </w:rPr>
        <w:t>bring</w:t>
      </w:r>
      <w:r w:rsidR="00F42A70" w:rsidRPr="00FC004F">
        <w:rPr>
          <w:rFonts w:ascii="Times New Roman" w:hAnsi="Times New Roman"/>
          <w:sz w:val="24"/>
          <w:szCs w:val="24"/>
        </w:rPr>
        <w:t>ing</w:t>
      </w:r>
      <w:r w:rsidR="005D2491" w:rsidRPr="00FC004F">
        <w:rPr>
          <w:rFonts w:ascii="Times New Roman" w:hAnsi="Times New Roman"/>
          <w:sz w:val="24"/>
          <w:szCs w:val="24"/>
        </w:rPr>
        <w:t xml:space="preserve"> the humi</w:t>
      </w:r>
      <w:r w:rsidR="00837926" w:rsidRPr="00FC004F">
        <w:rPr>
          <w:rFonts w:ascii="Times New Roman" w:hAnsi="Times New Roman"/>
          <w:sz w:val="24"/>
          <w:szCs w:val="24"/>
        </w:rPr>
        <w:t>dity to 50% RH.</w:t>
      </w:r>
      <w:r w:rsidR="005D2491" w:rsidRPr="00FC004F">
        <w:rPr>
          <w:rFonts w:ascii="Times New Roman" w:hAnsi="Times New Roman"/>
          <w:sz w:val="24"/>
          <w:szCs w:val="24"/>
        </w:rPr>
        <w:t xml:space="preserve"> The RH and temperature controllers will maintain the operating conditions throughout the curing process</w:t>
      </w:r>
      <w:r w:rsidR="00F42A70" w:rsidRPr="00FC004F">
        <w:rPr>
          <w:rFonts w:ascii="Times New Roman" w:hAnsi="Times New Roman"/>
          <w:sz w:val="24"/>
          <w:szCs w:val="24"/>
        </w:rPr>
        <w:t>.</w:t>
      </w:r>
    </w:p>
    <w:p w:rsidR="005D2491" w:rsidRPr="00FC004F" w:rsidRDefault="00837926" w:rsidP="003A03B3">
      <w:pPr>
        <w:pStyle w:val="ListParagraph"/>
        <w:numPr>
          <w:ilvl w:val="0"/>
          <w:numId w:val="13"/>
        </w:numPr>
        <w:spacing w:after="0"/>
        <w:jc w:val="both"/>
        <w:rPr>
          <w:rFonts w:ascii="Times New Roman" w:hAnsi="Times New Roman"/>
          <w:sz w:val="24"/>
          <w:szCs w:val="24"/>
        </w:rPr>
      </w:pPr>
      <w:r w:rsidRPr="00FC004F">
        <w:rPr>
          <w:rFonts w:ascii="Times New Roman" w:hAnsi="Times New Roman"/>
          <w:sz w:val="24"/>
          <w:szCs w:val="24"/>
        </w:rPr>
        <w:t xml:space="preserve">Cooling mode: </w:t>
      </w:r>
      <w:r w:rsidR="005D2491" w:rsidRPr="00FC004F">
        <w:rPr>
          <w:rFonts w:ascii="Times New Roman" w:hAnsi="Times New Roman"/>
          <w:sz w:val="24"/>
          <w:szCs w:val="24"/>
        </w:rPr>
        <w:t xml:space="preserve">The system will be switched off and the oven doors opened to allow for a rapid cool down process.  </w:t>
      </w:r>
    </w:p>
    <w:p w:rsidR="0033443E" w:rsidRPr="00FC004F" w:rsidRDefault="001B0568" w:rsidP="003A03B3">
      <w:pPr>
        <w:pStyle w:val="Heading1"/>
        <w:spacing w:line="360" w:lineRule="auto"/>
        <w:jc w:val="both"/>
        <w:rPr>
          <w:rFonts w:ascii="Times New Roman" w:hAnsi="Times New Roman" w:cs="Times New Roman"/>
          <w:color w:val="auto"/>
        </w:rPr>
      </w:pPr>
      <w:bookmarkStart w:id="7" w:name="_Toc327027687"/>
      <w:r w:rsidRPr="00FC004F">
        <w:rPr>
          <w:rFonts w:ascii="Times New Roman" w:hAnsi="Times New Roman" w:cs="Times New Roman"/>
          <w:color w:val="auto"/>
        </w:rPr>
        <w:t>M</w:t>
      </w:r>
      <w:r w:rsidR="0033443E" w:rsidRPr="00FC004F">
        <w:rPr>
          <w:rFonts w:ascii="Times New Roman" w:hAnsi="Times New Roman" w:cs="Times New Roman"/>
          <w:color w:val="auto"/>
        </w:rPr>
        <w:t>echanical System</w:t>
      </w:r>
      <w:bookmarkEnd w:id="7"/>
    </w:p>
    <w:p w:rsidR="0033443E" w:rsidRPr="00FC004F" w:rsidRDefault="004F028F"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mechanical components of the curing chamber determine the performance, maintenance, and stru</w:t>
      </w:r>
      <w:r w:rsidR="00AC22B7" w:rsidRPr="00FC004F">
        <w:rPr>
          <w:rFonts w:ascii="Times New Roman" w:hAnsi="Times New Roman" w:cs="Times New Roman"/>
          <w:sz w:val="24"/>
          <w:szCs w:val="24"/>
        </w:rPr>
        <w:t>ctural integrity of the system.</w:t>
      </w:r>
      <w:r w:rsidRPr="00FC004F">
        <w:rPr>
          <w:rFonts w:ascii="Times New Roman" w:hAnsi="Times New Roman" w:cs="Times New Roman"/>
          <w:sz w:val="24"/>
          <w:szCs w:val="24"/>
        </w:rPr>
        <w:t xml:space="preserve"> The system consists of</w:t>
      </w:r>
      <w:r w:rsidR="00DF46A9" w:rsidRPr="00FC004F">
        <w:rPr>
          <w:rFonts w:ascii="Times New Roman" w:hAnsi="Times New Roman" w:cs="Times New Roman"/>
          <w:sz w:val="24"/>
          <w:szCs w:val="24"/>
        </w:rPr>
        <w:t xml:space="preserve"> four</w:t>
      </w:r>
      <w:r w:rsidRPr="00FC004F">
        <w:rPr>
          <w:rFonts w:ascii="Times New Roman" w:hAnsi="Times New Roman" w:cs="Times New Roman"/>
          <w:sz w:val="24"/>
          <w:szCs w:val="24"/>
        </w:rPr>
        <w:t xml:space="preserve"> major components</w:t>
      </w:r>
      <w:r w:rsidR="00837926" w:rsidRPr="00FC004F">
        <w:rPr>
          <w:rFonts w:ascii="Times New Roman" w:hAnsi="Times New Roman" w:cs="Times New Roman"/>
          <w:sz w:val="24"/>
          <w:szCs w:val="24"/>
        </w:rPr>
        <w:t>:</w:t>
      </w:r>
      <w:r w:rsidR="00003361" w:rsidRPr="00FC004F">
        <w:rPr>
          <w:rFonts w:ascii="Times New Roman" w:hAnsi="Times New Roman" w:cs="Times New Roman"/>
          <w:sz w:val="24"/>
          <w:szCs w:val="24"/>
        </w:rPr>
        <w:t xml:space="preserve"> the </w:t>
      </w:r>
      <w:r w:rsidR="00767B72" w:rsidRPr="00FC004F">
        <w:rPr>
          <w:rFonts w:ascii="Times New Roman" w:hAnsi="Times New Roman" w:cs="Times New Roman"/>
          <w:sz w:val="24"/>
          <w:szCs w:val="24"/>
        </w:rPr>
        <w:t xml:space="preserve">shell and </w:t>
      </w:r>
      <w:r w:rsidR="00003361" w:rsidRPr="00FC004F">
        <w:rPr>
          <w:rFonts w:ascii="Times New Roman" w:hAnsi="Times New Roman" w:cs="Times New Roman"/>
          <w:sz w:val="24"/>
          <w:szCs w:val="24"/>
        </w:rPr>
        <w:t>structure,</w:t>
      </w:r>
      <w:r w:rsidR="00DF46A9" w:rsidRPr="00FC004F">
        <w:rPr>
          <w:rFonts w:ascii="Times New Roman" w:hAnsi="Times New Roman" w:cs="Times New Roman"/>
          <w:sz w:val="24"/>
          <w:szCs w:val="24"/>
        </w:rPr>
        <w:t xml:space="preserve"> water supply</w:t>
      </w:r>
      <w:r w:rsidR="00AC22B7" w:rsidRPr="00FC004F">
        <w:rPr>
          <w:rFonts w:ascii="Times New Roman" w:hAnsi="Times New Roman" w:cs="Times New Roman"/>
          <w:sz w:val="24"/>
          <w:szCs w:val="24"/>
        </w:rPr>
        <w:t xml:space="preserve"> </w:t>
      </w:r>
      <w:r w:rsidR="00003361" w:rsidRPr="00FC004F">
        <w:rPr>
          <w:rFonts w:ascii="Times New Roman" w:hAnsi="Times New Roman" w:cs="Times New Roman"/>
          <w:sz w:val="24"/>
          <w:szCs w:val="24"/>
        </w:rPr>
        <w:t xml:space="preserve">and electrical systems. </w:t>
      </w:r>
      <w:r w:rsidR="004D6A9E" w:rsidRPr="00FC004F">
        <w:rPr>
          <w:rFonts w:ascii="Times New Roman" w:hAnsi="Times New Roman" w:cs="Times New Roman"/>
          <w:sz w:val="24"/>
          <w:szCs w:val="24"/>
        </w:rPr>
        <w:t xml:space="preserve"> </w:t>
      </w:r>
      <w:r w:rsidRPr="00FC004F">
        <w:rPr>
          <w:rFonts w:ascii="Times New Roman" w:hAnsi="Times New Roman" w:cs="Times New Roman"/>
          <w:sz w:val="24"/>
          <w:szCs w:val="24"/>
        </w:rPr>
        <w:t xml:space="preserve">  </w:t>
      </w:r>
    </w:p>
    <w:p w:rsidR="0033443E" w:rsidRPr="00FC004F" w:rsidRDefault="0033443E" w:rsidP="003A03B3">
      <w:pPr>
        <w:pStyle w:val="Heading2"/>
        <w:spacing w:line="360" w:lineRule="auto"/>
        <w:jc w:val="both"/>
        <w:rPr>
          <w:rFonts w:ascii="Times New Roman" w:hAnsi="Times New Roman" w:cs="Times New Roman"/>
          <w:color w:val="auto"/>
        </w:rPr>
      </w:pPr>
      <w:bookmarkStart w:id="8" w:name="_Toc327027688"/>
      <w:r w:rsidRPr="00FC004F">
        <w:rPr>
          <w:rFonts w:ascii="Times New Roman" w:hAnsi="Times New Roman" w:cs="Times New Roman"/>
          <w:color w:val="auto"/>
        </w:rPr>
        <w:t>Structure</w:t>
      </w:r>
      <w:bookmarkEnd w:id="8"/>
    </w:p>
    <w:p w:rsidR="001B2382" w:rsidRPr="00FC004F" w:rsidRDefault="00003361"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As received by Boeing</w:t>
      </w:r>
      <w:r w:rsidR="000F71E7" w:rsidRPr="00FC004F">
        <w:rPr>
          <w:rFonts w:ascii="Times New Roman" w:hAnsi="Times New Roman" w:cs="Times New Roman"/>
          <w:sz w:val="24"/>
          <w:szCs w:val="24"/>
        </w:rPr>
        <w:t xml:space="preserve">, the ovens </w:t>
      </w:r>
      <w:r w:rsidR="00D50EA4" w:rsidRPr="00FC004F">
        <w:rPr>
          <w:rFonts w:ascii="Times New Roman" w:hAnsi="Times New Roman" w:cs="Times New Roman"/>
          <w:sz w:val="24"/>
          <w:szCs w:val="24"/>
        </w:rPr>
        <w:t xml:space="preserve">structural members where constructed from </w:t>
      </w:r>
      <w:r w:rsidR="004F1C48" w:rsidRPr="00FC004F">
        <w:rPr>
          <w:rFonts w:ascii="Times New Roman" w:hAnsi="Times New Roman" w:cs="Times New Roman"/>
          <w:sz w:val="24"/>
          <w:szCs w:val="24"/>
        </w:rPr>
        <w:t xml:space="preserve">extruded aluminum T-slot </w:t>
      </w:r>
      <w:r w:rsidR="00D50EA4" w:rsidRPr="00FC004F">
        <w:rPr>
          <w:rFonts w:ascii="Times New Roman" w:hAnsi="Times New Roman" w:cs="Times New Roman"/>
          <w:sz w:val="24"/>
          <w:szCs w:val="24"/>
        </w:rPr>
        <w:t>channel</w:t>
      </w:r>
      <w:r w:rsidR="00AC22B7" w:rsidRPr="00FC004F">
        <w:rPr>
          <w:rFonts w:ascii="Times New Roman" w:hAnsi="Times New Roman" w:cs="Times New Roman"/>
          <w:sz w:val="24"/>
          <w:szCs w:val="24"/>
        </w:rPr>
        <w:t>.</w:t>
      </w:r>
      <w:r w:rsidR="000F71E7" w:rsidRPr="00FC004F">
        <w:rPr>
          <w:rFonts w:ascii="Times New Roman" w:hAnsi="Times New Roman" w:cs="Times New Roman"/>
          <w:sz w:val="24"/>
          <w:szCs w:val="24"/>
        </w:rPr>
        <w:t xml:space="preserve"> For this reason the structural members used</w:t>
      </w:r>
      <w:r w:rsidR="00AC22B7" w:rsidRPr="00FC004F">
        <w:rPr>
          <w:rFonts w:ascii="Times New Roman" w:hAnsi="Times New Roman" w:cs="Times New Roman"/>
          <w:sz w:val="24"/>
          <w:szCs w:val="24"/>
        </w:rPr>
        <w:t xml:space="preserve"> </w:t>
      </w:r>
      <w:r w:rsidR="000F71E7" w:rsidRPr="00FC004F">
        <w:rPr>
          <w:rFonts w:ascii="Times New Roman" w:hAnsi="Times New Roman" w:cs="Times New Roman"/>
          <w:sz w:val="24"/>
          <w:szCs w:val="24"/>
        </w:rPr>
        <w:t xml:space="preserve">in the design of all new system components used the same. </w:t>
      </w:r>
    </w:p>
    <w:p w:rsidR="0033443E" w:rsidRPr="00FC004F" w:rsidRDefault="00A27CFD"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In detail, a</w:t>
      </w:r>
      <w:r w:rsidR="000F71E7" w:rsidRPr="00FC004F">
        <w:rPr>
          <w:rFonts w:ascii="Times New Roman" w:hAnsi="Times New Roman" w:cs="Times New Roman"/>
          <w:sz w:val="24"/>
          <w:szCs w:val="24"/>
        </w:rPr>
        <w:t xml:space="preserve"> </w:t>
      </w:r>
      <w:r w:rsidR="00B6361F" w:rsidRPr="00FC004F">
        <w:rPr>
          <w:rFonts w:ascii="Times New Roman" w:hAnsi="Times New Roman" w:cs="Times New Roman"/>
          <w:sz w:val="24"/>
          <w:szCs w:val="24"/>
        </w:rPr>
        <w:t>1/16</w:t>
      </w:r>
      <w:r w:rsidR="00B6361F" w:rsidRPr="00FC004F">
        <w:rPr>
          <w:rFonts w:ascii="Times New Roman" w:hAnsi="Times New Roman" w:cs="Times New Roman"/>
          <w:sz w:val="24"/>
          <w:szCs w:val="24"/>
          <w:vertAlign w:val="superscript"/>
        </w:rPr>
        <w:t>th</w:t>
      </w:r>
      <w:r w:rsidR="00B6361F" w:rsidRPr="00FC004F">
        <w:rPr>
          <w:rFonts w:ascii="Times New Roman" w:hAnsi="Times New Roman" w:cs="Times New Roman"/>
          <w:sz w:val="24"/>
          <w:szCs w:val="24"/>
        </w:rPr>
        <w:t xml:space="preserve"> inch </w:t>
      </w:r>
      <w:r w:rsidR="000F71E7" w:rsidRPr="00FC004F">
        <w:rPr>
          <w:rFonts w:ascii="Times New Roman" w:hAnsi="Times New Roman" w:cs="Times New Roman"/>
          <w:sz w:val="24"/>
          <w:szCs w:val="24"/>
        </w:rPr>
        <w:t>6061</w:t>
      </w:r>
      <w:r w:rsidR="00B6361F" w:rsidRPr="00FC004F">
        <w:rPr>
          <w:rFonts w:ascii="Times New Roman" w:hAnsi="Times New Roman" w:cs="Times New Roman"/>
          <w:sz w:val="24"/>
          <w:szCs w:val="24"/>
        </w:rPr>
        <w:t>-T6</w:t>
      </w:r>
      <w:r w:rsidR="000F71E7" w:rsidRPr="00FC004F">
        <w:rPr>
          <w:rFonts w:ascii="Times New Roman" w:hAnsi="Times New Roman" w:cs="Times New Roman"/>
          <w:sz w:val="24"/>
          <w:szCs w:val="24"/>
        </w:rPr>
        <w:t xml:space="preserve"> aluminum sheeting was used for the oven shell </w:t>
      </w:r>
      <w:r w:rsidR="005844C3" w:rsidRPr="00FC004F">
        <w:rPr>
          <w:rFonts w:ascii="Times New Roman" w:hAnsi="Times New Roman" w:cs="Times New Roman"/>
          <w:sz w:val="24"/>
          <w:szCs w:val="24"/>
        </w:rPr>
        <w:t xml:space="preserve">for </w:t>
      </w:r>
      <w:r w:rsidR="00AC22B7" w:rsidRPr="00FC004F">
        <w:rPr>
          <w:rFonts w:ascii="Times New Roman" w:hAnsi="Times New Roman" w:cs="Times New Roman"/>
          <w:sz w:val="24"/>
          <w:szCs w:val="24"/>
        </w:rPr>
        <w:t>several reasons.</w:t>
      </w:r>
      <w:r w:rsidR="005844C3" w:rsidRPr="00FC004F">
        <w:rPr>
          <w:rFonts w:ascii="Times New Roman" w:hAnsi="Times New Roman" w:cs="Times New Roman"/>
          <w:sz w:val="24"/>
          <w:szCs w:val="24"/>
        </w:rPr>
        <w:t xml:space="preserve"> Firstly, </w:t>
      </w:r>
      <w:r w:rsidR="000F71E7" w:rsidRPr="00FC004F">
        <w:rPr>
          <w:rFonts w:ascii="Times New Roman" w:hAnsi="Times New Roman" w:cs="Times New Roman"/>
          <w:sz w:val="24"/>
          <w:szCs w:val="24"/>
        </w:rPr>
        <w:t>it</w:t>
      </w:r>
      <w:r w:rsidR="00AC22B7" w:rsidRPr="00FC004F">
        <w:rPr>
          <w:rFonts w:ascii="Times New Roman" w:hAnsi="Times New Roman" w:cs="Times New Roman"/>
          <w:sz w:val="24"/>
          <w:szCs w:val="24"/>
        </w:rPr>
        <w:t>s light weight</w:t>
      </w:r>
      <w:r w:rsidR="00B6361F" w:rsidRPr="00FC004F">
        <w:rPr>
          <w:rFonts w:ascii="Times New Roman" w:hAnsi="Times New Roman" w:cs="Times New Roman"/>
          <w:sz w:val="24"/>
          <w:szCs w:val="24"/>
        </w:rPr>
        <w:t xml:space="preserve"> helps </w:t>
      </w:r>
      <w:r w:rsidR="000F71E7" w:rsidRPr="00FC004F">
        <w:rPr>
          <w:rFonts w:ascii="Times New Roman" w:hAnsi="Times New Roman" w:cs="Times New Roman"/>
          <w:sz w:val="24"/>
          <w:szCs w:val="24"/>
        </w:rPr>
        <w:t>meet the weight requi</w:t>
      </w:r>
      <w:r w:rsidR="00AC22B7" w:rsidRPr="00FC004F">
        <w:rPr>
          <w:rFonts w:ascii="Times New Roman" w:hAnsi="Times New Roman" w:cs="Times New Roman"/>
          <w:sz w:val="24"/>
          <w:szCs w:val="24"/>
        </w:rPr>
        <w:t xml:space="preserve">rements stipulated by the PDS. </w:t>
      </w:r>
      <w:r w:rsidR="005844C3" w:rsidRPr="00FC004F">
        <w:rPr>
          <w:rFonts w:ascii="Times New Roman" w:hAnsi="Times New Roman" w:cs="Times New Roman"/>
          <w:sz w:val="24"/>
          <w:szCs w:val="24"/>
        </w:rPr>
        <w:t>Secondly, it is relatively easily formed and cut which allowed the team to utilize the tools provided by the Mechanical Enginee</w:t>
      </w:r>
      <w:r w:rsidR="00AC22B7" w:rsidRPr="00FC004F">
        <w:rPr>
          <w:rFonts w:ascii="Times New Roman" w:hAnsi="Times New Roman" w:cs="Times New Roman"/>
          <w:sz w:val="24"/>
          <w:szCs w:val="24"/>
        </w:rPr>
        <w:t xml:space="preserve">ring Departments machine shop. </w:t>
      </w:r>
      <w:r w:rsidR="00B6361F" w:rsidRPr="00FC004F">
        <w:rPr>
          <w:rFonts w:ascii="Times New Roman" w:hAnsi="Times New Roman" w:cs="Times New Roman"/>
          <w:sz w:val="24"/>
          <w:szCs w:val="24"/>
        </w:rPr>
        <w:t>Thirdly, it is relatively corrosion resistant a</w:t>
      </w:r>
      <w:r w:rsidR="001B2382" w:rsidRPr="00FC004F">
        <w:rPr>
          <w:rFonts w:ascii="Times New Roman" w:hAnsi="Times New Roman" w:cs="Times New Roman"/>
          <w:sz w:val="24"/>
          <w:szCs w:val="24"/>
        </w:rPr>
        <w:t xml:space="preserve">t </w:t>
      </w:r>
      <w:r w:rsidR="00B6361F" w:rsidRPr="00FC004F">
        <w:rPr>
          <w:rFonts w:ascii="Times New Roman" w:hAnsi="Times New Roman" w:cs="Times New Roman"/>
          <w:sz w:val="24"/>
          <w:szCs w:val="24"/>
        </w:rPr>
        <w:t>the ovens operating conditions</w:t>
      </w:r>
      <w:r w:rsidR="00CA3BBF" w:rsidRPr="00FC004F">
        <w:rPr>
          <w:rFonts w:ascii="Times New Roman" w:hAnsi="Times New Roman" w:cs="Times New Roman"/>
          <w:sz w:val="24"/>
          <w:szCs w:val="24"/>
        </w:rPr>
        <w:t xml:space="preserve"> and cheap to replace</w:t>
      </w:r>
      <w:r w:rsidR="00B6361F" w:rsidRPr="00FC004F">
        <w:rPr>
          <w:rFonts w:ascii="Times New Roman" w:hAnsi="Times New Roman" w:cs="Times New Roman"/>
          <w:sz w:val="24"/>
          <w:szCs w:val="24"/>
        </w:rPr>
        <w:t>.</w:t>
      </w:r>
      <w:r w:rsidR="00A200C2" w:rsidRPr="00FC004F">
        <w:rPr>
          <w:rFonts w:ascii="Times New Roman" w:hAnsi="Times New Roman" w:cs="Times New Roman"/>
          <w:sz w:val="24"/>
          <w:szCs w:val="24"/>
        </w:rPr>
        <w:t xml:space="preserve">  All the necessary shapes were designed in SolidWorks and then drawn onto the metal sheeting for cutting and bending.  </w:t>
      </w:r>
    </w:p>
    <w:p w:rsidR="006959B0" w:rsidRPr="00FC004F" w:rsidRDefault="006959B0"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As mentioned all structural parts utilized ext</w:t>
      </w:r>
      <w:r w:rsidR="00AC22B7" w:rsidRPr="00FC004F">
        <w:rPr>
          <w:rFonts w:ascii="Times New Roman" w:hAnsi="Times New Roman" w:cs="Times New Roman"/>
          <w:sz w:val="24"/>
          <w:szCs w:val="24"/>
        </w:rPr>
        <w:t xml:space="preserve">ruded aluminum T-slot channel. </w:t>
      </w:r>
      <w:r w:rsidRPr="00FC004F">
        <w:rPr>
          <w:rFonts w:ascii="Times New Roman" w:hAnsi="Times New Roman" w:cs="Times New Roman"/>
          <w:sz w:val="24"/>
          <w:szCs w:val="24"/>
        </w:rPr>
        <w:t>SolidWorks wa</w:t>
      </w:r>
      <w:r w:rsidR="00AC22B7" w:rsidRPr="00FC004F">
        <w:rPr>
          <w:rFonts w:ascii="Times New Roman" w:hAnsi="Times New Roman" w:cs="Times New Roman"/>
          <w:sz w:val="24"/>
          <w:szCs w:val="24"/>
        </w:rPr>
        <w:t>s used to design the components</w:t>
      </w:r>
      <w:r w:rsidRPr="00FC004F">
        <w:rPr>
          <w:rFonts w:ascii="Times New Roman" w:hAnsi="Times New Roman" w:cs="Times New Roman"/>
          <w:sz w:val="24"/>
          <w:szCs w:val="24"/>
        </w:rPr>
        <w:t xml:space="preserve"> to mount the humidifier, controls box, and water supply (Ref</w:t>
      </w:r>
      <w:r w:rsidR="00AC22B7" w:rsidRPr="00FC004F">
        <w:rPr>
          <w:rFonts w:ascii="Times New Roman" w:hAnsi="Times New Roman" w:cs="Times New Roman"/>
          <w:sz w:val="24"/>
          <w:szCs w:val="24"/>
        </w:rPr>
        <w:t>er to Appendix E for drawings).</w:t>
      </w:r>
      <w:r w:rsidRPr="00FC004F">
        <w:rPr>
          <w:rFonts w:ascii="Times New Roman" w:hAnsi="Times New Roman" w:cs="Times New Roman"/>
          <w:sz w:val="24"/>
          <w:szCs w:val="24"/>
        </w:rPr>
        <w:t xml:space="preserve"> To facilitate maintenance and assembly the gussets, brackets, corner plates, and screws where all compatible with the T-slot channel.</w:t>
      </w:r>
    </w:p>
    <w:p w:rsidR="00767B72" w:rsidRPr="00FC004F" w:rsidRDefault="00767B72"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lastRenderedPageBreak/>
        <w:t>To retard heat transfer, the inner walls of the oven ar</w:t>
      </w:r>
      <w:r w:rsidR="00AC22B7" w:rsidRPr="00FC004F">
        <w:rPr>
          <w:rFonts w:ascii="Times New Roman" w:hAnsi="Times New Roman" w:cs="Times New Roman"/>
          <w:sz w:val="24"/>
          <w:szCs w:val="24"/>
        </w:rPr>
        <w:t>e lined with 1</w:t>
      </w:r>
      <w:r w:rsidRPr="00FC004F">
        <w:rPr>
          <w:rFonts w:ascii="Times New Roman" w:hAnsi="Times New Roman" w:cs="Times New Roman"/>
          <w:sz w:val="24"/>
          <w:szCs w:val="24"/>
        </w:rPr>
        <w:t>½ inch blanket fiberglass insulation with an R-value of 30 and a layer of foil single bubble insulation to minimize heat transfer due to radiation.</w:t>
      </w:r>
    </w:p>
    <w:p w:rsidR="0033443E" w:rsidRPr="00FC004F" w:rsidRDefault="0033443E" w:rsidP="003A03B3">
      <w:pPr>
        <w:pStyle w:val="Heading2"/>
        <w:spacing w:line="360" w:lineRule="auto"/>
        <w:jc w:val="both"/>
        <w:rPr>
          <w:rFonts w:ascii="Times New Roman" w:hAnsi="Times New Roman" w:cs="Times New Roman"/>
          <w:color w:val="auto"/>
        </w:rPr>
      </w:pPr>
      <w:bookmarkStart w:id="9" w:name="_Toc327027689"/>
      <w:r w:rsidRPr="00FC004F">
        <w:rPr>
          <w:rFonts w:ascii="Times New Roman" w:hAnsi="Times New Roman" w:cs="Times New Roman"/>
          <w:color w:val="auto"/>
        </w:rPr>
        <w:t>Electrical System</w:t>
      </w:r>
      <w:bookmarkEnd w:id="9"/>
    </w:p>
    <w:p w:rsidR="00B70E8E" w:rsidRPr="00FC004F" w:rsidRDefault="007979BA"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48 VDC operating voltage for the Ultrasonic humidifier is switched on and off by a solid state DC relay controlled by the Level Controller</w:t>
      </w:r>
      <w:sdt>
        <w:sdtPr>
          <w:rPr>
            <w:rFonts w:ascii="Times New Roman" w:hAnsi="Times New Roman" w:cs="Times New Roman"/>
            <w:sz w:val="24"/>
            <w:szCs w:val="24"/>
          </w:rPr>
          <w:id w:val="-1950692817"/>
          <w:citation/>
        </w:sdtPr>
        <w:sdtEndPr/>
        <w:sdtContent>
          <w:r w:rsidR="000F0F83" w:rsidRPr="00FC004F">
            <w:rPr>
              <w:rFonts w:ascii="Times New Roman" w:hAnsi="Times New Roman" w:cs="Times New Roman"/>
              <w:sz w:val="24"/>
              <w:szCs w:val="24"/>
            </w:rPr>
            <w:fldChar w:fldCharType="begin"/>
          </w:r>
          <w:r w:rsidR="00B70E8E" w:rsidRPr="00FC004F">
            <w:rPr>
              <w:rFonts w:ascii="Times New Roman" w:hAnsi="Times New Roman" w:cs="Times New Roman"/>
              <w:sz w:val="24"/>
              <w:szCs w:val="24"/>
            </w:rPr>
            <w:instrText xml:space="preserve"> CITATION Stu12 \l 1033 </w:instrText>
          </w:r>
          <w:r w:rsidR="000F0F83" w:rsidRPr="00FC004F">
            <w:rPr>
              <w:rFonts w:ascii="Times New Roman" w:hAnsi="Times New Roman" w:cs="Times New Roman"/>
              <w:sz w:val="24"/>
              <w:szCs w:val="24"/>
            </w:rPr>
            <w:fldChar w:fldCharType="separate"/>
          </w:r>
          <w:r w:rsidR="00B70E8E" w:rsidRPr="00FC004F">
            <w:rPr>
              <w:rFonts w:ascii="Times New Roman" w:hAnsi="Times New Roman" w:cs="Times New Roman"/>
              <w:noProof/>
              <w:sz w:val="24"/>
              <w:szCs w:val="24"/>
            </w:rPr>
            <w:t xml:space="preserve"> (Stultz Air Technology Systems, Inc., 2012)</w:t>
          </w:r>
          <w:r w:rsidR="000F0F83" w:rsidRPr="00FC004F">
            <w:rPr>
              <w:rFonts w:ascii="Times New Roman" w:hAnsi="Times New Roman" w:cs="Times New Roman"/>
              <w:sz w:val="24"/>
              <w:szCs w:val="24"/>
            </w:rPr>
            <w:fldChar w:fldCharType="end"/>
          </w:r>
        </w:sdtContent>
      </w:sdt>
      <w:r w:rsidRPr="00FC004F">
        <w:rPr>
          <w:rFonts w:ascii="Times New Roman" w:hAnsi="Times New Roman" w:cs="Times New Roman"/>
          <w:sz w:val="24"/>
          <w:szCs w:val="24"/>
        </w:rPr>
        <w:t xml:space="preserve">.  </w:t>
      </w:r>
      <w:r w:rsidR="00EC3138" w:rsidRPr="00FC004F">
        <w:rPr>
          <w:rFonts w:ascii="Times New Roman" w:hAnsi="Times New Roman" w:cs="Times New Roman"/>
          <w:sz w:val="24"/>
          <w:szCs w:val="24"/>
        </w:rPr>
        <w:t>The level controller</w:t>
      </w:r>
      <w:r w:rsidR="003D5E81" w:rsidRPr="00FC004F">
        <w:rPr>
          <w:rFonts w:ascii="Times New Roman" w:hAnsi="Times New Roman" w:cs="Times New Roman"/>
          <w:sz w:val="24"/>
          <w:szCs w:val="24"/>
        </w:rPr>
        <w:t>, microprocessor based,</w:t>
      </w:r>
      <w:r w:rsidR="00EC3138" w:rsidRPr="00FC004F">
        <w:rPr>
          <w:rFonts w:ascii="Times New Roman" w:hAnsi="Times New Roman" w:cs="Times New Roman"/>
          <w:sz w:val="24"/>
          <w:szCs w:val="24"/>
        </w:rPr>
        <w:t xml:space="preserve"> receives input from the sensors</w:t>
      </w:r>
      <w:r w:rsidR="00B70E8E" w:rsidRPr="00FC004F">
        <w:rPr>
          <w:rFonts w:ascii="Times New Roman" w:hAnsi="Times New Roman" w:cs="Times New Roman"/>
          <w:sz w:val="24"/>
          <w:szCs w:val="24"/>
        </w:rPr>
        <w:t xml:space="preserve"> (RH and Temp.)</w:t>
      </w:r>
      <w:r w:rsidR="00EC3138" w:rsidRPr="00FC004F">
        <w:rPr>
          <w:rFonts w:ascii="Times New Roman" w:hAnsi="Times New Roman" w:cs="Times New Roman"/>
          <w:sz w:val="24"/>
          <w:szCs w:val="24"/>
        </w:rPr>
        <w:t xml:space="preserve"> and in turn controls the float valves</w:t>
      </w:r>
      <w:r w:rsidR="003D5E81" w:rsidRPr="00FC004F">
        <w:rPr>
          <w:rFonts w:ascii="Times New Roman" w:hAnsi="Times New Roman" w:cs="Times New Roman"/>
          <w:sz w:val="24"/>
          <w:szCs w:val="24"/>
        </w:rPr>
        <w:t xml:space="preserve"> (filling the humidifier unit)</w:t>
      </w:r>
      <w:r w:rsidR="00EC3138" w:rsidRPr="00FC004F">
        <w:rPr>
          <w:rFonts w:ascii="Times New Roman" w:hAnsi="Times New Roman" w:cs="Times New Roman"/>
          <w:sz w:val="24"/>
          <w:szCs w:val="24"/>
        </w:rPr>
        <w:t xml:space="preserve">, fan, and nebulizers.  </w:t>
      </w:r>
      <w:r w:rsidR="003D5E81" w:rsidRPr="00FC004F">
        <w:rPr>
          <w:rFonts w:ascii="Times New Roman" w:hAnsi="Times New Roman" w:cs="Times New Roman"/>
          <w:sz w:val="24"/>
          <w:szCs w:val="24"/>
        </w:rPr>
        <w:t xml:space="preserve">When signal is sent to the processor it checks the low and high water float switches.  If the water is too low, the water fill valve solenoid is switched on and monitored until the water level reaches the high level, it is then turned off.  When the water level is above the low water level the fan is turned on to push the mist from the nebulizer unit.  </w:t>
      </w:r>
    </w:p>
    <w:p w:rsidR="0033443E" w:rsidRPr="00FC004F" w:rsidRDefault="0033443E" w:rsidP="003A03B3">
      <w:pPr>
        <w:pStyle w:val="Heading2"/>
        <w:spacing w:line="360" w:lineRule="auto"/>
        <w:jc w:val="both"/>
        <w:rPr>
          <w:rFonts w:ascii="Times New Roman" w:hAnsi="Times New Roman" w:cs="Times New Roman"/>
          <w:color w:val="auto"/>
        </w:rPr>
      </w:pPr>
      <w:bookmarkStart w:id="10" w:name="_Toc327027690"/>
      <w:r w:rsidRPr="00FC004F">
        <w:rPr>
          <w:rFonts w:ascii="Times New Roman" w:hAnsi="Times New Roman" w:cs="Times New Roman"/>
          <w:color w:val="auto"/>
        </w:rPr>
        <w:t>Water Supply</w:t>
      </w:r>
      <w:bookmarkEnd w:id="10"/>
    </w:p>
    <w:p w:rsidR="0033443E" w:rsidRPr="00FC004F" w:rsidRDefault="00DF46A9"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The water </w:t>
      </w:r>
      <w:r w:rsidR="002F6006" w:rsidRPr="00FC004F">
        <w:rPr>
          <w:rFonts w:ascii="Times New Roman" w:hAnsi="Times New Roman" w:cs="Times New Roman"/>
          <w:sz w:val="24"/>
          <w:szCs w:val="24"/>
        </w:rPr>
        <w:t xml:space="preserve">supply is made of clear plastic allowing the end user to visually determine the water level.  A valve is fitted between the supply and the humidifier for maintenance purposes.  </w:t>
      </w:r>
    </w:p>
    <w:p w:rsidR="00530DD5" w:rsidRPr="00FC004F" w:rsidRDefault="00530DD5" w:rsidP="003A03B3">
      <w:pPr>
        <w:pStyle w:val="Heading1"/>
        <w:spacing w:line="360" w:lineRule="auto"/>
        <w:jc w:val="both"/>
        <w:rPr>
          <w:rFonts w:ascii="Times New Roman" w:hAnsi="Times New Roman" w:cs="Times New Roman"/>
          <w:color w:val="auto"/>
        </w:rPr>
      </w:pPr>
      <w:bookmarkStart w:id="11" w:name="_Toc327027691"/>
      <w:r w:rsidRPr="00FC004F">
        <w:rPr>
          <w:rFonts w:ascii="Times New Roman" w:hAnsi="Times New Roman" w:cs="Times New Roman"/>
          <w:color w:val="auto"/>
        </w:rPr>
        <w:t>Evaluation of Quality and Reliability</w:t>
      </w:r>
      <w:bookmarkEnd w:id="11"/>
    </w:p>
    <w:p w:rsidR="00064A02" w:rsidRPr="00FC004F" w:rsidRDefault="00064A02"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Based on the specification of the ultrasonic humidifier and its components, the prototype is theoretically reliable as the humidifier can be operated up to 24 hours per day, which is more than sufficient as the typical testing takes only 6 hours. The components of the humidifier are easily replaceable upon failure. Some of the components that are susceptible to possible failure </w:t>
      </w:r>
      <w:r w:rsidR="00AC65ED" w:rsidRPr="00FC004F">
        <w:rPr>
          <w:rFonts w:ascii="Times New Roman" w:hAnsi="Times New Roman" w:cs="Times New Roman"/>
          <w:sz w:val="24"/>
          <w:szCs w:val="24"/>
        </w:rPr>
        <w:t>are</w:t>
      </w:r>
      <w:r w:rsidRPr="00FC004F">
        <w:rPr>
          <w:rFonts w:ascii="Times New Roman" w:hAnsi="Times New Roman" w:cs="Times New Roman"/>
          <w:sz w:val="24"/>
          <w:szCs w:val="24"/>
        </w:rPr>
        <w:t xml:space="preserve"> </w:t>
      </w:r>
      <w:r w:rsidR="00AC65ED" w:rsidRPr="00FC004F">
        <w:rPr>
          <w:rFonts w:ascii="Times New Roman" w:hAnsi="Times New Roman" w:cs="Times New Roman"/>
          <w:sz w:val="24"/>
          <w:szCs w:val="24"/>
        </w:rPr>
        <w:t xml:space="preserve">the </w:t>
      </w:r>
      <w:r w:rsidRPr="00FC004F">
        <w:rPr>
          <w:rFonts w:ascii="Times New Roman" w:hAnsi="Times New Roman" w:cs="Times New Roman"/>
          <w:sz w:val="24"/>
          <w:szCs w:val="24"/>
        </w:rPr>
        <w:t>fuse, nebulizer unit, print plate, float switch, s</w:t>
      </w:r>
      <w:r w:rsidR="00AC65ED" w:rsidRPr="00FC004F">
        <w:rPr>
          <w:rFonts w:ascii="Times New Roman" w:hAnsi="Times New Roman" w:cs="Times New Roman"/>
          <w:sz w:val="24"/>
          <w:szCs w:val="24"/>
        </w:rPr>
        <w:t xml:space="preserve">olenoid valve and circuit board, these components </w:t>
      </w:r>
      <w:r w:rsidRPr="00FC004F">
        <w:rPr>
          <w:rFonts w:ascii="Times New Roman" w:hAnsi="Times New Roman" w:cs="Times New Roman"/>
          <w:sz w:val="24"/>
          <w:szCs w:val="24"/>
        </w:rPr>
        <w:t xml:space="preserve">are easily replaceable. </w:t>
      </w:r>
    </w:p>
    <w:p w:rsidR="00530DD5" w:rsidRPr="00FC004F" w:rsidRDefault="00530DD5" w:rsidP="003A03B3">
      <w:pPr>
        <w:pStyle w:val="Heading1"/>
        <w:spacing w:line="360" w:lineRule="auto"/>
        <w:jc w:val="both"/>
        <w:rPr>
          <w:rFonts w:ascii="Times New Roman" w:hAnsi="Times New Roman" w:cs="Times New Roman"/>
          <w:color w:val="auto"/>
        </w:rPr>
      </w:pPr>
      <w:bookmarkStart w:id="12" w:name="_Toc327027692"/>
      <w:r w:rsidRPr="00FC004F">
        <w:rPr>
          <w:rFonts w:ascii="Times New Roman" w:hAnsi="Times New Roman" w:cs="Times New Roman"/>
          <w:color w:val="auto"/>
        </w:rPr>
        <w:t>Evaluation of Safety and Ergonomics</w:t>
      </w:r>
      <w:bookmarkEnd w:id="12"/>
    </w:p>
    <w:p w:rsidR="008556A0" w:rsidRPr="00FC004F" w:rsidRDefault="00B70011"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The humidifier unit is equipped with internal safety mechanisms.  The safety control is built into the microprocessor.  The voltage supplied to the nebulizer affects the amount of mist produced.  Voltage exceeding the 48V operating conditions will damage the transducer while too low a voltage restricts mist production.  The processor monitors the voltage within a range, if out of </w:t>
      </w:r>
      <w:r w:rsidRPr="00FC004F">
        <w:rPr>
          <w:rFonts w:ascii="Times New Roman" w:hAnsi="Times New Roman" w:cs="Times New Roman"/>
          <w:sz w:val="24"/>
          <w:szCs w:val="24"/>
        </w:rPr>
        <w:lastRenderedPageBreak/>
        <w:t xml:space="preserve">this range the processor will not send current to the solid state relay </w:t>
      </w:r>
      <w:sdt>
        <w:sdtPr>
          <w:rPr>
            <w:rFonts w:ascii="Times New Roman" w:hAnsi="Times New Roman" w:cs="Times New Roman"/>
            <w:sz w:val="24"/>
            <w:szCs w:val="24"/>
          </w:rPr>
          <w:id w:val="174234305"/>
          <w:citation/>
        </w:sdtPr>
        <w:sdtEndPr/>
        <w:sdtContent>
          <w:r w:rsidR="000F0F83" w:rsidRPr="00FC004F">
            <w:rPr>
              <w:rFonts w:ascii="Times New Roman" w:hAnsi="Times New Roman" w:cs="Times New Roman"/>
              <w:sz w:val="24"/>
              <w:szCs w:val="24"/>
            </w:rPr>
            <w:fldChar w:fldCharType="begin"/>
          </w:r>
          <w:r w:rsidRPr="00FC004F">
            <w:rPr>
              <w:rFonts w:ascii="Times New Roman" w:hAnsi="Times New Roman" w:cs="Times New Roman"/>
              <w:sz w:val="24"/>
              <w:szCs w:val="24"/>
            </w:rPr>
            <w:instrText xml:space="preserve"> CITATION Stu12 \l 1033 </w:instrText>
          </w:r>
          <w:r w:rsidR="000F0F83" w:rsidRPr="00FC004F">
            <w:rPr>
              <w:rFonts w:ascii="Times New Roman" w:hAnsi="Times New Roman" w:cs="Times New Roman"/>
              <w:sz w:val="24"/>
              <w:szCs w:val="24"/>
            </w:rPr>
            <w:fldChar w:fldCharType="separate"/>
          </w:r>
          <w:r w:rsidRPr="00FC004F">
            <w:rPr>
              <w:rFonts w:ascii="Times New Roman" w:hAnsi="Times New Roman" w:cs="Times New Roman"/>
              <w:noProof/>
              <w:sz w:val="24"/>
              <w:szCs w:val="24"/>
            </w:rPr>
            <w:t>(Stultz Air Technology Systems, Inc., 2012)</w:t>
          </w:r>
          <w:r w:rsidR="000F0F83" w:rsidRPr="00FC004F">
            <w:rPr>
              <w:rFonts w:ascii="Times New Roman" w:hAnsi="Times New Roman" w:cs="Times New Roman"/>
              <w:sz w:val="24"/>
              <w:szCs w:val="24"/>
            </w:rPr>
            <w:fldChar w:fldCharType="end"/>
          </w:r>
        </w:sdtContent>
      </w:sdt>
      <w:r w:rsidRPr="00FC004F">
        <w:rPr>
          <w:rFonts w:ascii="Times New Roman" w:hAnsi="Times New Roman" w:cs="Times New Roman"/>
          <w:sz w:val="24"/>
          <w:szCs w:val="24"/>
        </w:rPr>
        <w:t xml:space="preserve">.  In the same manner if the temperature dips out of operating range or the water stops being supplied via the float valves the microprocessor turns off the solid state relay and fan and drains the tank to avoid freezing.   An LED mounted on the control box will signal alarm should any of the above happen. </w:t>
      </w:r>
    </w:p>
    <w:p w:rsidR="008556A0" w:rsidRPr="00FC004F" w:rsidRDefault="008556A0"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Ergonomics required that the end user lift no more than 35 pounds over 5 feet high.  This constraint was met by providing a pump to bring water into the systems water supply. </w:t>
      </w:r>
      <w:r w:rsidR="00DF46A9" w:rsidRPr="00FC004F">
        <w:rPr>
          <w:rFonts w:ascii="Times New Roman" w:hAnsi="Times New Roman" w:cs="Times New Roman"/>
          <w:sz w:val="24"/>
          <w:szCs w:val="24"/>
        </w:rPr>
        <w:t xml:space="preserve">  This allows the end user to use a hand cart to bring a 5 gallon jug of water over to the oven, place the pump in the 5 gallon tank and fill the onboard water supply without lifting any weight.  </w:t>
      </w:r>
    </w:p>
    <w:p w:rsidR="00530DD5" w:rsidRPr="00FC004F" w:rsidRDefault="00530DD5" w:rsidP="003A03B3">
      <w:pPr>
        <w:pStyle w:val="Heading1"/>
        <w:spacing w:line="360" w:lineRule="auto"/>
        <w:jc w:val="both"/>
        <w:rPr>
          <w:rFonts w:ascii="Times New Roman" w:hAnsi="Times New Roman" w:cs="Times New Roman"/>
          <w:color w:val="auto"/>
        </w:rPr>
      </w:pPr>
      <w:bookmarkStart w:id="13" w:name="_Toc327027693"/>
      <w:r w:rsidRPr="00FC004F">
        <w:rPr>
          <w:rFonts w:ascii="Times New Roman" w:hAnsi="Times New Roman" w:cs="Times New Roman"/>
          <w:color w:val="auto"/>
        </w:rPr>
        <w:t>Evaluation of Cost and Financial Performance</w:t>
      </w:r>
      <w:bookmarkEnd w:id="13"/>
    </w:p>
    <w:p w:rsidR="005E3126" w:rsidRPr="00FC004F" w:rsidRDefault="005E3126"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total budget for this particular project was set to be around $5,000. The amount of money spent on purchasing parts reached roughly $4,100. With labor cost not taken in consideration, the amount of money spent was considered as development cost. All parts were purchased and approved by Boeing Company.  By keeping the development cost under budget all desirable goal were met.</w:t>
      </w:r>
    </w:p>
    <w:p w:rsidR="00530DD5" w:rsidRPr="00FC004F" w:rsidRDefault="00530DD5" w:rsidP="003A03B3">
      <w:pPr>
        <w:pStyle w:val="Heading1"/>
        <w:spacing w:line="360" w:lineRule="auto"/>
        <w:jc w:val="both"/>
        <w:rPr>
          <w:rFonts w:ascii="Times New Roman" w:hAnsi="Times New Roman" w:cs="Times New Roman"/>
          <w:color w:val="auto"/>
        </w:rPr>
      </w:pPr>
      <w:bookmarkStart w:id="14" w:name="_Toc327027694"/>
      <w:r w:rsidRPr="00FC004F">
        <w:rPr>
          <w:rFonts w:ascii="Times New Roman" w:hAnsi="Times New Roman" w:cs="Times New Roman"/>
          <w:color w:val="auto"/>
        </w:rPr>
        <w:t>Evaluation for Mobility and Capacity</w:t>
      </w:r>
      <w:bookmarkEnd w:id="14"/>
    </w:p>
    <w:p w:rsidR="00530DD5" w:rsidRPr="00FC004F" w:rsidRDefault="00530DD5" w:rsidP="003A03B3">
      <w:pPr>
        <w:pStyle w:val="Heading2"/>
        <w:spacing w:line="360" w:lineRule="auto"/>
        <w:jc w:val="both"/>
        <w:rPr>
          <w:rFonts w:ascii="Times New Roman" w:hAnsi="Times New Roman" w:cs="Times New Roman"/>
          <w:color w:val="auto"/>
        </w:rPr>
      </w:pPr>
      <w:bookmarkStart w:id="15" w:name="_Toc327027695"/>
      <w:r w:rsidRPr="00FC004F">
        <w:rPr>
          <w:rFonts w:ascii="Times New Roman" w:hAnsi="Times New Roman" w:cs="Times New Roman"/>
          <w:color w:val="auto"/>
        </w:rPr>
        <w:t>Dimension</w:t>
      </w:r>
      <w:bookmarkEnd w:id="15"/>
    </w:p>
    <w:p w:rsidR="00737AEB" w:rsidRPr="00FC004F" w:rsidRDefault="00737AEB"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 xml:space="preserve">After rebuilding the interior of the oven to fit for humidity, dimensions remained the same (3ft x 3ft x 4ft).  The ultrasonic-humidifier in comparison to the other methods is relatively small (10.71” x 8.27), which meets the requirements of having system that will </w:t>
      </w:r>
      <w:r w:rsidR="00E60817" w:rsidRPr="00FC004F">
        <w:rPr>
          <w:rFonts w:ascii="Times New Roman" w:hAnsi="Times New Roman" w:cs="Times New Roman"/>
          <w:sz w:val="24"/>
          <w:szCs w:val="24"/>
        </w:rPr>
        <w:t xml:space="preserve">retrofit with </w:t>
      </w:r>
      <w:r w:rsidRPr="00FC004F">
        <w:rPr>
          <w:rFonts w:ascii="Times New Roman" w:hAnsi="Times New Roman" w:cs="Times New Roman"/>
          <w:sz w:val="24"/>
          <w:szCs w:val="24"/>
        </w:rPr>
        <w:t>Boeing’s current ovens.</w:t>
      </w:r>
    </w:p>
    <w:p w:rsidR="00530DD5" w:rsidRPr="00FC004F" w:rsidRDefault="00530DD5" w:rsidP="003A03B3">
      <w:pPr>
        <w:pStyle w:val="Heading2"/>
        <w:spacing w:line="360" w:lineRule="auto"/>
        <w:jc w:val="both"/>
        <w:rPr>
          <w:rFonts w:ascii="Times New Roman" w:hAnsi="Times New Roman" w:cs="Times New Roman"/>
          <w:color w:val="auto"/>
        </w:rPr>
      </w:pPr>
      <w:bookmarkStart w:id="16" w:name="_Toc327027696"/>
      <w:r w:rsidRPr="00FC004F">
        <w:rPr>
          <w:rFonts w:ascii="Times New Roman" w:hAnsi="Times New Roman" w:cs="Times New Roman"/>
          <w:color w:val="auto"/>
        </w:rPr>
        <w:t>Weight</w:t>
      </w:r>
      <w:bookmarkEnd w:id="16"/>
    </w:p>
    <w:p w:rsidR="00737AEB" w:rsidRPr="00FC004F" w:rsidRDefault="00737AEB"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whole system (water tank, ultrasonic humidifier, interior design) weights approximately 80lb which meets the requirement of 100lb.</w:t>
      </w:r>
    </w:p>
    <w:p w:rsidR="00530DD5" w:rsidRPr="00FC004F" w:rsidRDefault="00530DD5" w:rsidP="003A03B3">
      <w:pPr>
        <w:pStyle w:val="Heading2"/>
        <w:spacing w:line="360" w:lineRule="auto"/>
        <w:jc w:val="both"/>
        <w:rPr>
          <w:rFonts w:ascii="Times New Roman" w:hAnsi="Times New Roman" w:cs="Times New Roman"/>
          <w:color w:val="auto"/>
        </w:rPr>
      </w:pPr>
      <w:bookmarkStart w:id="17" w:name="_Toc327027697"/>
      <w:r w:rsidRPr="00FC004F">
        <w:rPr>
          <w:rFonts w:ascii="Times New Roman" w:hAnsi="Times New Roman" w:cs="Times New Roman"/>
          <w:color w:val="auto"/>
        </w:rPr>
        <w:lastRenderedPageBreak/>
        <w:t>Capacity</w:t>
      </w:r>
      <w:bookmarkEnd w:id="17"/>
    </w:p>
    <w:p w:rsidR="00737AEB" w:rsidRPr="00FC004F" w:rsidRDefault="00737AEB"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The mass flow-rate of the current design (Stulz-Ultrasonic Humidifi</w:t>
      </w:r>
      <w:r w:rsidR="00AC22B7" w:rsidRPr="00FC004F">
        <w:rPr>
          <w:rFonts w:ascii="Times New Roman" w:hAnsi="Times New Roman" w:cs="Times New Roman"/>
          <w:sz w:val="24"/>
          <w:szCs w:val="24"/>
        </w:rPr>
        <w:t xml:space="preserve">er) ranges from 0 to 4.4 </w:t>
      </w:r>
      <w:proofErr w:type="spellStart"/>
      <w:r w:rsidR="00AC22B7" w:rsidRPr="00FC004F">
        <w:rPr>
          <w:rFonts w:ascii="Times New Roman" w:hAnsi="Times New Roman" w:cs="Times New Roman"/>
          <w:sz w:val="24"/>
          <w:szCs w:val="24"/>
        </w:rPr>
        <w:t>lbm</w:t>
      </w:r>
      <w:proofErr w:type="spellEnd"/>
      <w:r w:rsidR="00AC22B7" w:rsidRPr="00FC004F">
        <w:rPr>
          <w:rFonts w:ascii="Times New Roman" w:hAnsi="Times New Roman" w:cs="Times New Roman"/>
          <w:sz w:val="24"/>
          <w:szCs w:val="24"/>
        </w:rPr>
        <w:t>/</w:t>
      </w:r>
      <w:proofErr w:type="spellStart"/>
      <w:r w:rsidR="00AC22B7" w:rsidRPr="00FC004F">
        <w:rPr>
          <w:rFonts w:ascii="Times New Roman" w:hAnsi="Times New Roman" w:cs="Times New Roman"/>
          <w:sz w:val="24"/>
          <w:szCs w:val="24"/>
        </w:rPr>
        <w:t>hr</w:t>
      </w:r>
      <w:proofErr w:type="spellEnd"/>
      <w:r w:rsidRPr="00FC004F">
        <w:rPr>
          <w:rFonts w:ascii="Times New Roman" w:hAnsi="Times New Roman" w:cs="Times New Roman"/>
          <w:sz w:val="24"/>
          <w:szCs w:val="24"/>
        </w:rPr>
        <w:t>, which meets the 1.46</w:t>
      </w:r>
      <w:r w:rsidR="00D337D0" w:rsidRPr="00FC004F">
        <w:rPr>
          <w:rFonts w:ascii="Times New Roman" w:hAnsi="Times New Roman" w:cs="Times New Roman"/>
          <w:sz w:val="24"/>
          <w:szCs w:val="24"/>
        </w:rPr>
        <w:t xml:space="preserve"> </w:t>
      </w:r>
      <w:proofErr w:type="spellStart"/>
      <w:r w:rsidRPr="00FC004F">
        <w:rPr>
          <w:rFonts w:ascii="Times New Roman" w:hAnsi="Times New Roman" w:cs="Times New Roman"/>
          <w:sz w:val="24"/>
          <w:szCs w:val="24"/>
        </w:rPr>
        <w:t>lbm</w:t>
      </w:r>
      <w:proofErr w:type="spellEnd"/>
      <w:r w:rsidRPr="00FC004F">
        <w:rPr>
          <w:rFonts w:ascii="Times New Roman" w:hAnsi="Times New Roman" w:cs="Times New Roman"/>
          <w:sz w:val="24"/>
          <w:szCs w:val="24"/>
        </w:rPr>
        <w:t>/</w:t>
      </w:r>
      <w:proofErr w:type="spellStart"/>
      <w:r w:rsidRPr="00FC004F">
        <w:rPr>
          <w:rFonts w:ascii="Times New Roman" w:hAnsi="Times New Roman" w:cs="Times New Roman"/>
          <w:sz w:val="24"/>
          <w:szCs w:val="24"/>
        </w:rPr>
        <w:t>hr</w:t>
      </w:r>
      <w:proofErr w:type="spellEnd"/>
      <w:r w:rsidRPr="00FC004F">
        <w:rPr>
          <w:rFonts w:ascii="Times New Roman" w:hAnsi="Times New Roman" w:cs="Times New Roman"/>
          <w:sz w:val="24"/>
          <w:szCs w:val="24"/>
        </w:rPr>
        <w:t xml:space="preserve"> requirement.</w:t>
      </w:r>
    </w:p>
    <w:p w:rsidR="00530DD5" w:rsidRPr="00FC004F" w:rsidRDefault="00530DD5" w:rsidP="003A03B3">
      <w:pPr>
        <w:pStyle w:val="Heading2"/>
        <w:spacing w:line="360" w:lineRule="auto"/>
        <w:jc w:val="both"/>
        <w:rPr>
          <w:rFonts w:ascii="Times New Roman" w:hAnsi="Times New Roman" w:cs="Times New Roman"/>
          <w:color w:val="auto"/>
        </w:rPr>
      </w:pPr>
      <w:bookmarkStart w:id="18" w:name="_Toc327027698"/>
      <w:r w:rsidRPr="00FC004F">
        <w:rPr>
          <w:rFonts w:ascii="Times New Roman" w:hAnsi="Times New Roman" w:cs="Times New Roman"/>
          <w:color w:val="auto"/>
        </w:rPr>
        <w:t>Structural</w:t>
      </w:r>
      <w:bookmarkEnd w:id="18"/>
    </w:p>
    <w:p w:rsidR="00737AEB" w:rsidRPr="00FC004F" w:rsidRDefault="00737AEB" w:rsidP="003A03B3">
      <w:pPr>
        <w:spacing w:line="360" w:lineRule="auto"/>
        <w:jc w:val="both"/>
        <w:rPr>
          <w:rFonts w:ascii="Times New Roman" w:hAnsi="Times New Roman" w:cs="Times New Roman"/>
          <w:sz w:val="24"/>
          <w:szCs w:val="24"/>
        </w:rPr>
      </w:pPr>
      <w:bookmarkStart w:id="19" w:name="_Toc326841871"/>
      <w:r w:rsidRPr="00FC004F">
        <w:rPr>
          <w:rFonts w:ascii="Times New Roman" w:hAnsi="Times New Roman" w:cs="Times New Roman"/>
          <w:sz w:val="24"/>
          <w:szCs w:val="24"/>
        </w:rPr>
        <w:t>The interior was rebuilt using 6061-Aluminum plate (1/16” thick).  Aluminum T-slot beam were used to mound the humidifier and water thank in place. Other components such as: PVC and flexible tubes, sensors, valves, vinyl tubes and electric wires were also used at the assembly of the system.</w:t>
      </w:r>
    </w:p>
    <w:p w:rsidR="003F7B82" w:rsidRPr="00FC004F" w:rsidRDefault="00256B2B" w:rsidP="003A03B3">
      <w:pPr>
        <w:pStyle w:val="Heading2"/>
        <w:spacing w:line="360" w:lineRule="auto"/>
        <w:jc w:val="both"/>
        <w:rPr>
          <w:rFonts w:ascii="Times New Roman" w:hAnsi="Times New Roman" w:cs="Times New Roman"/>
          <w:color w:val="auto"/>
        </w:rPr>
      </w:pPr>
      <w:bookmarkStart w:id="20" w:name="_Toc327027699"/>
      <w:r w:rsidRPr="00FC004F">
        <w:rPr>
          <w:rFonts w:ascii="Times New Roman" w:hAnsi="Times New Roman" w:cs="Times New Roman"/>
          <w:color w:val="auto"/>
        </w:rPr>
        <w:t>Maintenance</w:t>
      </w:r>
      <w:bookmarkEnd w:id="19"/>
      <w:bookmarkEnd w:id="20"/>
    </w:p>
    <w:tbl>
      <w:tblPr>
        <w:tblStyle w:val="TableGrid"/>
        <w:tblW w:w="0" w:type="auto"/>
        <w:tblLook w:val="04A0" w:firstRow="1" w:lastRow="0" w:firstColumn="1" w:lastColumn="0" w:noHBand="0" w:noVBand="1"/>
      </w:tblPr>
      <w:tblGrid>
        <w:gridCol w:w="2808"/>
        <w:gridCol w:w="6768"/>
      </w:tblGrid>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ITEM</w:t>
            </w:r>
          </w:p>
        </w:tc>
        <w:tc>
          <w:tcPr>
            <w:tcW w:w="676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INTERVAL</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Cleaning Air filter</w:t>
            </w:r>
          </w:p>
        </w:tc>
        <w:tc>
          <w:tcPr>
            <w:tcW w:w="6768" w:type="dxa"/>
          </w:tcPr>
          <w:p w:rsidR="00256B2B" w:rsidRPr="00FC004F" w:rsidRDefault="00256B2B" w:rsidP="003A03B3">
            <w:pPr>
              <w:jc w:val="both"/>
              <w:rPr>
                <w:rFonts w:ascii="Times New Roman" w:hAnsi="Times New Roman" w:cs="Times New Roman"/>
              </w:rPr>
            </w:pPr>
            <w:r w:rsidRPr="00FC004F">
              <w:rPr>
                <w:rFonts w:ascii="Times New Roman" w:hAnsi="Times New Roman" w:cs="Times New Roman"/>
              </w:rPr>
              <w:t>During every cleaning of the water tank interior.</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Replacing Fuse</w:t>
            </w:r>
          </w:p>
        </w:tc>
        <w:tc>
          <w:tcPr>
            <w:tcW w:w="6768" w:type="dxa"/>
          </w:tcPr>
          <w:p w:rsidR="00256B2B" w:rsidRPr="00FC004F" w:rsidRDefault="00256B2B" w:rsidP="003A03B3">
            <w:pPr>
              <w:jc w:val="both"/>
              <w:rPr>
                <w:rFonts w:ascii="Times New Roman" w:hAnsi="Times New Roman" w:cs="Times New Roman"/>
              </w:rPr>
            </w:pPr>
            <w:r w:rsidRPr="00FC004F">
              <w:rPr>
                <w:rFonts w:ascii="Times New Roman" w:hAnsi="Times New Roman" w:cs="Times New Roman"/>
              </w:rPr>
              <w:t>If burned out.</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 xml:space="preserve">Inspection electrical parts and cleaning the water tank interior. </w:t>
            </w:r>
          </w:p>
        </w:tc>
        <w:tc>
          <w:tcPr>
            <w:tcW w:w="6768" w:type="dxa"/>
          </w:tcPr>
          <w:p w:rsidR="00837926" w:rsidRPr="00FC004F" w:rsidRDefault="00256B2B" w:rsidP="00837926">
            <w:pPr>
              <w:spacing w:after="0" w:afterAutospacing="0"/>
              <w:jc w:val="both"/>
              <w:rPr>
                <w:rFonts w:ascii="Times New Roman" w:hAnsi="Times New Roman" w:cs="Times New Roman"/>
              </w:rPr>
            </w:pPr>
            <w:r w:rsidRPr="00FC004F">
              <w:rPr>
                <w:rFonts w:ascii="Times New Roman" w:hAnsi="Times New Roman" w:cs="Times New Roman"/>
              </w:rPr>
              <w:t>E</w:t>
            </w:r>
            <w:r w:rsidR="00837926" w:rsidRPr="00FC004F">
              <w:rPr>
                <w:rFonts w:ascii="Times New Roman" w:hAnsi="Times New Roman" w:cs="Times New Roman"/>
              </w:rPr>
              <w:t xml:space="preserve">very 1,000 hours of operation. </w:t>
            </w:r>
          </w:p>
          <w:p w:rsidR="00256B2B" w:rsidRPr="00FC004F" w:rsidRDefault="00837926" w:rsidP="003A03B3">
            <w:pPr>
              <w:jc w:val="both"/>
              <w:rPr>
                <w:rFonts w:ascii="Times New Roman" w:hAnsi="Times New Roman" w:cs="Times New Roman"/>
              </w:rPr>
            </w:pPr>
            <w:r w:rsidRPr="00FC004F">
              <w:rPr>
                <w:rFonts w:ascii="Times New Roman" w:hAnsi="Times New Roman" w:cs="Times New Roman"/>
              </w:rPr>
              <w:t>Ex:</w:t>
            </w:r>
            <w:r w:rsidR="00256B2B" w:rsidRPr="00FC004F">
              <w:rPr>
                <w:rFonts w:ascii="Times New Roman" w:hAnsi="Times New Roman" w:cs="Times New Roman"/>
              </w:rPr>
              <w:t xml:space="preserve"> Humidifier </w:t>
            </w:r>
            <w:r w:rsidRPr="00FC004F">
              <w:rPr>
                <w:rFonts w:ascii="Times New Roman" w:hAnsi="Times New Roman" w:cs="Times New Roman"/>
              </w:rPr>
              <w:t xml:space="preserve">is operated 8 hours per day which is </w:t>
            </w:r>
            <w:r w:rsidR="00256B2B" w:rsidRPr="00FC004F">
              <w:rPr>
                <w:rFonts w:ascii="Times New Roman" w:hAnsi="Times New Roman" w:cs="Times New Roman"/>
              </w:rPr>
              <w:t xml:space="preserve">approximately every 4 months. </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Replacing ultrasonic nebulizer unit and print plate</w:t>
            </w:r>
          </w:p>
        </w:tc>
        <w:tc>
          <w:tcPr>
            <w:tcW w:w="6768" w:type="dxa"/>
          </w:tcPr>
          <w:p w:rsidR="00256B2B" w:rsidRPr="00FC004F" w:rsidRDefault="00256B2B" w:rsidP="003A03B3">
            <w:pPr>
              <w:jc w:val="both"/>
              <w:rPr>
                <w:rFonts w:ascii="Times New Roman" w:hAnsi="Times New Roman" w:cs="Times New Roman"/>
              </w:rPr>
            </w:pPr>
            <w:r w:rsidRPr="00FC004F">
              <w:rPr>
                <w:rFonts w:ascii="Times New Roman" w:hAnsi="Times New Roman" w:cs="Times New Roman"/>
              </w:rPr>
              <w:t>Transducer- After about 10,000 to</w:t>
            </w:r>
            <w:r w:rsidR="00837926" w:rsidRPr="00FC004F">
              <w:rPr>
                <w:rFonts w:ascii="Times New Roman" w:hAnsi="Times New Roman" w:cs="Times New Roman"/>
              </w:rPr>
              <w:t xml:space="preserve"> </w:t>
            </w:r>
            <w:r w:rsidRPr="00FC004F">
              <w:rPr>
                <w:rFonts w:ascii="Times New Roman" w:hAnsi="Times New Roman" w:cs="Times New Roman"/>
              </w:rPr>
              <w:t>15,000 hours of operation. Nebulizing Print Plate- If damaged or causing problems. Heat sink- If damaged or eroded.</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 xml:space="preserve">Replacing Float switch </w:t>
            </w:r>
          </w:p>
        </w:tc>
        <w:tc>
          <w:tcPr>
            <w:tcW w:w="6768" w:type="dxa"/>
          </w:tcPr>
          <w:p w:rsidR="00256B2B" w:rsidRPr="00FC004F" w:rsidRDefault="00256B2B" w:rsidP="003A03B3">
            <w:pPr>
              <w:jc w:val="both"/>
              <w:rPr>
                <w:rFonts w:ascii="Times New Roman" w:hAnsi="Times New Roman" w:cs="Times New Roman"/>
              </w:rPr>
            </w:pPr>
            <w:r w:rsidRPr="00FC004F">
              <w:rPr>
                <w:rFonts w:ascii="Times New Roman" w:hAnsi="Times New Roman" w:cs="Times New Roman"/>
              </w:rPr>
              <w:t>Heat sink- If damaged or eroded.</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Replacing Solenoid valve</w:t>
            </w:r>
          </w:p>
        </w:tc>
        <w:tc>
          <w:tcPr>
            <w:tcW w:w="6768" w:type="dxa"/>
          </w:tcPr>
          <w:p w:rsidR="00256B2B" w:rsidRPr="00FC004F" w:rsidRDefault="00256B2B" w:rsidP="003A03B3">
            <w:pPr>
              <w:jc w:val="both"/>
              <w:rPr>
                <w:rFonts w:ascii="Times New Roman" w:hAnsi="Times New Roman" w:cs="Times New Roman"/>
              </w:rPr>
            </w:pPr>
            <w:r w:rsidRPr="00FC004F">
              <w:rPr>
                <w:rFonts w:ascii="Times New Roman" w:hAnsi="Times New Roman" w:cs="Times New Roman"/>
              </w:rPr>
              <w:t>Heat sink- If damaged or eroded.</w:t>
            </w:r>
          </w:p>
        </w:tc>
      </w:tr>
      <w:tr w:rsidR="00256B2B" w:rsidRPr="00FC004F">
        <w:tc>
          <w:tcPr>
            <w:tcW w:w="2808" w:type="dxa"/>
            <w:shd w:val="clear" w:color="auto" w:fill="BFBFBF" w:themeFill="background1" w:themeFillShade="BF"/>
          </w:tcPr>
          <w:p w:rsidR="00256B2B" w:rsidRPr="00FC004F" w:rsidRDefault="00256B2B" w:rsidP="003A03B3">
            <w:pPr>
              <w:jc w:val="both"/>
              <w:rPr>
                <w:rFonts w:ascii="Times New Roman" w:hAnsi="Times New Roman" w:cs="Times New Roman"/>
                <w:b/>
              </w:rPr>
            </w:pPr>
            <w:r w:rsidRPr="00FC004F">
              <w:rPr>
                <w:rFonts w:ascii="Times New Roman" w:hAnsi="Times New Roman" w:cs="Times New Roman"/>
                <w:b/>
              </w:rPr>
              <w:t>Replacing Printed Circuit board</w:t>
            </w:r>
          </w:p>
        </w:tc>
        <w:tc>
          <w:tcPr>
            <w:tcW w:w="6768" w:type="dxa"/>
          </w:tcPr>
          <w:p w:rsidR="00256B2B" w:rsidRPr="00FC004F" w:rsidRDefault="00256B2B" w:rsidP="003A03B3">
            <w:pPr>
              <w:keepNext/>
              <w:jc w:val="both"/>
              <w:rPr>
                <w:rFonts w:ascii="Times New Roman" w:hAnsi="Times New Roman" w:cs="Times New Roman"/>
              </w:rPr>
            </w:pPr>
            <w:r w:rsidRPr="00FC004F">
              <w:rPr>
                <w:rFonts w:ascii="Times New Roman" w:hAnsi="Times New Roman" w:cs="Times New Roman"/>
              </w:rPr>
              <w:t>If the printed circuit board is damaged or if relays or If the printed circuit board is damaged or if relays or</w:t>
            </w:r>
          </w:p>
        </w:tc>
      </w:tr>
    </w:tbl>
    <w:p w:rsidR="00E15FCC" w:rsidRPr="00FC004F" w:rsidRDefault="00BF0AD6" w:rsidP="003A03B3">
      <w:pPr>
        <w:pStyle w:val="Caption"/>
        <w:spacing w:line="360" w:lineRule="auto"/>
        <w:jc w:val="both"/>
        <w:rPr>
          <w:rFonts w:ascii="Times New Roman" w:hAnsi="Times New Roman" w:cs="Times New Roman"/>
          <w:b w:val="0"/>
          <w:i/>
          <w:color w:val="auto"/>
          <w:sz w:val="22"/>
          <w:szCs w:val="22"/>
        </w:rPr>
      </w:pPr>
      <w:proofErr w:type="gramStart"/>
      <w:r w:rsidRPr="00FC004F">
        <w:rPr>
          <w:rFonts w:ascii="Times New Roman" w:hAnsi="Times New Roman" w:cs="Times New Roman"/>
          <w:color w:val="auto"/>
          <w:sz w:val="22"/>
          <w:szCs w:val="22"/>
        </w:rPr>
        <w:t xml:space="preserve">Figure </w:t>
      </w:r>
      <w:r w:rsidR="00FC004F" w:rsidRPr="00FC004F">
        <w:rPr>
          <w:rFonts w:ascii="Times New Roman" w:hAnsi="Times New Roman" w:cs="Times New Roman"/>
          <w:color w:val="auto"/>
          <w:sz w:val="22"/>
          <w:szCs w:val="22"/>
        </w:rPr>
        <w:t>3.</w:t>
      </w:r>
      <w:proofErr w:type="gramEnd"/>
      <w:r w:rsidR="00FC004F" w:rsidRPr="00FC004F">
        <w:rPr>
          <w:rFonts w:ascii="Times New Roman" w:hAnsi="Times New Roman" w:cs="Times New Roman"/>
          <w:color w:val="auto"/>
          <w:sz w:val="22"/>
          <w:szCs w:val="22"/>
        </w:rPr>
        <w:fldChar w:fldCharType="begin"/>
      </w:r>
      <w:r w:rsidR="00FC004F" w:rsidRPr="00FC004F">
        <w:rPr>
          <w:rFonts w:ascii="Times New Roman" w:hAnsi="Times New Roman" w:cs="Times New Roman"/>
          <w:color w:val="auto"/>
          <w:sz w:val="22"/>
          <w:szCs w:val="22"/>
        </w:rPr>
        <w:instrText xml:space="preserve"> SEQ Figure \* ARABIC \s 1 </w:instrText>
      </w:r>
      <w:r w:rsidR="00FC004F" w:rsidRP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1</w:t>
      </w:r>
      <w:r w:rsidR="00FC004F" w:rsidRPr="00FC004F">
        <w:rPr>
          <w:rFonts w:ascii="Times New Roman" w:hAnsi="Times New Roman" w:cs="Times New Roman"/>
          <w:color w:val="auto"/>
          <w:sz w:val="22"/>
          <w:szCs w:val="22"/>
        </w:rPr>
        <w:fldChar w:fldCharType="end"/>
      </w:r>
      <w:r w:rsidRPr="00FC004F">
        <w:rPr>
          <w:rFonts w:ascii="Times New Roman" w:hAnsi="Times New Roman" w:cs="Times New Roman"/>
          <w:color w:val="auto"/>
          <w:sz w:val="22"/>
          <w:szCs w:val="22"/>
        </w:rPr>
        <w:t xml:space="preserve">:  </w:t>
      </w:r>
      <w:r w:rsidR="00343C52" w:rsidRPr="00FC004F">
        <w:rPr>
          <w:rFonts w:ascii="Times New Roman" w:hAnsi="Times New Roman" w:cs="Times New Roman"/>
          <w:b w:val="0"/>
          <w:i/>
          <w:color w:val="auto"/>
          <w:sz w:val="22"/>
          <w:szCs w:val="22"/>
        </w:rPr>
        <w:t xml:space="preserve">Ultrasonic </w:t>
      </w:r>
      <w:r w:rsidRPr="00FC004F">
        <w:rPr>
          <w:rFonts w:ascii="Times New Roman" w:hAnsi="Times New Roman" w:cs="Times New Roman"/>
          <w:b w:val="0"/>
          <w:i/>
          <w:color w:val="auto"/>
          <w:sz w:val="22"/>
          <w:szCs w:val="22"/>
        </w:rPr>
        <w:t>Humidifier Maintenance</w:t>
      </w:r>
    </w:p>
    <w:p w:rsidR="00E97830" w:rsidRPr="00FC004F" w:rsidRDefault="00E97830" w:rsidP="003A03B3">
      <w:pPr>
        <w:jc w:val="both"/>
        <w:rPr>
          <w:rFonts w:ascii="Times New Roman" w:hAnsi="Times New Roman" w:cs="Times New Roman"/>
        </w:rPr>
      </w:pPr>
      <w:r w:rsidRPr="00FC004F">
        <w:rPr>
          <w:rFonts w:ascii="Times New Roman" w:hAnsi="Times New Roman" w:cs="Times New Roman"/>
        </w:rPr>
        <w:br w:type="page"/>
      </w:r>
    </w:p>
    <w:p w:rsidR="00AD6AF2" w:rsidRPr="00FC004F" w:rsidRDefault="00530DD5" w:rsidP="003A03B3">
      <w:pPr>
        <w:pStyle w:val="Heading1"/>
        <w:spacing w:line="360" w:lineRule="auto"/>
        <w:jc w:val="both"/>
        <w:rPr>
          <w:rFonts w:ascii="Times New Roman" w:hAnsi="Times New Roman" w:cs="Times New Roman"/>
          <w:color w:val="auto"/>
        </w:rPr>
      </w:pPr>
      <w:bookmarkStart w:id="21" w:name="_Toc327027700"/>
      <w:r w:rsidRPr="00FC004F">
        <w:rPr>
          <w:rFonts w:ascii="Times New Roman" w:hAnsi="Times New Roman" w:cs="Times New Roman"/>
          <w:color w:val="auto"/>
        </w:rPr>
        <w:lastRenderedPageBreak/>
        <w:t>Conclusion</w:t>
      </w:r>
      <w:bookmarkEnd w:id="21"/>
    </w:p>
    <w:p w:rsidR="003A03B3" w:rsidRPr="00FC004F" w:rsidRDefault="00837926" w:rsidP="003A03B3">
      <w:pPr>
        <w:spacing w:line="360" w:lineRule="auto"/>
        <w:jc w:val="both"/>
        <w:rPr>
          <w:rFonts w:ascii="Times New Roman" w:hAnsi="Times New Roman" w:cs="Times New Roman"/>
          <w:sz w:val="24"/>
          <w:szCs w:val="24"/>
        </w:rPr>
      </w:pPr>
      <w:r w:rsidRPr="00FC004F">
        <w:rPr>
          <w:rFonts w:ascii="Times New Roman" w:hAnsi="Times New Roman" w:cs="Times New Roman"/>
          <w:sz w:val="24"/>
          <w:szCs w:val="24"/>
        </w:rPr>
        <w:t>This document reflects all designs, requirements and product design specifications we have determined that our third chosen design</w:t>
      </w:r>
      <w:r w:rsidR="003A03B3" w:rsidRPr="00FC004F">
        <w:rPr>
          <w:rFonts w:ascii="Times New Roman" w:hAnsi="Times New Roman" w:cs="Times New Roman"/>
          <w:sz w:val="24"/>
          <w:szCs w:val="24"/>
        </w:rPr>
        <w:t xml:space="preserve"> has met all specified r</w:t>
      </w:r>
      <w:r w:rsidRPr="00FC004F">
        <w:rPr>
          <w:rFonts w:ascii="Times New Roman" w:hAnsi="Times New Roman" w:cs="Times New Roman"/>
          <w:sz w:val="24"/>
          <w:szCs w:val="24"/>
        </w:rPr>
        <w:t>equirements effectively and working within the constraints given by Boeing</w:t>
      </w:r>
      <w:r w:rsidR="003A03B3" w:rsidRPr="00FC004F">
        <w:rPr>
          <w:rFonts w:ascii="Times New Roman" w:hAnsi="Times New Roman" w:cs="Times New Roman"/>
          <w:sz w:val="24"/>
          <w:szCs w:val="24"/>
        </w:rPr>
        <w:t xml:space="preserve">. The </w:t>
      </w:r>
      <w:r w:rsidRPr="00FC004F">
        <w:rPr>
          <w:rFonts w:ascii="Times New Roman" w:hAnsi="Times New Roman" w:cs="Times New Roman"/>
          <w:sz w:val="24"/>
          <w:szCs w:val="24"/>
        </w:rPr>
        <w:t>final design was the most simple and efficient in term of structure, quality, reliability and maintenance. It was quite expensive,</w:t>
      </w:r>
      <w:r w:rsidR="003A03B3" w:rsidRPr="00FC004F">
        <w:rPr>
          <w:rFonts w:ascii="Times New Roman" w:hAnsi="Times New Roman" w:cs="Times New Roman"/>
          <w:sz w:val="24"/>
          <w:szCs w:val="24"/>
        </w:rPr>
        <w:t xml:space="preserve"> but </w:t>
      </w:r>
      <w:r w:rsidR="00AC22B7" w:rsidRPr="00FC004F">
        <w:rPr>
          <w:rFonts w:ascii="Times New Roman" w:hAnsi="Times New Roman" w:cs="Times New Roman"/>
          <w:sz w:val="24"/>
          <w:szCs w:val="24"/>
        </w:rPr>
        <w:t xml:space="preserve">it </w:t>
      </w:r>
      <w:r w:rsidR="003A03B3" w:rsidRPr="00FC004F">
        <w:rPr>
          <w:rFonts w:ascii="Times New Roman" w:hAnsi="Times New Roman" w:cs="Times New Roman"/>
          <w:sz w:val="24"/>
          <w:szCs w:val="24"/>
        </w:rPr>
        <w:t>fit</w:t>
      </w:r>
      <w:r w:rsidRPr="00FC004F">
        <w:rPr>
          <w:rFonts w:ascii="Times New Roman" w:hAnsi="Times New Roman" w:cs="Times New Roman"/>
          <w:sz w:val="24"/>
          <w:szCs w:val="24"/>
        </w:rPr>
        <w:t>ted</w:t>
      </w:r>
      <w:r w:rsidR="00AC22B7" w:rsidRPr="00FC004F">
        <w:rPr>
          <w:rFonts w:ascii="Times New Roman" w:hAnsi="Times New Roman" w:cs="Times New Roman"/>
          <w:sz w:val="24"/>
          <w:szCs w:val="24"/>
        </w:rPr>
        <w:t xml:space="preserve"> </w:t>
      </w:r>
      <w:r w:rsidR="00805AB0" w:rsidRPr="00FC004F">
        <w:rPr>
          <w:rFonts w:ascii="Times New Roman" w:hAnsi="Times New Roman" w:cs="Times New Roman"/>
          <w:sz w:val="24"/>
          <w:szCs w:val="24"/>
        </w:rPr>
        <w:t>our</w:t>
      </w:r>
      <w:r w:rsidRPr="00FC004F">
        <w:rPr>
          <w:rFonts w:ascii="Times New Roman" w:hAnsi="Times New Roman" w:cs="Times New Roman"/>
          <w:sz w:val="24"/>
          <w:szCs w:val="24"/>
        </w:rPr>
        <w:t xml:space="preserve"> </w:t>
      </w:r>
      <w:r w:rsidR="00AC22B7" w:rsidRPr="00FC004F">
        <w:rPr>
          <w:rFonts w:ascii="Times New Roman" w:hAnsi="Times New Roman" w:cs="Times New Roman"/>
          <w:sz w:val="24"/>
          <w:szCs w:val="24"/>
        </w:rPr>
        <w:t>dedicated</w:t>
      </w:r>
      <w:r w:rsidR="003A03B3" w:rsidRPr="00FC004F">
        <w:rPr>
          <w:rFonts w:ascii="Times New Roman" w:hAnsi="Times New Roman" w:cs="Times New Roman"/>
          <w:sz w:val="24"/>
          <w:szCs w:val="24"/>
        </w:rPr>
        <w:t xml:space="preserve"> budget. Since the d</w:t>
      </w:r>
      <w:r w:rsidR="00805AB0" w:rsidRPr="00FC004F">
        <w:rPr>
          <w:rFonts w:ascii="Times New Roman" w:hAnsi="Times New Roman" w:cs="Times New Roman"/>
          <w:sz w:val="24"/>
          <w:szCs w:val="24"/>
        </w:rPr>
        <w:t>esign is a proof of concepts device</w:t>
      </w:r>
      <w:r w:rsidR="00AC22B7" w:rsidRPr="00FC004F">
        <w:rPr>
          <w:rFonts w:ascii="Times New Roman" w:hAnsi="Times New Roman" w:cs="Times New Roman"/>
          <w:sz w:val="24"/>
          <w:szCs w:val="24"/>
        </w:rPr>
        <w:t>,</w:t>
      </w:r>
      <w:r w:rsidR="00805AB0" w:rsidRPr="00FC004F">
        <w:rPr>
          <w:rFonts w:ascii="Times New Roman" w:hAnsi="Times New Roman" w:cs="Times New Roman"/>
          <w:sz w:val="24"/>
          <w:szCs w:val="24"/>
        </w:rPr>
        <w:t xml:space="preserve"> we have shown that within the requirements listed the concept of sealant cure oven is achievable within budget, performance and maintenance requirements.</w:t>
      </w:r>
      <w:r w:rsidR="003848A8" w:rsidRPr="00FC004F">
        <w:rPr>
          <w:rFonts w:ascii="Times New Roman" w:hAnsi="Times New Roman" w:cs="Times New Roman"/>
          <w:sz w:val="24"/>
          <w:szCs w:val="24"/>
        </w:rPr>
        <w:t xml:space="preserve"> The only issue that we have to face is the missing</w:t>
      </w:r>
      <w:r w:rsidR="003A03B3" w:rsidRPr="00FC004F">
        <w:rPr>
          <w:rFonts w:ascii="Times New Roman" w:hAnsi="Times New Roman" w:cs="Times New Roman"/>
          <w:sz w:val="24"/>
          <w:szCs w:val="24"/>
        </w:rPr>
        <w:t xml:space="preserve"> control panel</w:t>
      </w:r>
      <w:r w:rsidR="003848A8" w:rsidRPr="00FC004F">
        <w:rPr>
          <w:rFonts w:ascii="Times New Roman" w:hAnsi="Times New Roman" w:cs="Times New Roman"/>
          <w:sz w:val="24"/>
          <w:szCs w:val="24"/>
        </w:rPr>
        <w:t xml:space="preserve"> due to the delay from the vendor</w:t>
      </w:r>
      <w:r w:rsidR="00AC22B7" w:rsidRPr="00FC004F">
        <w:rPr>
          <w:rFonts w:ascii="Times New Roman" w:hAnsi="Times New Roman" w:cs="Times New Roman"/>
          <w:sz w:val="24"/>
          <w:szCs w:val="24"/>
        </w:rPr>
        <w:t>,</w:t>
      </w:r>
      <w:r w:rsidR="003A03B3" w:rsidRPr="00FC004F">
        <w:rPr>
          <w:rFonts w:ascii="Times New Roman" w:hAnsi="Times New Roman" w:cs="Times New Roman"/>
          <w:sz w:val="24"/>
          <w:szCs w:val="24"/>
        </w:rPr>
        <w:t xml:space="preserve"> so we are</w:t>
      </w:r>
      <w:r w:rsidR="00AC22B7" w:rsidRPr="00FC004F">
        <w:rPr>
          <w:rFonts w:ascii="Times New Roman" w:hAnsi="Times New Roman" w:cs="Times New Roman"/>
          <w:sz w:val="24"/>
          <w:szCs w:val="24"/>
        </w:rPr>
        <w:t xml:space="preserve"> not</w:t>
      </w:r>
      <w:r w:rsidR="003A03B3" w:rsidRPr="00FC004F">
        <w:rPr>
          <w:rFonts w:ascii="Times New Roman" w:hAnsi="Times New Roman" w:cs="Times New Roman"/>
          <w:sz w:val="24"/>
          <w:szCs w:val="24"/>
        </w:rPr>
        <w:t xml:space="preserve"> yet to be able to</w:t>
      </w:r>
      <w:r w:rsidR="00AC22B7" w:rsidRPr="00FC004F">
        <w:rPr>
          <w:rFonts w:ascii="Times New Roman" w:hAnsi="Times New Roman" w:cs="Times New Roman"/>
          <w:sz w:val="24"/>
          <w:szCs w:val="24"/>
        </w:rPr>
        <w:t xml:space="preserve"> fully test our prototype</w:t>
      </w:r>
      <w:r w:rsidR="003848A8" w:rsidRPr="00FC004F">
        <w:rPr>
          <w:rFonts w:ascii="Times New Roman" w:hAnsi="Times New Roman" w:cs="Times New Roman"/>
          <w:sz w:val="24"/>
          <w:szCs w:val="24"/>
        </w:rPr>
        <w:t>. We have done some</w:t>
      </w:r>
      <w:r w:rsidR="003A03B3" w:rsidRPr="00FC004F">
        <w:rPr>
          <w:rFonts w:ascii="Times New Roman" w:hAnsi="Times New Roman" w:cs="Times New Roman"/>
          <w:sz w:val="24"/>
          <w:szCs w:val="24"/>
        </w:rPr>
        <w:t xml:space="preserve"> initial test</w:t>
      </w:r>
      <w:r w:rsidR="003848A8" w:rsidRPr="00FC004F">
        <w:rPr>
          <w:rFonts w:ascii="Times New Roman" w:hAnsi="Times New Roman" w:cs="Times New Roman"/>
          <w:sz w:val="24"/>
          <w:szCs w:val="24"/>
        </w:rPr>
        <w:t>s</w:t>
      </w:r>
      <w:r w:rsidR="003A03B3" w:rsidRPr="00FC004F">
        <w:rPr>
          <w:rFonts w:ascii="Times New Roman" w:hAnsi="Times New Roman" w:cs="Times New Roman"/>
          <w:sz w:val="24"/>
          <w:szCs w:val="24"/>
        </w:rPr>
        <w:t xml:space="preserve"> </w:t>
      </w:r>
      <w:r w:rsidR="003848A8" w:rsidRPr="00FC004F">
        <w:rPr>
          <w:rFonts w:ascii="Times New Roman" w:hAnsi="Times New Roman" w:cs="Times New Roman"/>
          <w:sz w:val="24"/>
          <w:szCs w:val="24"/>
        </w:rPr>
        <w:t xml:space="preserve">based on the Home Depot humidifier </w:t>
      </w:r>
      <w:r w:rsidR="003A03B3" w:rsidRPr="00FC004F">
        <w:rPr>
          <w:rFonts w:ascii="Times New Roman" w:hAnsi="Times New Roman" w:cs="Times New Roman"/>
          <w:sz w:val="24"/>
          <w:szCs w:val="24"/>
        </w:rPr>
        <w:t>and it met the PDS requirements. We are confident that as soon as we receive the control panel</w:t>
      </w:r>
      <w:r w:rsidR="00AC22B7" w:rsidRPr="00FC004F">
        <w:rPr>
          <w:rFonts w:ascii="Times New Roman" w:hAnsi="Times New Roman" w:cs="Times New Roman"/>
          <w:sz w:val="24"/>
          <w:szCs w:val="24"/>
        </w:rPr>
        <w:t>,</w:t>
      </w:r>
      <w:r w:rsidR="003A03B3" w:rsidRPr="00FC004F">
        <w:rPr>
          <w:rFonts w:ascii="Times New Roman" w:hAnsi="Times New Roman" w:cs="Times New Roman"/>
          <w:sz w:val="24"/>
          <w:szCs w:val="24"/>
        </w:rPr>
        <w:t xml:space="preserve"> </w:t>
      </w:r>
      <w:r w:rsidR="00AC22B7" w:rsidRPr="00FC004F">
        <w:rPr>
          <w:rFonts w:ascii="Times New Roman" w:hAnsi="Times New Roman" w:cs="Times New Roman"/>
          <w:sz w:val="24"/>
          <w:szCs w:val="24"/>
        </w:rPr>
        <w:t>our final prototype</w:t>
      </w:r>
      <w:r w:rsidR="003848A8" w:rsidRPr="00FC004F">
        <w:rPr>
          <w:rFonts w:ascii="Times New Roman" w:hAnsi="Times New Roman" w:cs="Times New Roman"/>
          <w:sz w:val="24"/>
          <w:szCs w:val="24"/>
        </w:rPr>
        <w:t xml:space="preserve"> will satisfy</w:t>
      </w:r>
      <w:r w:rsidR="003A03B3" w:rsidRPr="00FC004F">
        <w:rPr>
          <w:rFonts w:ascii="Times New Roman" w:hAnsi="Times New Roman" w:cs="Times New Roman"/>
          <w:sz w:val="24"/>
          <w:szCs w:val="24"/>
        </w:rPr>
        <w:t xml:space="preserve"> all the requirements. Overall</w:t>
      </w:r>
      <w:r w:rsidR="003848A8" w:rsidRPr="00FC004F">
        <w:rPr>
          <w:rFonts w:ascii="Times New Roman" w:hAnsi="Times New Roman" w:cs="Times New Roman"/>
          <w:sz w:val="24"/>
          <w:szCs w:val="24"/>
        </w:rPr>
        <w:t>, our design has met the performance, quality, r</w:t>
      </w:r>
      <w:r w:rsidR="003A03B3" w:rsidRPr="00FC004F">
        <w:rPr>
          <w:rFonts w:ascii="Times New Roman" w:hAnsi="Times New Roman" w:cs="Times New Roman"/>
          <w:sz w:val="24"/>
          <w:szCs w:val="24"/>
        </w:rPr>
        <w:t>eliability, a</w:t>
      </w:r>
      <w:r w:rsidR="003848A8" w:rsidRPr="00FC004F">
        <w:rPr>
          <w:rFonts w:ascii="Times New Roman" w:hAnsi="Times New Roman" w:cs="Times New Roman"/>
          <w:sz w:val="24"/>
          <w:szCs w:val="24"/>
        </w:rPr>
        <w:t>nd life in service requirements</w:t>
      </w:r>
      <w:r w:rsidR="00AC22B7" w:rsidRPr="00FC004F">
        <w:rPr>
          <w:rFonts w:ascii="Times New Roman" w:hAnsi="Times New Roman" w:cs="Times New Roman"/>
          <w:sz w:val="24"/>
          <w:szCs w:val="24"/>
        </w:rPr>
        <w:t>. We will keep working on installing the control panel to the oven once we receive it. Several tests will be made to verify the validation of the da</w:t>
      </w:r>
      <w:r w:rsidR="003848A8" w:rsidRPr="00FC004F">
        <w:rPr>
          <w:rFonts w:ascii="Times New Roman" w:hAnsi="Times New Roman" w:cs="Times New Roman"/>
          <w:sz w:val="24"/>
          <w:szCs w:val="24"/>
        </w:rPr>
        <w:t xml:space="preserve">ta based on the product design specifications </w:t>
      </w:r>
      <w:r w:rsidR="00AC22B7" w:rsidRPr="00FC004F">
        <w:rPr>
          <w:rFonts w:ascii="Times New Roman" w:hAnsi="Times New Roman" w:cs="Times New Roman"/>
          <w:sz w:val="24"/>
          <w:szCs w:val="24"/>
        </w:rPr>
        <w:t xml:space="preserve">and requirements from Boeing. </w:t>
      </w:r>
    </w:p>
    <w:p w:rsidR="00240C69" w:rsidRPr="00FC004F" w:rsidRDefault="00AD6AF2" w:rsidP="003A03B3">
      <w:pPr>
        <w:jc w:val="both"/>
        <w:rPr>
          <w:rFonts w:ascii="Times New Roman" w:eastAsiaTheme="majorEastAsia" w:hAnsi="Times New Roman" w:cs="Times New Roman"/>
          <w:b/>
          <w:bCs/>
          <w:sz w:val="28"/>
          <w:szCs w:val="28"/>
        </w:rPr>
      </w:pPr>
      <w:r w:rsidRPr="00FC004F">
        <w:rPr>
          <w:rFonts w:ascii="Times New Roman" w:hAnsi="Times New Roman" w:cs="Times New Roman"/>
        </w:rPr>
        <w:br w:type="page"/>
      </w:r>
    </w:p>
    <w:p w:rsidR="00530DD5" w:rsidRPr="00FC004F" w:rsidRDefault="00530DD5" w:rsidP="003A03B3">
      <w:pPr>
        <w:pStyle w:val="Heading1"/>
        <w:spacing w:line="360" w:lineRule="auto"/>
        <w:jc w:val="both"/>
        <w:rPr>
          <w:rFonts w:ascii="Times New Roman" w:hAnsi="Times New Roman" w:cs="Times New Roman"/>
          <w:color w:val="auto"/>
        </w:rPr>
      </w:pPr>
      <w:bookmarkStart w:id="22" w:name="_Toc327027701"/>
      <w:r w:rsidRPr="00FC004F">
        <w:rPr>
          <w:rFonts w:ascii="Times New Roman" w:hAnsi="Times New Roman" w:cs="Times New Roman"/>
          <w:color w:val="auto"/>
        </w:rPr>
        <w:lastRenderedPageBreak/>
        <w:t>Append</w:t>
      </w:r>
      <w:r w:rsidR="003848A8" w:rsidRPr="00FC004F">
        <w:rPr>
          <w:rFonts w:ascii="Times New Roman" w:hAnsi="Times New Roman" w:cs="Times New Roman"/>
          <w:color w:val="auto"/>
        </w:rPr>
        <w:t>ix</w:t>
      </w:r>
      <w:r w:rsidRPr="00FC004F">
        <w:rPr>
          <w:rFonts w:ascii="Times New Roman" w:hAnsi="Times New Roman" w:cs="Times New Roman"/>
          <w:color w:val="auto"/>
        </w:rPr>
        <w:t>es</w:t>
      </w:r>
      <w:bookmarkEnd w:id="22"/>
    </w:p>
    <w:p w:rsidR="00530DD5" w:rsidRPr="00FC004F" w:rsidRDefault="00530DD5" w:rsidP="003A03B3">
      <w:pPr>
        <w:pStyle w:val="Heading2"/>
        <w:spacing w:line="360" w:lineRule="auto"/>
        <w:jc w:val="both"/>
        <w:rPr>
          <w:rFonts w:ascii="Times New Roman" w:hAnsi="Times New Roman" w:cs="Times New Roman"/>
          <w:color w:val="auto"/>
        </w:rPr>
      </w:pPr>
      <w:bookmarkStart w:id="23" w:name="_Toc327027702"/>
      <w:r w:rsidRPr="00FC004F">
        <w:rPr>
          <w:rFonts w:ascii="Times New Roman" w:hAnsi="Times New Roman" w:cs="Times New Roman"/>
          <w:color w:val="auto"/>
        </w:rPr>
        <w:t>Appendix A: Product Development Specifications</w:t>
      </w:r>
      <w:bookmarkEnd w:id="23"/>
    </w:p>
    <w:tbl>
      <w:tblPr>
        <w:tblpPr w:leftFromText="180" w:rightFromText="180" w:vertAnchor="text" w:horzAnchor="margin" w:tblpX="-486" w:tblpY="26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530"/>
        <w:gridCol w:w="1980"/>
        <w:gridCol w:w="1418"/>
        <w:gridCol w:w="1282"/>
        <w:gridCol w:w="1710"/>
      </w:tblGrid>
      <w:tr w:rsidR="00530DD5" w:rsidRPr="00FC004F">
        <w:trPr>
          <w:trHeight w:val="316"/>
        </w:trPr>
        <w:tc>
          <w:tcPr>
            <w:tcW w:w="10008" w:type="dxa"/>
            <w:gridSpan w:val="6"/>
            <w:shd w:val="clear" w:color="auto" w:fill="D99594"/>
            <w:vAlign w:val="center"/>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Performance</w:t>
            </w:r>
          </w:p>
        </w:tc>
      </w:tr>
      <w:tr w:rsidR="00530DD5" w:rsidRPr="00FC004F">
        <w:trPr>
          <w:trHeight w:val="277"/>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53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Requirements</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41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Targets</w:t>
            </w:r>
          </w:p>
        </w:tc>
        <w:tc>
          <w:tcPr>
            <w:tcW w:w="1282"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Basis</w:t>
            </w:r>
          </w:p>
        </w:tc>
        <w:tc>
          <w:tcPr>
            <w:tcW w:w="171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544"/>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53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Humidity</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Relative Humidity</w:t>
            </w:r>
          </w:p>
        </w:tc>
        <w:tc>
          <w:tcPr>
            <w:tcW w:w="141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50%RH±5%</w:t>
            </w:r>
          </w:p>
        </w:tc>
        <w:tc>
          <w:tcPr>
            <w:tcW w:w="1282"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171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Testing of Prototype</w:t>
            </w:r>
          </w:p>
        </w:tc>
      </w:tr>
      <w:tr w:rsidR="00530DD5" w:rsidRPr="00FC004F">
        <w:trPr>
          <w:trHeight w:val="893"/>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szCs w:val="24"/>
              </w:rPr>
            </w:pPr>
          </w:p>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p w:rsidR="00530DD5" w:rsidRPr="00FC004F" w:rsidRDefault="00530DD5" w:rsidP="003A03B3">
            <w:pPr>
              <w:spacing w:after="0" w:line="360" w:lineRule="auto"/>
              <w:ind w:right="-7"/>
              <w:jc w:val="both"/>
              <w:rPr>
                <w:rFonts w:ascii="Times New Roman" w:hAnsi="Times New Roman" w:cs="Times New Roman"/>
                <w:szCs w:val="24"/>
              </w:rPr>
            </w:pPr>
          </w:p>
          <w:p w:rsidR="00530DD5" w:rsidRPr="00FC004F" w:rsidRDefault="00530DD5" w:rsidP="003A03B3">
            <w:pPr>
              <w:spacing w:after="0" w:line="360" w:lineRule="auto"/>
              <w:ind w:right="-7"/>
              <w:jc w:val="both"/>
              <w:rPr>
                <w:rFonts w:ascii="Times New Roman" w:hAnsi="Times New Roman" w:cs="Times New Roman"/>
                <w:szCs w:val="24"/>
              </w:rPr>
            </w:pPr>
          </w:p>
        </w:tc>
        <w:tc>
          <w:tcPr>
            <w:tcW w:w="153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Temperature</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 xml:space="preserve">Degrees </w:t>
            </w:r>
            <w:proofErr w:type="spellStart"/>
            <w:r w:rsidRPr="00FC004F">
              <w:rPr>
                <w:rFonts w:ascii="Times New Roman" w:hAnsi="Times New Roman" w:cs="Times New Roman"/>
                <w:szCs w:val="24"/>
                <w:vertAlign w:val="superscript"/>
              </w:rPr>
              <w:t>o</w:t>
            </w:r>
            <w:r w:rsidRPr="00FC004F">
              <w:rPr>
                <w:rFonts w:ascii="Times New Roman" w:hAnsi="Times New Roman" w:cs="Times New Roman"/>
                <w:szCs w:val="24"/>
              </w:rPr>
              <w:t>F</w:t>
            </w:r>
            <w:proofErr w:type="spellEnd"/>
          </w:p>
        </w:tc>
        <w:tc>
          <w:tcPr>
            <w:tcW w:w="141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130±5°F</w:t>
            </w:r>
          </w:p>
        </w:tc>
        <w:tc>
          <w:tcPr>
            <w:tcW w:w="1282"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1710" w:type="dxa"/>
            <w:vAlign w:val="center"/>
          </w:tcPr>
          <w:p w:rsidR="00530DD5" w:rsidRPr="00FC004F" w:rsidRDefault="00530DD5" w:rsidP="003A03B3">
            <w:pPr>
              <w:spacing w:after="0" w:line="360" w:lineRule="auto"/>
              <w:ind w:right="-7"/>
              <w:jc w:val="both"/>
              <w:rPr>
                <w:rFonts w:ascii="Times New Roman" w:hAnsi="Times New Roman" w:cs="Times New Roman"/>
                <w:szCs w:val="24"/>
              </w:rPr>
            </w:pPr>
          </w:p>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Testing of Prototype</w:t>
            </w:r>
          </w:p>
          <w:p w:rsidR="00530DD5" w:rsidRPr="00FC004F" w:rsidRDefault="00530DD5" w:rsidP="003A03B3">
            <w:pPr>
              <w:spacing w:after="0" w:line="360" w:lineRule="auto"/>
              <w:ind w:right="-7"/>
              <w:jc w:val="both"/>
              <w:rPr>
                <w:rFonts w:ascii="Times New Roman" w:hAnsi="Times New Roman" w:cs="Times New Roman"/>
                <w:szCs w:val="24"/>
              </w:rPr>
            </w:pPr>
          </w:p>
        </w:tc>
      </w:tr>
    </w:tbl>
    <w:p w:rsidR="00530DD5" w:rsidRPr="00FC004F" w:rsidRDefault="00530DD5" w:rsidP="003A03B3">
      <w:pPr>
        <w:spacing w:after="0" w:line="360" w:lineRule="auto"/>
        <w:ind w:right="-7"/>
        <w:jc w:val="both"/>
        <w:rPr>
          <w:rFonts w:ascii="Times New Roman" w:hAnsi="Times New Roman" w:cs="Times New Roman"/>
          <w:szCs w:val="32"/>
        </w:rPr>
      </w:pPr>
    </w:p>
    <w:tbl>
      <w:tblPr>
        <w:tblW w:w="100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664"/>
        <w:gridCol w:w="1116"/>
        <w:gridCol w:w="1435"/>
        <w:gridCol w:w="2460"/>
        <w:gridCol w:w="1334"/>
      </w:tblGrid>
      <w:tr w:rsidR="00530DD5" w:rsidRPr="00FC004F">
        <w:trPr>
          <w:trHeight w:val="338"/>
        </w:trPr>
        <w:tc>
          <w:tcPr>
            <w:tcW w:w="10080" w:type="dxa"/>
            <w:gridSpan w:val="6"/>
            <w:tcBorders>
              <w:bottom w:val="single" w:sz="4" w:space="0" w:color="auto"/>
            </w:tcBorders>
            <w:shd w:val="clear" w:color="auto" w:fill="D99594"/>
          </w:tcPr>
          <w:p w:rsidR="00530DD5" w:rsidRPr="00FC004F" w:rsidRDefault="00530DD5" w:rsidP="003A03B3">
            <w:pPr>
              <w:spacing w:after="0" w:line="360" w:lineRule="auto"/>
              <w:ind w:right="-7"/>
              <w:jc w:val="both"/>
              <w:rPr>
                <w:rFonts w:ascii="Times New Roman" w:hAnsi="Times New Roman" w:cs="Times New Roman"/>
                <w:b/>
                <w:color w:val="404040"/>
                <w:sz w:val="24"/>
                <w:szCs w:val="28"/>
              </w:rPr>
            </w:pPr>
            <w:r w:rsidRPr="00FC004F">
              <w:rPr>
                <w:rFonts w:ascii="Times New Roman" w:hAnsi="Times New Roman" w:cs="Times New Roman"/>
                <w:b/>
                <w:sz w:val="24"/>
                <w:szCs w:val="28"/>
              </w:rPr>
              <w:t>Quality and Reliability</w:t>
            </w:r>
          </w:p>
        </w:tc>
      </w:tr>
      <w:tr w:rsidR="00530DD5" w:rsidRPr="00FC004F">
        <w:trPr>
          <w:trHeight w:val="404"/>
        </w:trPr>
        <w:tc>
          <w:tcPr>
            <w:tcW w:w="2088"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Primary Customer</w:t>
            </w:r>
          </w:p>
        </w:tc>
        <w:tc>
          <w:tcPr>
            <w:tcW w:w="1668"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Requirement</w:t>
            </w:r>
          </w:p>
        </w:tc>
        <w:tc>
          <w:tcPr>
            <w:tcW w:w="1119"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Metrics</w:t>
            </w:r>
          </w:p>
        </w:tc>
        <w:tc>
          <w:tcPr>
            <w:tcW w:w="1446"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Target</w:t>
            </w:r>
          </w:p>
        </w:tc>
        <w:tc>
          <w:tcPr>
            <w:tcW w:w="2485"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Basics</w:t>
            </w:r>
          </w:p>
        </w:tc>
        <w:tc>
          <w:tcPr>
            <w:tcW w:w="1274" w:type="dxa"/>
            <w:tcBorders>
              <w:top w:val="single" w:sz="4" w:space="0" w:color="auto"/>
            </w:tcBorders>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Verification</w:t>
            </w:r>
          </w:p>
        </w:tc>
      </w:tr>
      <w:tr w:rsidR="00530DD5" w:rsidRPr="00FC004F">
        <w:trPr>
          <w:trHeight w:val="561"/>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Boeing</w:t>
            </w:r>
          </w:p>
        </w:tc>
        <w:tc>
          <w:tcPr>
            <w:tcW w:w="166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Part Failure</w:t>
            </w:r>
          </w:p>
        </w:tc>
        <w:tc>
          <w:tcPr>
            <w:tcW w:w="1119"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w:t>
            </w:r>
          </w:p>
        </w:tc>
        <w:tc>
          <w:tcPr>
            <w:tcW w:w="1446"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szCs w:val="24"/>
              </w:rPr>
              <w:t>1 per 1000</w:t>
            </w:r>
          </w:p>
        </w:tc>
        <w:tc>
          <w:tcPr>
            <w:tcW w:w="2485"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Customer Feedback</w:t>
            </w:r>
          </w:p>
        </w:tc>
        <w:tc>
          <w:tcPr>
            <w:tcW w:w="1274"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szCs w:val="24"/>
              </w:rPr>
              <w:t>Testing</w:t>
            </w:r>
          </w:p>
        </w:tc>
      </w:tr>
    </w:tbl>
    <w:p w:rsidR="00530DD5" w:rsidRPr="00FC004F" w:rsidRDefault="00530DD5" w:rsidP="003A03B3">
      <w:pPr>
        <w:spacing w:after="0" w:line="360" w:lineRule="auto"/>
        <w:ind w:right="-7"/>
        <w:jc w:val="both"/>
        <w:rPr>
          <w:rFonts w:ascii="Times New Roman" w:hAnsi="Times New Roman" w:cs="Times New Roman"/>
          <w:szCs w:val="32"/>
        </w:rPr>
      </w:pPr>
    </w:p>
    <w:tbl>
      <w:tblPr>
        <w:tblW w:w="100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005"/>
        <w:gridCol w:w="1730"/>
        <w:gridCol w:w="909"/>
        <w:gridCol w:w="2042"/>
        <w:gridCol w:w="1334"/>
      </w:tblGrid>
      <w:tr w:rsidR="00530DD5" w:rsidRPr="00FC004F">
        <w:trPr>
          <w:trHeight w:val="298"/>
        </w:trPr>
        <w:tc>
          <w:tcPr>
            <w:tcW w:w="10080" w:type="dxa"/>
            <w:gridSpan w:val="6"/>
            <w:shd w:val="clear" w:color="auto" w:fill="D99594"/>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Life in Service</w:t>
            </w:r>
          </w:p>
        </w:tc>
      </w:tr>
      <w:tr w:rsidR="00530DD5" w:rsidRPr="00FC004F">
        <w:trPr>
          <w:trHeight w:val="475"/>
        </w:trPr>
        <w:tc>
          <w:tcPr>
            <w:tcW w:w="2070"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Primary Customer</w:t>
            </w:r>
          </w:p>
        </w:tc>
        <w:tc>
          <w:tcPr>
            <w:tcW w:w="2012"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Requirement</w:t>
            </w:r>
          </w:p>
        </w:tc>
        <w:tc>
          <w:tcPr>
            <w:tcW w:w="1740"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Metrics</w:t>
            </w:r>
          </w:p>
        </w:tc>
        <w:tc>
          <w:tcPr>
            <w:tcW w:w="910"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Target</w:t>
            </w:r>
          </w:p>
        </w:tc>
        <w:tc>
          <w:tcPr>
            <w:tcW w:w="2054"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Basics</w:t>
            </w:r>
          </w:p>
        </w:tc>
        <w:tc>
          <w:tcPr>
            <w:tcW w:w="1294"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Verification</w:t>
            </w:r>
          </w:p>
        </w:tc>
      </w:tr>
      <w:tr w:rsidR="00530DD5" w:rsidRPr="00FC004F">
        <w:trPr>
          <w:trHeight w:val="683"/>
        </w:trPr>
        <w:tc>
          <w:tcPr>
            <w:tcW w:w="2070" w:type="dxa"/>
            <w:vAlign w:val="center"/>
          </w:tcPr>
          <w:p w:rsidR="00530DD5" w:rsidRPr="00FC004F" w:rsidRDefault="00530DD5" w:rsidP="003A03B3">
            <w:pPr>
              <w:spacing w:after="0" w:line="360" w:lineRule="auto"/>
              <w:ind w:right="-7"/>
              <w:jc w:val="both"/>
              <w:rPr>
                <w:rFonts w:ascii="Times New Roman" w:hAnsi="Times New Roman" w:cs="Times New Roman"/>
              </w:rPr>
            </w:pPr>
          </w:p>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Boeing</w:t>
            </w:r>
          </w:p>
          <w:p w:rsidR="00530DD5" w:rsidRPr="00FC004F" w:rsidRDefault="00530DD5" w:rsidP="003A03B3">
            <w:pPr>
              <w:spacing w:after="0" w:line="360" w:lineRule="auto"/>
              <w:ind w:right="-7"/>
              <w:jc w:val="both"/>
              <w:rPr>
                <w:rFonts w:ascii="Times New Roman" w:hAnsi="Times New Roman" w:cs="Times New Roman"/>
              </w:rPr>
            </w:pPr>
          </w:p>
        </w:tc>
        <w:tc>
          <w:tcPr>
            <w:tcW w:w="2012"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5 years continued operation</w:t>
            </w:r>
          </w:p>
        </w:tc>
        <w:tc>
          <w:tcPr>
            <w:tcW w:w="1740"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Years</w:t>
            </w:r>
          </w:p>
        </w:tc>
        <w:tc>
          <w:tcPr>
            <w:tcW w:w="910" w:type="dxa"/>
            <w:vAlign w:val="center"/>
          </w:tcPr>
          <w:p w:rsidR="00530DD5" w:rsidRPr="00FC004F" w:rsidRDefault="00530DD5" w:rsidP="003A03B3">
            <w:pPr>
              <w:spacing w:after="0" w:line="360" w:lineRule="auto"/>
              <w:ind w:right="-7"/>
              <w:jc w:val="both"/>
              <w:rPr>
                <w:rFonts w:ascii="Times New Roman" w:hAnsi="Times New Roman" w:cs="Times New Roman"/>
              </w:rPr>
            </w:pPr>
          </w:p>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5 years</w:t>
            </w:r>
          </w:p>
          <w:p w:rsidR="00530DD5" w:rsidRPr="00FC004F" w:rsidRDefault="00530DD5" w:rsidP="003A03B3">
            <w:pPr>
              <w:spacing w:after="0" w:line="360" w:lineRule="auto"/>
              <w:ind w:right="-7"/>
              <w:jc w:val="both"/>
              <w:rPr>
                <w:rFonts w:ascii="Times New Roman" w:hAnsi="Times New Roman" w:cs="Times New Roman"/>
              </w:rPr>
            </w:pPr>
          </w:p>
        </w:tc>
        <w:tc>
          <w:tcPr>
            <w:tcW w:w="2054"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Customer Feedback</w:t>
            </w:r>
          </w:p>
        </w:tc>
        <w:tc>
          <w:tcPr>
            <w:tcW w:w="1294"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Prototyping</w:t>
            </w:r>
          </w:p>
        </w:tc>
      </w:tr>
    </w:tbl>
    <w:p w:rsidR="00530DD5" w:rsidRPr="00FC004F" w:rsidRDefault="00530DD5" w:rsidP="003A03B3">
      <w:pPr>
        <w:spacing w:after="0" w:line="360" w:lineRule="auto"/>
        <w:jc w:val="both"/>
        <w:rPr>
          <w:rFonts w:ascii="Times New Roman" w:hAnsi="Times New Roman" w:cs="Times New Roman"/>
          <w:b/>
          <w:i/>
          <w:sz w:val="24"/>
          <w:szCs w:val="24"/>
        </w:rPr>
      </w:pPr>
    </w:p>
    <w:tbl>
      <w:tblPr>
        <w:tblpPr w:leftFromText="180" w:rightFromText="180" w:vertAnchor="text" w:horzAnchor="margin" w:tblpX="-522" w:tblpY="7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969"/>
        <w:gridCol w:w="1272"/>
        <w:gridCol w:w="1415"/>
        <w:gridCol w:w="2023"/>
        <w:gridCol w:w="1334"/>
      </w:tblGrid>
      <w:tr w:rsidR="00530DD5" w:rsidRPr="00FC004F">
        <w:trPr>
          <w:trHeight w:val="314"/>
        </w:trPr>
        <w:tc>
          <w:tcPr>
            <w:tcW w:w="10080" w:type="dxa"/>
            <w:gridSpan w:val="6"/>
            <w:shd w:val="clear" w:color="auto" w:fill="FABF8F"/>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Materials</w:t>
            </w:r>
          </w:p>
        </w:tc>
      </w:tr>
      <w:tr w:rsidR="00530DD5" w:rsidRPr="00FC004F">
        <w:trPr>
          <w:trHeight w:val="556"/>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Primary Customer</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Requirement</w:t>
            </w:r>
          </w:p>
        </w:tc>
        <w:tc>
          <w:tcPr>
            <w:tcW w:w="1279"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Metrics</w:t>
            </w:r>
          </w:p>
        </w:tc>
        <w:tc>
          <w:tcPr>
            <w:tcW w:w="1421"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Target</w:t>
            </w:r>
          </w:p>
        </w:tc>
        <w:tc>
          <w:tcPr>
            <w:tcW w:w="2038"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Basics</w:t>
            </w:r>
          </w:p>
        </w:tc>
        <w:tc>
          <w:tcPr>
            <w:tcW w:w="1274" w:type="dxa"/>
            <w:vAlign w:val="center"/>
          </w:tcPr>
          <w:p w:rsidR="00530DD5" w:rsidRPr="00FC004F" w:rsidRDefault="00530DD5" w:rsidP="003A03B3">
            <w:pPr>
              <w:spacing w:after="0" w:line="360" w:lineRule="auto"/>
              <w:ind w:right="-7"/>
              <w:jc w:val="both"/>
              <w:rPr>
                <w:rFonts w:ascii="Times New Roman" w:hAnsi="Times New Roman" w:cs="Times New Roman"/>
                <w:b/>
              </w:rPr>
            </w:pPr>
            <w:r w:rsidRPr="00FC004F">
              <w:rPr>
                <w:rFonts w:ascii="Times New Roman" w:hAnsi="Times New Roman" w:cs="Times New Roman"/>
                <w:b/>
              </w:rPr>
              <w:t>Verification</w:t>
            </w:r>
          </w:p>
        </w:tc>
      </w:tr>
      <w:tr w:rsidR="00530DD5" w:rsidRPr="00FC004F">
        <w:trPr>
          <w:trHeight w:val="1200"/>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Boeing</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No part interaction with Silicon or water</w:t>
            </w:r>
          </w:p>
        </w:tc>
        <w:tc>
          <w:tcPr>
            <w:tcW w:w="1279"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w:t>
            </w:r>
          </w:p>
        </w:tc>
        <w:tc>
          <w:tcPr>
            <w:tcW w:w="1421"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No interaction</w:t>
            </w:r>
          </w:p>
        </w:tc>
        <w:tc>
          <w:tcPr>
            <w:tcW w:w="2038"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Group Decision with Customer’s Input and Requirement</w:t>
            </w:r>
          </w:p>
        </w:tc>
        <w:tc>
          <w:tcPr>
            <w:tcW w:w="1274"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Design</w:t>
            </w:r>
          </w:p>
        </w:tc>
      </w:tr>
      <w:tr w:rsidR="00530DD5" w:rsidRPr="00FC004F">
        <w:trPr>
          <w:trHeight w:val="365"/>
        </w:trPr>
        <w:tc>
          <w:tcPr>
            <w:tcW w:w="2088"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Boeing</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Corrosion Resistance</w:t>
            </w:r>
          </w:p>
        </w:tc>
        <w:tc>
          <w:tcPr>
            <w:tcW w:w="1279"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w:t>
            </w:r>
          </w:p>
        </w:tc>
        <w:tc>
          <w:tcPr>
            <w:tcW w:w="1421"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Corrosion resistant metals</w:t>
            </w:r>
          </w:p>
        </w:tc>
        <w:tc>
          <w:tcPr>
            <w:tcW w:w="2038"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Customer Feedback</w:t>
            </w:r>
          </w:p>
        </w:tc>
        <w:tc>
          <w:tcPr>
            <w:tcW w:w="1274" w:type="dxa"/>
            <w:vAlign w:val="center"/>
          </w:tcPr>
          <w:p w:rsidR="00530DD5" w:rsidRPr="00FC004F" w:rsidRDefault="00530DD5" w:rsidP="003A03B3">
            <w:pPr>
              <w:spacing w:after="0" w:line="360" w:lineRule="auto"/>
              <w:ind w:right="-7"/>
              <w:jc w:val="both"/>
              <w:rPr>
                <w:rFonts w:ascii="Times New Roman" w:hAnsi="Times New Roman" w:cs="Times New Roman"/>
              </w:rPr>
            </w:pPr>
            <w:r w:rsidRPr="00FC004F">
              <w:rPr>
                <w:rFonts w:ascii="Times New Roman" w:hAnsi="Times New Roman" w:cs="Times New Roman"/>
              </w:rPr>
              <w:t>Design</w:t>
            </w:r>
          </w:p>
        </w:tc>
      </w:tr>
    </w:tbl>
    <w:p w:rsidR="00530DD5" w:rsidRPr="00FC004F" w:rsidRDefault="00530DD5" w:rsidP="003A03B3">
      <w:pPr>
        <w:spacing w:after="0" w:line="360" w:lineRule="auto"/>
        <w:ind w:right="-7"/>
        <w:jc w:val="both"/>
        <w:rPr>
          <w:rFonts w:ascii="Times New Roman" w:hAnsi="Times New Roman" w:cs="Times New Roman"/>
        </w:rPr>
      </w:pPr>
    </w:p>
    <w:p w:rsidR="00530DD5" w:rsidRPr="00FC004F" w:rsidRDefault="00530DD5" w:rsidP="003A03B3">
      <w:pPr>
        <w:spacing w:after="0" w:line="360" w:lineRule="auto"/>
        <w:ind w:right="-7"/>
        <w:jc w:val="both"/>
        <w:rPr>
          <w:rFonts w:ascii="Times New Roman" w:hAnsi="Times New Roman" w:cs="Times New Roman"/>
        </w:rPr>
      </w:pPr>
    </w:p>
    <w:tbl>
      <w:tblPr>
        <w:tblW w:w="100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834"/>
        <w:gridCol w:w="1521"/>
        <w:gridCol w:w="1440"/>
        <w:gridCol w:w="1980"/>
        <w:gridCol w:w="1350"/>
      </w:tblGrid>
      <w:tr w:rsidR="00530DD5" w:rsidRPr="00FC004F">
        <w:trPr>
          <w:trHeight w:val="286"/>
        </w:trPr>
        <w:tc>
          <w:tcPr>
            <w:tcW w:w="10080" w:type="dxa"/>
            <w:gridSpan w:val="6"/>
            <w:shd w:val="clear" w:color="auto" w:fill="FABF8F"/>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Dimensions</w:t>
            </w:r>
          </w:p>
        </w:tc>
      </w:tr>
      <w:tr w:rsidR="00530DD5" w:rsidRPr="00FC004F">
        <w:trPr>
          <w:trHeight w:val="492"/>
        </w:trPr>
        <w:tc>
          <w:tcPr>
            <w:tcW w:w="1955"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834"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521"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44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135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985"/>
        </w:trPr>
        <w:tc>
          <w:tcPr>
            <w:tcW w:w="1955"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83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Must be 3’×3’×4’ chamber with one opened-end</w:t>
            </w:r>
          </w:p>
        </w:tc>
        <w:tc>
          <w:tcPr>
            <w:tcW w:w="1521"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Varied with different parts</w:t>
            </w:r>
          </w:p>
        </w:tc>
        <w:tc>
          <w:tcPr>
            <w:tcW w:w="144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Variable Size</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135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Design</w:t>
            </w:r>
          </w:p>
        </w:tc>
      </w:tr>
    </w:tbl>
    <w:p w:rsidR="00530DD5" w:rsidRPr="00FC004F" w:rsidRDefault="00530DD5" w:rsidP="003A03B3">
      <w:pPr>
        <w:spacing w:after="0" w:line="360" w:lineRule="auto"/>
        <w:ind w:right="-7"/>
        <w:jc w:val="both"/>
        <w:rPr>
          <w:rFonts w:ascii="Times New Roman" w:hAnsi="Times New Roman" w:cs="Times New Roman"/>
          <w:szCs w:val="24"/>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19"/>
        <w:gridCol w:w="2468"/>
        <w:gridCol w:w="1162"/>
        <w:gridCol w:w="1079"/>
        <w:gridCol w:w="2057"/>
      </w:tblGrid>
      <w:tr w:rsidR="00530DD5" w:rsidRPr="00FC004F">
        <w:trPr>
          <w:trHeight w:val="307"/>
        </w:trPr>
        <w:tc>
          <w:tcPr>
            <w:tcW w:w="10260" w:type="dxa"/>
            <w:gridSpan w:val="6"/>
            <w:shd w:val="clear" w:color="auto" w:fill="FABF8F"/>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Testing</w:t>
            </w:r>
          </w:p>
        </w:tc>
      </w:tr>
      <w:tr w:rsidR="00530DD5" w:rsidRPr="00FC004F">
        <w:trPr>
          <w:trHeight w:val="537"/>
        </w:trPr>
        <w:tc>
          <w:tcPr>
            <w:tcW w:w="1975"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519"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246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162"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079"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2057"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483"/>
        </w:trPr>
        <w:tc>
          <w:tcPr>
            <w:tcW w:w="1975"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Project Team</w:t>
            </w:r>
          </w:p>
        </w:tc>
        <w:tc>
          <w:tcPr>
            <w:tcW w:w="1519"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Testing</w:t>
            </w:r>
          </w:p>
        </w:tc>
        <w:tc>
          <w:tcPr>
            <w:tcW w:w="246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w:t>
            </w:r>
          </w:p>
        </w:tc>
        <w:tc>
          <w:tcPr>
            <w:tcW w:w="1162"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Works as intended</w:t>
            </w:r>
          </w:p>
        </w:tc>
        <w:tc>
          <w:tcPr>
            <w:tcW w:w="1079"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Group Decision</w:t>
            </w:r>
          </w:p>
        </w:tc>
        <w:tc>
          <w:tcPr>
            <w:tcW w:w="2057"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Study of Testing Analysis</w:t>
            </w:r>
          </w:p>
        </w:tc>
      </w:tr>
    </w:tbl>
    <w:p w:rsidR="00530DD5" w:rsidRPr="00FC004F" w:rsidRDefault="00530DD5" w:rsidP="003A03B3">
      <w:pPr>
        <w:spacing w:after="0" w:line="360" w:lineRule="auto"/>
        <w:ind w:right="-7"/>
        <w:jc w:val="both"/>
        <w:rPr>
          <w:rFonts w:ascii="Times New Roman" w:hAnsi="Times New Roman" w:cs="Times New Roman"/>
          <w:szCs w:val="24"/>
        </w:rPr>
      </w:pPr>
    </w:p>
    <w:tbl>
      <w:tblPr>
        <w:tblW w:w="1026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794"/>
        <w:gridCol w:w="1503"/>
        <w:gridCol w:w="1503"/>
        <w:gridCol w:w="1503"/>
        <w:gridCol w:w="1988"/>
      </w:tblGrid>
      <w:tr w:rsidR="00530DD5" w:rsidRPr="00FC004F">
        <w:trPr>
          <w:trHeight w:val="322"/>
        </w:trPr>
        <w:tc>
          <w:tcPr>
            <w:tcW w:w="10266" w:type="dxa"/>
            <w:gridSpan w:val="6"/>
            <w:shd w:val="clear" w:color="auto" w:fill="FABF8F"/>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Documentation</w:t>
            </w:r>
          </w:p>
        </w:tc>
      </w:tr>
      <w:tr w:rsidR="00530DD5" w:rsidRPr="00FC004F">
        <w:trPr>
          <w:trHeight w:val="553"/>
        </w:trPr>
        <w:tc>
          <w:tcPr>
            <w:tcW w:w="1975"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794"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198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701"/>
        </w:trPr>
        <w:tc>
          <w:tcPr>
            <w:tcW w:w="1975"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Boeing/PSU</w:t>
            </w:r>
          </w:p>
        </w:tc>
        <w:tc>
          <w:tcPr>
            <w:tcW w:w="179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PDS, Progress, Final Reports</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Deadline</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Meet the deadline</w:t>
            </w:r>
          </w:p>
        </w:tc>
        <w:tc>
          <w:tcPr>
            <w:tcW w:w="1503"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Department of ME</w:t>
            </w:r>
          </w:p>
        </w:tc>
        <w:tc>
          <w:tcPr>
            <w:tcW w:w="198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Grade</w:t>
            </w:r>
          </w:p>
        </w:tc>
      </w:tr>
    </w:tbl>
    <w:p w:rsidR="00530DD5" w:rsidRPr="00FC004F" w:rsidRDefault="00530DD5" w:rsidP="003A03B3">
      <w:pPr>
        <w:spacing w:after="0" w:line="360" w:lineRule="auto"/>
        <w:ind w:right="-7"/>
        <w:jc w:val="both"/>
        <w:rPr>
          <w:rFonts w:ascii="Times New Roman" w:hAnsi="Times New Roman" w:cs="Times New Roman"/>
          <w:szCs w:val="24"/>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80"/>
        <w:gridCol w:w="1890"/>
        <w:gridCol w:w="1349"/>
        <w:gridCol w:w="1507"/>
        <w:gridCol w:w="1824"/>
      </w:tblGrid>
      <w:tr w:rsidR="00530DD5" w:rsidRPr="00FC004F">
        <w:trPr>
          <w:trHeight w:val="317"/>
        </w:trPr>
        <w:tc>
          <w:tcPr>
            <w:tcW w:w="10260" w:type="dxa"/>
            <w:gridSpan w:val="6"/>
            <w:shd w:val="clear" w:color="auto" w:fill="FABF8F"/>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Timelines</w:t>
            </w:r>
          </w:p>
        </w:tc>
      </w:tr>
      <w:tr w:rsidR="00530DD5" w:rsidRPr="00FC004F">
        <w:trPr>
          <w:trHeight w:val="544"/>
        </w:trPr>
        <w:tc>
          <w:tcPr>
            <w:tcW w:w="171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89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349"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507"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1824"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554"/>
        </w:trPr>
        <w:tc>
          <w:tcPr>
            <w:tcW w:w="171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 492</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PDS/Progress Reports</w:t>
            </w:r>
          </w:p>
        </w:tc>
        <w:tc>
          <w:tcPr>
            <w:tcW w:w="189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Submitted Reports</w:t>
            </w:r>
          </w:p>
        </w:tc>
        <w:tc>
          <w:tcPr>
            <w:tcW w:w="1349"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2 reports</w:t>
            </w:r>
          </w:p>
        </w:tc>
        <w:tc>
          <w:tcPr>
            <w:tcW w:w="1507"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Course Requirement</w:t>
            </w:r>
          </w:p>
        </w:tc>
        <w:tc>
          <w:tcPr>
            <w:tcW w:w="182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Grade</w:t>
            </w:r>
          </w:p>
        </w:tc>
      </w:tr>
      <w:tr w:rsidR="00530DD5" w:rsidRPr="00FC004F">
        <w:trPr>
          <w:trHeight w:val="544"/>
        </w:trPr>
        <w:tc>
          <w:tcPr>
            <w:tcW w:w="171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 493</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Design Report</w:t>
            </w:r>
          </w:p>
        </w:tc>
        <w:tc>
          <w:tcPr>
            <w:tcW w:w="189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Submitted Reports</w:t>
            </w:r>
          </w:p>
        </w:tc>
        <w:tc>
          <w:tcPr>
            <w:tcW w:w="1349"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1 report</w:t>
            </w:r>
          </w:p>
        </w:tc>
        <w:tc>
          <w:tcPr>
            <w:tcW w:w="1507"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Course Requirement</w:t>
            </w:r>
          </w:p>
        </w:tc>
        <w:tc>
          <w:tcPr>
            <w:tcW w:w="182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Grade</w:t>
            </w:r>
          </w:p>
        </w:tc>
      </w:tr>
      <w:tr w:rsidR="00530DD5" w:rsidRPr="00FC004F">
        <w:trPr>
          <w:trHeight w:val="1088"/>
        </w:trPr>
        <w:tc>
          <w:tcPr>
            <w:tcW w:w="171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98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Completed design and prototype</w:t>
            </w:r>
          </w:p>
        </w:tc>
        <w:tc>
          <w:tcPr>
            <w:tcW w:w="189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Fully functional</w:t>
            </w:r>
          </w:p>
        </w:tc>
        <w:tc>
          <w:tcPr>
            <w:tcW w:w="1349"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Meet the Deadline</w:t>
            </w:r>
          </w:p>
        </w:tc>
        <w:tc>
          <w:tcPr>
            <w:tcW w:w="1507"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 and Course Requirement</w:t>
            </w:r>
          </w:p>
        </w:tc>
        <w:tc>
          <w:tcPr>
            <w:tcW w:w="182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Grade and Experience</w:t>
            </w:r>
          </w:p>
        </w:tc>
      </w:tr>
    </w:tbl>
    <w:p w:rsidR="00530DD5" w:rsidRPr="00FC004F" w:rsidRDefault="00530DD5" w:rsidP="003A03B3">
      <w:pPr>
        <w:spacing w:after="0" w:line="360" w:lineRule="auto"/>
        <w:jc w:val="both"/>
        <w:rPr>
          <w:rFonts w:ascii="Times New Roman" w:hAnsi="Times New Roman" w:cs="Times New Roman"/>
          <w:b/>
          <w:i/>
          <w:sz w:val="28"/>
          <w:szCs w:val="28"/>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466"/>
        <w:gridCol w:w="1540"/>
        <w:gridCol w:w="1516"/>
        <w:gridCol w:w="1448"/>
        <w:gridCol w:w="2316"/>
      </w:tblGrid>
      <w:tr w:rsidR="00530DD5" w:rsidRPr="00FC004F">
        <w:trPr>
          <w:trHeight w:val="269"/>
        </w:trPr>
        <w:tc>
          <w:tcPr>
            <w:tcW w:w="10260" w:type="dxa"/>
            <w:gridSpan w:val="6"/>
            <w:shd w:val="clear" w:color="auto" w:fill="C2D69B"/>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lastRenderedPageBreak/>
              <w:t>Environment</w:t>
            </w:r>
          </w:p>
        </w:tc>
      </w:tr>
      <w:tr w:rsidR="00530DD5" w:rsidRPr="00FC004F">
        <w:trPr>
          <w:trHeight w:val="539"/>
        </w:trPr>
        <w:tc>
          <w:tcPr>
            <w:tcW w:w="1974"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46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54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44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23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1058"/>
        </w:trPr>
        <w:tc>
          <w:tcPr>
            <w:tcW w:w="197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46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Operating process with clean, purified oven</w:t>
            </w:r>
          </w:p>
        </w:tc>
        <w:tc>
          <w:tcPr>
            <w:tcW w:w="154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Contamination of surroundings</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No detectable contamination to the environment</w:t>
            </w:r>
          </w:p>
        </w:tc>
        <w:tc>
          <w:tcPr>
            <w:tcW w:w="144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23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Material and Process Record</w:t>
            </w:r>
          </w:p>
        </w:tc>
      </w:tr>
    </w:tbl>
    <w:p w:rsidR="00530DD5" w:rsidRPr="00FC004F" w:rsidRDefault="00530DD5" w:rsidP="003A03B3">
      <w:pPr>
        <w:spacing w:after="0" w:line="360" w:lineRule="auto"/>
        <w:ind w:right="-7"/>
        <w:jc w:val="both"/>
        <w:rPr>
          <w:rFonts w:ascii="Times New Roman" w:hAnsi="Times New Roman" w:cs="Times New Roman"/>
          <w:szCs w:val="24"/>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498"/>
        <w:gridCol w:w="1498"/>
        <w:gridCol w:w="1194"/>
        <w:gridCol w:w="1802"/>
        <w:gridCol w:w="2248"/>
      </w:tblGrid>
      <w:tr w:rsidR="00530DD5" w:rsidRPr="00FC004F">
        <w:trPr>
          <w:trHeight w:val="314"/>
        </w:trPr>
        <w:tc>
          <w:tcPr>
            <w:tcW w:w="10260" w:type="dxa"/>
            <w:gridSpan w:val="6"/>
            <w:shd w:val="clear" w:color="auto" w:fill="C2D69B"/>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Maintenance</w:t>
            </w:r>
          </w:p>
        </w:tc>
      </w:tr>
      <w:tr w:rsidR="00530DD5" w:rsidRPr="00FC004F">
        <w:trPr>
          <w:trHeight w:val="540"/>
        </w:trPr>
        <w:tc>
          <w:tcPr>
            <w:tcW w:w="202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49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49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194"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802"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224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816"/>
        </w:trPr>
        <w:tc>
          <w:tcPr>
            <w:tcW w:w="202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49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Minimum maintenance</w:t>
            </w:r>
          </w:p>
        </w:tc>
        <w:tc>
          <w:tcPr>
            <w:tcW w:w="149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Maintenance Interval</w:t>
            </w:r>
          </w:p>
        </w:tc>
        <w:tc>
          <w:tcPr>
            <w:tcW w:w="1194"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1 week</w:t>
            </w:r>
          </w:p>
        </w:tc>
        <w:tc>
          <w:tcPr>
            <w:tcW w:w="1802"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224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Similar System Comparison</w:t>
            </w:r>
          </w:p>
        </w:tc>
      </w:tr>
    </w:tbl>
    <w:p w:rsidR="00F863F3" w:rsidRPr="00FC004F" w:rsidRDefault="00F863F3" w:rsidP="003A03B3">
      <w:pPr>
        <w:spacing w:after="0" w:line="360" w:lineRule="auto"/>
        <w:ind w:right="-7"/>
        <w:jc w:val="both"/>
        <w:rPr>
          <w:rFonts w:ascii="Times New Roman" w:hAnsi="Times New Roman" w:cs="Times New Roman"/>
          <w:szCs w:val="24"/>
        </w:rPr>
      </w:pPr>
    </w:p>
    <w:p w:rsidR="00F863F3" w:rsidRPr="00FC004F" w:rsidRDefault="00F863F3" w:rsidP="003A03B3">
      <w:pPr>
        <w:spacing w:line="360" w:lineRule="auto"/>
        <w:jc w:val="both"/>
        <w:rPr>
          <w:rFonts w:ascii="Times New Roman" w:hAnsi="Times New Roman" w:cs="Times New Roman"/>
          <w:szCs w:val="24"/>
        </w:rPr>
      </w:pPr>
      <w:r w:rsidRPr="00FC004F">
        <w:rPr>
          <w:rFonts w:ascii="Times New Roman" w:hAnsi="Times New Roman" w:cs="Times New Roman"/>
          <w:szCs w:val="24"/>
        </w:rPr>
        <w:br w:type="page"/>
      </w:r>
    </w:p>
    <w:p w:rsidR="00B45F67" w:rsidRPr="00FC004F" w:rsidRDefault="00B45F67" w:rsidP="003A03B3">
      <w:pPr>
        <w:spacing w:after="0" w:line="360" w:lineRule="auto"/>
        <w:ind w:right="-7"/>
        <w:jc w:val="both"/>
        <w:rPr>
          <w:rFonts w:ascii="Times New Roman" w:hAnsi="Times New Roman" w:cs="Times New Roman"/>
          <w:szCs w:val="24"/>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508"/>
        <w:gridCol w:w="1508"/>
        <w:gridCol w:w="1508"/>
        <w:gridCol w:w="1508"/>
        <w:gridCol w:w="2198"/>
      </w:tblGrid>
      <w:tr w:rsidR="00530DD5" w:rsidRPr="00FC004F">
        <w:trPr>
          <w:trHeight w:val="327"/>
        </w:trPr>
        <w:tc>
          <w:tcPr>
            <w:tcW w:w="10260" w:type="dxa"/>
            <w:gridSpan w:val="6"/>
            <w:shd w:val="clear" w:color="auto" w:fill="C2D69B"/>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Weight</w:t>
            </w:r>
          </w:p>
        </w:tc>
      </w:tr>
      <w:tr w:rsidR="00530DD5" w:rsidRPr="00FC004F">
        <w:trPr>
          <w:trHeight w:val="545"/>
        </w:trPr>
        <w:tc>
          <w:tcPr>
            <w:tcW w:w="2030"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219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1089"/>
        </w:trPr>
        <w:tc>
          <w:tcPr>
            <w:tcW w:w="2030"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Light Weight</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Pounds</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&lt; 250 lbs</w:t>
            </w:r>
          </w:p>
        </w:tc>
        <w:tc>
          <w:tcPr>
            <w:tcW w:w="150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Group Decision with Customer’s Input</w:t>
            </w:r>
          </w:p>
        </w:tc>
        <w:tc>
          <w:tcPr>
            <w:tcW w:w="219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Measurement</w:t>
            </w:r>
          </w:p>
        </w:tc>
      </w:tr>
    </w:tbl>
    <w:p w:rsidR="00530DD5" w:rsidRPr="00FC004F" w:rsidRDefault="00530DD5" w:rsidP="003A03B3">
      <w:pPr>
        <w:spacing w:after="0" w:line="360" w:lineRule="auto"/>
        <w:ind w:right="-7"/>
        <w:jc w:val="both"/>
        <w:rPr>
          <w:rFonts w:ascii="Times New Roman" w:hAnsi="Times New Roman" w:cs="Times New Roman"/>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516"/>
        <w:gridCol w:w="1516"/>
        <w:gridCol w:w="1516"/>
        <w:gridCol w:w="1516"/>
        <w:gridCol w:w="2158"/>
      </w:tblGrid>
      <w:tr w:rsidR="00530DD5" w:rsidRPr="00FC004F">
        <w:trPr>
          <w:trHeight w:val="318"/>
        </w:trPr>
        <w:tc>
          <w:tcPr>
            <w:tcW w:w="10260" w:type="dxa"/>
            <w:gridSpan w:val="6"/>
            <w:shd w:val="clear" w:color="auto" w:fill="C2D69B"/>
          </w:tcPr>
          <w:p w:rsidR="00530DD5" w:rsidRPr="00FC004F" w:rsidRDefault="00530DD5" w:rsidP="003A03B3">
            <w:pPr>
              <w:spacing w:after="0" w:line="360" w:lineRule="auto"/>
              <w:ind w:right="-7"/>
              <w:jc w:val="both"/>
              <w:rPr>
                <w:rFonts w:ascii="Times New Roman" w:hAnsi="Times New Roman" w:cs="Times New Roman"/>
                <w:b/>
                <w:sz w:val="24"/>
                <w:szCs w:val="28"/>
              </w:rPr>
            </w:pPr>
            <w:r w:rsidRPr="00FC004F">
              <w:rPr>
                <w:rFonts w:ascii="Times New Roman" w:hAnsi="Times New Roman" w:cs="Times New Roman"/>
                <w:b/>
                <w:sz w:val="24"/>
                <w:szCs w:val="28"/>
              </w:rPr>
              <w:t>Ergonomics</w:t>
            </w:r>
          </w:p>
        </w:tc>
      </w:tr>
      <w:tr w:rsidR="00530DD5" w:rsidRPr="00FC004F">
        <w:trPr>
          <w:trHeight w:val="547"/>
        </w:trPr>
        <w:tc>
          <w:tcPr>
            <w:tcW w:w="203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Primary Customer</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Requirement</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Metrics</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Target</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Basics</w:t>
            </w:r>
          </w:p>
        </w:tc>
        <w:tc>
          <w:tcPr>
            <w:tcW w:w="2158" w:type="dxa"/>
            <w:vAlign w:val="center"/>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Verification</w:t>
            </w:r>
          </w:p>
        </w:tc>
      </w:tr>
      <w:tr w:rsidR="00530DD5" w:rsidRPr="00FC004F">
        <w:trPr>
          <w:trHeight w:val="825"/>
        </w:trPr>
        <w:tc>
          <w:tcPr>
            <w:tcW w:w="203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Weight Limit of Water Supply</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Pounds</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&lt; 35 lbs</w:t>
            </w:r>
          </w:p>
        </w:tc>
        <w:tc>
          <w:tcPr>
            <w:tcW w:w="1516"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Customer Feedback</w:t>
            </w:r>
          </w:p>
        </w:tc>
        <w:tc>
          <w:tcPr>
            <w:tcW w:w="2158" w:type="dxa"/>
            <w:vAlign w:val="center"/>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Measured</w:t>
            </w:r>
          </w:p>
        </w:tc>
      </w:tr>
    </w:tbl>
    <w:p w:rsidR="00530DD5" w:rsidRPr="00FC004F" w:rsidRDefault="00530DD5" w:rsidP="003A03B3">
      <w:pPr>
        <w:spacing w:after="0" w:line="360" w:lineRule="auto"/>
        <w:jc w:val="both"/>
        <w:rPr>
          <w:rFonts w:ascii="Times New Roman" w:hAnsi="Times New Roman" w:cs="Times New Roman"/>
          <w:b/>
          <w:i/>
          <w:sz w:val="28"/>
          <w:szCs w:val="28"/>
        </w:rPr>
      </w:pPr>
    </w:p>
    <w:tbl>
      <w:tblPr>
        <w:tblW w:w="101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612"/>
      </w:tblGrid>
      <w:tr w:rsidR="00530DD5" w:rsidRPr="00FC004F">
        <w:trPr>
          <w:trHeight w:val="280"/>
        </w:trPr>
        <w:tc>
          <w:tcPr>
            <w:tcW w:w="4558" w:type="dxa"/>
            <w:shd w:val="clear" w:color="auto" w:fill="92CDDC" w:themeFill="accent5" w:themeFillTint="99"/>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Criteria</w:t>
            </w:r>
          </w:p>
        </w:tc>
        <w:tc>
          <w:tcPr>
            <w:tcW w:w="5612" w:type="dxa"/>
            <w:shd w:val="clear" w:color="auto" w:fill="92CDDC" w:themeFill="accent5" w:themeFillTint="99"/>
          </w:tcPr>
          <w:p w:rsidR="00530DD5" w:rsidRPr="00FC004F" w:rsidRDefault="00530DD5" w:rsidP="003A03B3">
            <w:pPr>
              <w:spacing w:after="0" w:line="360" w:lineRule="auto"/>
              <w:ind w:right="-7"/>
              <w:jc w:val="both"/>
              <w:rPr>
                <w:rFonts w:ascii="Times New Roman" w:hAnsi="Times New Roman" w:cs="Times New Roman"/>
                <w:b/>
                <w:szCs w:val="24"/>
              </w:rPr>
            </w:pPr>
            <w:r w:rsidRPr="00FC004F">
              <w:rPr>
                <w:rFonts w:ascii="Times New Roman" w:hAnsi="Times New Roman" w:cs="Times New Roman"/>
                <w:b/>
                <w:szCs w:val="24"/>
              </w:rPr>
              <w:t>Reasons</w:t>
            </w:r>
          </w:p>
        </w:tc>
      </w:tr>
      <w:tr w:rsidR="00530DD5" w:rsidRPr="00FC004F">
        <w:trPr>
          <w:trHeight w:val="27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Cost of production per part (material and labor)</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Boeing’s responsibility</w:t>
            </w:r>
          </w:p>
        </w:tc>
      </w:tr>
      <w:tr w:rsidR="00530DD5" w:rsidRPr="00FC004F">
        <w:trPr>
          <w:trHeight w:val="28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Competition Products</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 xml:space="preserve">Not applicable </w:t>
            </w:r>
          </w:p>
        </w:tc>
      </w:tr>
      <w:tr w:rsidR="00530DD5" w:rsidRPr="00FC004F">
        <w:trPr>
          <w:trHeight w:val="28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Shipping</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The part is installed and operated at Boeing facility.</w:t>
            </w:r>
          </w:p>
        </w:tc>
      </w:tr>
      <w:tr w:rsidR="00530DD5" w:rsidRPr="00FC004F">
        <w:trPr>
          <w:trHeight w:val="27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Packaging</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 xml:space="preserve">None required </w:t>
            </w:r>
          </w:p>
        </w:tc>
      </w:tr>
      <w:tr w:rsidR="00530DD5" w:rsidRPr="00FC004F">
        <w:trPr>
          <w:trHeight w:val="28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Aesthetics</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None required</w:t>
            </w:r>
          </w:p>
        </w:tc>
      </w:tr>
      <w:tr w:rsidR="00530DD5" w:rsidRPr="00FC004F">
        <w:trPr>
          <w:trHeight w:val="27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Legal (Related patents)</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Legal constrains and patents controlled by Boeing</w:t>
            </w:r>
          </w:p>
        </w:tc>
      </w:tr>
      <w:tr w:rsidR="00530DD5" w:rsidRPr="00FC004F">
        <w:trPr>
          <w:trHeight w:val="28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Disposal</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 xml:space="preserve">None required </w:t>
            </w:r>
          </w:p>
        </w:tc>
      </w:tr>
      <w:tr w:rsidR="00530DD5" w:rsidRPr="00FC004F">
        <w:trPr>
          <w:trHeight w:val="280"/>
        </w:trPr>
        <w:tc>
          <w:tcPr>
            <w:tcW w:w="4558"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Applicable Codes and Standards</w:t>
            </w:r>
          </w:p>
        </w:tc>
        <w:tc>
          <w:tcPr>
            <w:tcW w:w="5612" w:type="dxa"/>
          </w:tcPr>
          <w:p w:rsidR="00530DD5" w:rsidRPr="00FC004F" w:rsidRDefault="00530DD5" w:rsidP="003A03B3">
            <w:pPr>
              <w:spacing w:after="0" w:line="360" w:lineRule="auto"/>
              <w:ind w:right="-7"/>
              <w:jc w:val="both"/>
              <w:rPr>
                <w:rFonts w:ascii="Times New Roman" w:hAnsi="Times New Roman" w:cs="Times New Roman"/>
                <w:szCs w:val="24"/>
              </w:rPr>
            </w:pPr>
            <w:r w:rsidRPr="00FC004F">
              <w:rPr>
                <w:rFonts w:ascii="Times New Roman" w:hAnsi="Times New Roman" w:cs="Times New Roman"/>
                <w:szCs w:val="24"/>
              </w:rPr>
              <w:t>Not applicable</w:t>
            </w:r>
          </w:p>
        </w:tc>
      </w:tr>
    </w:tbl>
    <w:p w:rsidR="00530DD5" w:rsidRPr="00FC004F" w:rsidRDefault="00530DD5" w:rsidP="003A03B3">
      <w:pPr>
        <w:spacing w:after="0" w:line="360" w:lineRule="auto"/>
        <w:jc w:val="both"/>
        <w:rPr>
          <w:rFonts w:ascii="Times New Roman" w:hAnsi="Times New Roman" w:cs="Times New Roman"/>
          <w:sz w:val="28"/>
          <w:szCs w:val="28"/>
        </w:rPr>
      </w:pPr>
    </w:p>
    <w:p w:rsidR="00B56585" w:rsidRPr="00FC004F" w:rsidRDefault="00B56585" w:rsidP="003A03B3">
      <w:pPr>
        <w:spacing w:line="360" w:lineRule="auto"/>
        <w:jc w:val="both"/>
        <w:rPr>
          <w:rFonts w:ascii="Times New Roman" w:hAnsi="Times New Roman" w:cs="Times New Roman"/>
        </w:rPr>
      </w:pPr>
      <w:r w:rsidRPr="00FC004F">
        <w:rPr>
          <w:rFonts w:ascii="Times New Roman" w:hAnsi="Times New Roman" w:cs="Times New Roman"/>
        </w:rPr>
        <w:br w:type="page"/>
      </w:r>
    </w:p>
    <w:p w:rsidR="00B56585" w:rsidRPr="00FC004F" w:rsidRDefault="00B56585" w:rsidP="003A03B3">
      <w:pPr>
        <w:pStyle w:val="Heading2"/>
        <w:spacing w:line="360" w:lineRule="auto"/>
        <w:jc w:val="both"/>
        <w:rPr>
          <w:rFonts w:ascii="Times New Roman" w:hAnsi="Times New Roman" w:cs="Times New Roman"/>
          <w:color w:val="auto"/>
        </w:rPr>
      </w:pPr>
      <w:bookmarkStart w:id="24" w:name="_Toc327027703"/>
      <w:r w:rsidRPr="00FC004F">
        <w:rPr>
          <w:rFonts w:ascii="Times New Roman" w:hAnsi="Times New Roman" w:cs="Times New Roman"/>
          <w:color w:val="auto"/>
        </w:rPr>
        <w:lastRenderedPageBreak/>
        <w:t>Appendix B: Decision Matrix</w:t>
      </w:r>
      <w:bookmarkEnd w:id="24"/>
    </w:p>
    <w:p w:rsidR="00330FE7" w:rsidRPr="00FC004F" w:rsidRDefault="00330FE7" w:rsidP="003A03B3">
      <w:pPr>
        <w:pStyle w:val="Caption"/>
        <w:keepNext/>
        <w:jc w:val="both"/>
        <w:rPr>
          <w:rFonts w:ascii="Times New Roman" w:hAnsi="Times New Roman" w:cs="Times New Roman"/>
          <w:color w:val="auto"/>
          <w:sz w:val="22"/>
          <w:szCs w:val="22"/>
        </w:rPr>
      </w:pPr>
      <w:r w:rsidRPr="00FC004F">
        <w:rPr>
          <w:rFonts w:ascii="Times New Roman" w:hAnsi="Times New Roman" w:cs="Times New Roman"/>
          <w:color w:val="auto"/>
          <w:sz w:val="22"/>
          <w:szCs w:val="22"/>
        </w:rPr>
        <w:t xml:space="preserve">Table </w:t>
      </w:r>
      <w:r w:rsidR="000F0F83" w:rsidRPr="00FC004F">
        <w:rPr>
          <w:rFonts w:ascii="Times New Roman" w:hAnsi="Times New Roman" w:cs="Times New Roman"/>
          <w:color w:val="auto"/>
          <w:sz w:val="22"/>
          <w:szCs w:val="22"/>
        </w:rPr>
        <w:fldChar w:fldCharType="begin"/>
      </w:r>
      <w:r w:rsidRPr="00FC004F">
        <w:rPr>
          <w:rFonts w:ascii="Times New Roman" w:hAnsi="Times New Roman" w:cs="Times New Roman"/>
          <w:color w:val="auto"/>
          <w:sz w:val="22"/>
          <w:szCs w:val="22"/>
        </w:rPr>
        <w:instrText xml:space="preserve"> SEQ Table \* ARABIC </w:instrText>
      </w:r>
      <w:r w:rsidR="000F0F83" w:rsidRPr="00FC004F">
        <w:rPr>
          <w:rFonts w:ascii="Times New Roman" w:hAnsi="Times New Roman" w:cs="Times New Roman"/>
          <w:color w:val="auto"/>
          <w:sz w:val="22"/>
          <w:szCs w:val="22"/>
        </w:rPr>
        <w:fldChar w:fldCharType="separate"/>
      </w:r>
      <w:r w:rsidR="0096612B">
        <w:rPr>
          <w:rFonts w:ascii="Times New Roman" w:hAnsi="Times New Roman" w:cs="Times New Roman"/>
          <w:noProof/>
          <w:color w:val="auto"/>
          <w:sz w:val="22"/>
          <w:szCs w:val="22"/>
        </w:rPr>
        <w:t>3</w:t>
      </w:r>
      <w:r w:rsidR="000F0F83" w:rsidRPr="00FC004F">
        <w:rPr>
          <w:rFonts w:ascii="Times New Roman" w:hAnsi="Times New Roman" w:cs="Times New Roman"/>
          <w:color w:val="auto"/>
          <w:sz w:val="22"/>
          <w:szCs w:val="22"/>
        </w:rPr>
        <w:fldChar w:fldCharType="end"/>
      </w:r>
      <w:r w:rsidRPr="00FC004F">
        <w:rPr>
          <w:rFonts w:ascii="Times New Roman" w:hAnsi="Times New Roman" w:cs="Times New Roman"/>
          <w:color w:val="auto"/>
          <w:sz w:val="22"/>
          <w:szCs w:val="22"/>
        </w:rPr>
        <w:t>: Concept scoring matrix.</w:t>
      </w:r>
    </w:p>
    <w:tbl>
      <w:tblPr>
        <w:tblStyle w:val="TableGrid"/>
        <w:tblW w:w="0" w:type="auto"/>
        <w:tblLook w:val="04A0" w:firstRow="1" w:lastRow="0" w:firstColumn="1" w:lastColumn="0" w:noHBand="0" w:noVBand="1"/>
      </w:tblPr>
      <w:tblGrid>
        <w:gridCol w:w="3078"/>
        <w:gridCol w:w="1135"/>
        <w:gridCol w:w="395"/>
        <w:gridCol w:w="1583"/>
        <w:gridCol w:w="1567"/>
        <w:gridCol w:w="1620"/>
      </w:tblGrid>
      <w:tr w:rsidR="00AC22B7" w:rsidRPr="00FC004F" w:rsidTr="003848A8">
        <w:tc>
          <w:tcPr>
            <w:tcW w:w="3078" w:type="dxa"/>
            <w:shd w:val="clear" w:color="auto" w:fill="auto"/>
          </w:tcPr>
          <w:p w:rsidR="00B56585" w:rsidRPr="00FC004F" w:rsidRDefault="00B56585" w:rsidP="003A03B3">
            <w:pPr>
              <w:jc w:val="both"/>
              <w:rPr>
                <w:rFonts w:ascii="Times New Roman" w:hAnsi="Times New Roman" w:cs="Times New Roman"/>
                <w:color w:val="000000"/>
              </w:rPr>
            </w:pPr>
          </w:p>
        </w:tc>
        <w:tc>
          <w:tcPr>
            <w:tcW w:w="1135" w:type="dxa"/>
            <w:shd w:val="clear" w:color="auto" w:fill="00B0F0"/>
            <w:vAlign w:val="center"/>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Weight</w:t>
            </w:r>
          </w:p>
        </w:tc>
        <w:tc>
          <w:tcPr>
            <w:tcW w:w="1978" w:type="dxa"/>
            <w:gridSpan w:val="2"/>
            <w:shd w:val="clear" w:color="auto" w:fill="00B0F0"/>
            <w:vAlign w:val="center"/>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Atomizing Water</w:t>
            </w:r>
          </w:p>
        </w:tc>
        <w:tc>
          <w:tcPr>
            <w:tcW w:w="1567" w:type="dxa"/>
            <w:shd w:val="clear" w:color="auto" w:fill="00B0F0"/>
            <w:vAlign w:val="center"/>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Steam Injection</w:t>
            </w:r>
          </w:p>
        </w:tc>
        <w:tc>
          <w:tcPr>
            <w:tcW w:w="1620" w:type="dxa"/>
            <w:shd w:val="clear" w:color="auto" w:fill="00B0F0"/>
            <w:vAlign w:val="center"/>
          </w:tcPr>
          <w:p w:rsidR="00B56585" w:rsidRPr="00FC004F" w:rsidRDefault="00AC22B7" w:rsidP="00AC22B7">
            <w:pPr>
              <w:jc w:val="center"/>
              <w:rPr>
                <w:rFonts w:ascii="Times New Roman" w:hAnsi="Times New Roman" w:cs="Times New Roman"/>
                <w:b/>
                <w:color w:val="000000"/>
              </w:rPr>
            </w:pPr>
            <w:r w:rsidRPr="00FC004F">
              <w:rPr>
                <w:rFonts w:ascii="Times New Roman" w:hAnsi="Times New Roman" w:cs="Times New Roman"/>
                <w:b/>
                <w:color w:val="000000"/>
              </w:rPr>
              <w:t xml:space="preserve">Ultrasonic </w:t>
            </w:r>
            <w:r w:rsidR="00B56585" w:rsidRPr="00FC004F">
              <w:rPr>
                <w:rFonts w:ascii="Times New Roman" w:hAnsi="Times New Roman" w:cs="Times New Roman"/>
                <w:b/>
                <w:color w:val="000000"/>
              </w:rPr>
              <w:t>Humidifier</w:t>
            </w:r>
          </w:p>
        </w:tc>
      </w:tr>
      <w:tr w:rsidR="00B56585" w:rsidRPr="00FC004F" w:rsidTr="003848A8">
        <w:tc>
          <w:tcPr>
            <w:tcW w:w="3078" w:type="dxa"/>
            <w:vMerge w:val="restart"/>
            <w:shd w:val="clear" w:color="auto" w:fill="00B0F0"/>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Performance</w:t>
            </w:r>
          </w:p>
          <w:p w:rsidR="00B56585" w:rsidRPr="00FC004F" w:rsidRDefault="00B56585" w:rsidP="003A03B3">
            <w:pPr>
              <w:jc w:val="both"/>
              <w:rPr>
                <w:rFonts w:ascii="Times New Roman" w:hAnsi="Times New Roman" w:cs="Times New Roman"/>
                <w:color w:val="000000"/>
              </w:rPr>
            </w:pPr>
            <w:r w:rsidRPr="00FC004F">
              <w:rPr>
                <w:rFonts w:ascii="Times New Roman" w:hAnsi="Times New Roman" w:cs="Times New Roman"/>
                <w:color w:val="000000"/>
              </w:rPr>
              <w:t xml:space="preserve">     Humidity Control</w:t>
            </w:r>
          </w:p>
          <w:p w:rsidR="00B56585" w:rsidRPr="00FC004F" w:rsidRDefault="00B56585" w:rsidP="003A03B3">
            <w:pPr>
              <w:jc w:val="both"/>
              <w:rPr>
                <w:rFonts w:ascii="Times New Roman" w:hAnsi="Times New Roman" w:cs="Times New Roman"/>
                <w:color w:val="000000"/>
              </w:rPr>
            </w:pPr>
            <w:r w:rsidRPr="00FC004F">
              <w:rPr>
                <w:rFonts w:ascii="Times New Roman" w:hAnsi="Times New Roman" w:cs="Times New Roman"/>
                <w:color w:val="000000"/>
              </w:rPr>
              <w:t xml:space="preserve">     Temperature Uniformity</w:t>
            </w:r>
          </w:p>
          <w:p w:rsidR="00B56585" w:rsidRPr="00FC004F" w:rsidRDefault="00B56585" w:rsidP="003A03B3">
            <w:pPr>
              <w:jc w:val="both"/>
              <w:rPr>
                <w:rFonts w:ascii="Times New Roman" w:hAnsi="Times New Roman" w:cs="Times New Roman"/>
                <w:color w:val="000000"/>
              </w:rPr>
            </w:pPr>
            <w:r w:rsidRPr="00FC004F">
              <w:rPr>
                <w:rFonts w:ascii="Times New Roman" w:hAnsi="Times New Roman" w:cs="Times New Roman"/>
                <w:color w:val="000000"/>
              </w:rPr>
              <w:t xml:space="preserve">     Moisture Prevention</w:t>
            </w:r>
          </w:p>
        </w:tc>
        <w:tc>
          <w:tcPr>
            <w:tcW w:w="4680" w:type="dxa"/>
            <w:gridSpan w:val="4"/>
            <w:shd w:val="clear" w:color="auto" w:fill="D9D9D9" w:themeFill="background1" w:themeFillShade="D9"/>
          </w:tcPr>
          <w:p w:rsidR="00B56585" w:rsidRPr="00FC004F" w:rsidRDefault="00B56585" w:rsidP="003A03B3">
            <w:pPr>
              <w:jc w:val="both"/>
              <w:rPr>
                <w:rFonts w:ascii="Times New Roman" w:hAnsi="Times New Roman" w:cs="Times New Roman"/>
                <w:color w:val="D9D9D9" w:themeColor="background1" w:themeShade="D9"/>
              </w:rPr>
            </w:pPr>
          </w:p>
        </w:tc>
        <w:tc>
          <w:tcPr>
            <w:tcW w:w="1620" w:type="dxa"/>
            <w:shd w:val="clear" w:color="auto" w:fill="D9D9D9" w:themeFill="background1" w:themeFillShade="D9"/>
          </w:tcPr>
          <w:p w:rsidR="00B56585" w:rsidRPr="00FC004F" w:rsidRDefault="00B56585" w:rsidP="003A03B3">
            <w:pPr>
              <w:jc w:val="both"/>
              <w:rPr>
                <w:rFonts w:ascii="Times New Roman" w:hAnsi="Times New Roman" w:cs="Times New Roman"/>
                <w:color w:val="D9D9D9" w:themeColor="background1" w:themeShade="D9"/>
              </w:rPr>
            </w:pPr>
          </w:p>
        </w:tc>
      </w:tr>
      <w:tr w:rsidR="00B56585" w:rsidRPr="00FC004F" w:rsidTr="003848A8">
        <w:trPr>
          <w:trHeight w:val="755"/>
        </w:trPr>
        <w:tc>
          <w:tcPr>
            <w:tcW w:w="3078" w:type="dxa"/>
            <w:vMerge/>
            <w:shd w:val="clear" w:color="auto" w:fill="00B0F0"/>
          </w:tcPr>
          <w:p w:rsidR="00B56585" w:rsidRPr="00FC004F" w:rsidRDefault="00B56585" w:rsidP="003A03B3">
            <w:pPr>
              <w:jc w:val="both"/>
              <w:rPr>
                <w:rFonts w:ascii="Times New Roman" w:hAnsi="Times New Roman" w:cs="Times New Roman"/>
                <w:color w:val="000000"/>
              </w:rPr>
            </w:pP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3</w:t>
            </w:r>
          </w:p>
        </w:tc>
        <w:tc>
          <w:tcPr>
            <w:tcW w:w="1583"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9</w:t>
            </w:r>
          </w:p>
        </w:tc>
        <w:tc>
          <w:tcPr>
            <w:tcW w:w="1567"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11</w:t>
            </w:r>
          </w:p>
        </w:tc>
        <w:tc>
          <w:tcPr>
            <w:tcW w:w="1620"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15</w:t>
            </w:r>
          </w:p>
        </w:tc>
      </w:tr>
      <w:tr w:rsidR="00B56585" w:rsidRPr="00FC004F" w:rsidTr="003848A8">
        <w:trPr>
          <w:trHeight w:val="692"/>
        </w:trPr>
        <w:tc>
          <w:tcPr>
            <w:tcW w:w="3078" w:type="dxa"/>
            <w:vMerge/>
            <w:shd w:val="clear" w:color="auto" w:fill="00B0F0"/>
          </w:tcPr>
          <w:p w:rsidR="00B56585" w:rsidRPr="00FC004F" w:rsidRDefault="00B56585" w:rsidP="003A03B3">
            <w:pPr>
              <w:jc w:val="both"/>
              <w:rPr>
                <w:rFonts w:ascii="Times New Roman" w:hAnsi="Times New Roman" w:cs="Times New Roman"/>
                <w:color w:val="000000"/>
              </w:rPr>
            </w:pP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1</w:t>
            </w:r>
          </w:p>
        </w:tc>
        <w:tc>
          <w:tcPr>
            <w:tcW w:w="1583"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2</w:t>
            </w:r>
          </w:p>
        </w:tc>
        <w:tc>
          <w:tcPr>
            <w:tcW w:w="1567"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3</w:t>
            </w:r>
          </w:p>
        </w:tc>
        <w:tc>
          <w:tcPr>
            <w:tcW w:w="1620"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4</w:t>
            </w:r>
          </w:p>
        </w:tc>
      </w:tr>
      <w:tr w:rsidR="00B56585" w:rsidRPr="00FC004F" w:rsidTr="003848A8">
        <w:tc>
          <w:tcPr>
            <w:tcW w:w="3078" w:type="dxa"/>
            <w:vMerge/>
            <w:shd w:val="clear" w:color="auto" w:fill="00B0F0"/>
          </w:tcPr>
          <w:p w:rsidR="00B56585" w:rsidRPr="00FC004F" w:rsidRDefault="00B56585" w:rsidP="003A03B3">
            <w:pPr>
              <w:jc w:val="both"/>
              <w:rPr>
                <w:rFonts w:ascii="Times New Roman" w:hAnsi="Times New Roman" w:cs="Times New Roman"/>
                <w:color w:val="000000"/>
              </w:rPr>
            </w:pP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2</w:t>
            </w:r>
          </w:p>
        </w:tc>
        <w:tc>
          <w:tcPr>
            <w:tcW w:w="1583"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2</w:t>
            </w:r>
          </w:p>
        </w:tc>
        <w:tc>
          <w:tcPr>
            <w:tcW w:w="1567"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5</w:t>
            </w:r>
          </w:p>
        </w:tc>
        <w:tc>
          <w:tcPr>
            <w:tcW w:w="1620"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8</w:t>
            </w:r>
          </w:p>
        </w:tc>
      </w:tr>
      <w:tr w:rsidR="00B56585" w:rsidRPr="00FC004F" w:rsidTr="003848A8">
        <w:tc>
          <w:tcPr>
            <w:tcW w:w="3078" w:type="dxa"/>
            <w:shd w:val="clear" w:color="auto" w:fill="00B0F0"/>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Cost</w:t>
            </w: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3</w:t>
            </w:r>
          </w:p>
        </w:tc>
        <w:tc>
          <w:tcPr>
            <w:tcW w:w="1583"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12</w:t>
            </w:r>
          </w:p>
        </w:tc>
        <w:tc>
          <w:tcPr>
            <w:tcW w:w="1567"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3</w:t>
            </w:r>
          </w:p>
        </w:tc>
        <w:tc>
          <w:tcPr>
            <w:tcW w:w="1620"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3</w:t>
            </w:r>
          </w:p>
        </w:tc>
      </w:tr>
      <w:tr w:rsidR="00B56585" w:rsidRPr="00FC004F" w:rsidTr="003848A8">
        <w:tc>
          <w:tcPr>
            <w:tcW w:w="3078" w:type="dxa"/>
            <w:shd w:val="clear" w:color="auto" w:fill="00B0F0"/>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Mobility</w:t>
            </w: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1</w:t>
            </w:r>
          </w:p>
        </w:tc>
        <w:tc>
          <w:tcPr>
            <w:tcW w:w="1583"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3</w:t>
            </w:r>
          </w:p>
        </w:tc>
        <w:tc>
          <w:tcPr>
            <w:tcW w:w="1567" w:type="dxa"/>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2</w:t>
            </w:r>
          </w:p>
        </w:tc>
        <w:tc>
          <w:tcPr>
            <w:tcW w:w="1620" w:type="dxa"/>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5</w:t>
            </w:r>
          </w:p>
        </w:tc>
      </w:tr>
      <w:tr w:rsidR="00AC22B7" w:rsidRPr="00FC004F" w:rsidTr="003848A8">
        <w:tc>
          <w:tcPr>
            <w:tcW w:w="3078" w:type="dxa"/>
            <w:shd w:val="clear" w:color="auto" w:fill="92D050"/>
          </w:tcPr>
          <w:p w:rsidR="00B56585" w:rsidRPr="00FC004F" w:rsidRDefault="00B56585" w:rsidP="003A03B3">
            <w:pPr>
              <w:jc w:val="both"/>
              <w:rPr>
                <w:rFonts w:ascii="Times New Roman" w:hAnsi="Times New Roman" w:cs="Times New Roman"/>
                <w:b/>
                <w:color w:val="000000"/>
              </w:rPr>
            </w:pPr>
            <w:r w:rsidRPr="00FC004F">
              <w:rPr>
                <w:rFonts w:ascii="Times New Roman" w:hAnsi="Times New Roman" w:cs="Times New Roman"/>
                <w:b/>
                <w:color w:val="000000"/>
              </w:rPr>
              <w:t>Total</w:t>
            </w:r>
          </w:p>
        </w:tc>
        <w:tc>
          <w:tcPr>
            <w:tcW w:w="1530" w:type="dxa"/>
            <w:gridSpan w:val="2"/>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10</w:t>
            </w:r>
          </w:p>
        </w:tc>
        <w:tc>
          <w:tcPr>
            <w:tcW w:w="1583" w:type="dxa"/>
            <w:shd w:val="clear" w:color="auto" w:fill="FFFF00"/>
            <w:vAlign w:val="center"/>
          </w:tcPr>
          <w:p w:rsidR="00B56585" w:rsidRPr="00FC004F" w:rsidRDefault="00B56585" w:rsidP="003848A8">
            <w:pPr>
              <w:jc w:val="center"/>
              <w:rPr>
                <w:rFonts w:ascii="Times New Roman" w:hAnsi="Times New Roman" w:cs="Times New Roman"/>
                <w:color w:val="000000"/>
              </w:rPr>
            </w:pPr>
            <w:r w:rsidRPr="00FC004F">
              <w:rPr>
                <w:rFonts w:ascii="Times New Roman" w:hAnsi="Times New Roman" w:cs="Times New Roman"/>
                <w:color w:val="000000"/>
              </w:rPr>
              <w:t>28</w:t>
            </w:r>
          </w:p>
        </w:tc>
        <w:tc>
          <w:tcPr>
            <w:tcW w:w="1567" w:type="dxa"/>
            <w:shd w:val="clear" w:color="auto" w:fill="FFFF00"/>
            <w:vAlign w:val="center"/>
          </w:tcPr>
          <w:p w:rsidR="00B56585" w:rsidRPr="00FC004F" w:rsidRDefault="00330FE7" w:rsidP="003848A8">
            <w:pPr>
              <w:jc w:val="center"/>
              <w:rPr>
                <w:rFonts w:ascii="Times New Roman" w:hAnsi="Times New Roman" w:cs="Times New Roman"/>
                <w:color w:val="000000"/>
              </w:rPr>
            </w:pPr>
            <w:r w:rsidRPr="00FC004F">
              <w:rPr>
                <w:rFonts w:ascii="Times New Roman" w:hAnsi="Times New Roman" w:cs="Times New Roman"/>
                <w:color w:val="000000"/>
              </w:rPr>
              <w:t>24</w:t>
            </w:r>
          </w:p>
        </w:tc>
        <w:tc>
          <w:tcPr>
            <w:tcW w:w="1620" w:type="dxa"/>
            <w:shd w:val="clear" w:color="auto" w:fill="FFFF00"/>
            <w:vAlign w:val="center"/>
          </w:tcPr>
          <w:p w:rsidR="00B56585" w:rsidRPr="00FC004F" w:rsidRDefault="00E15FCC" w:rsidP="003848A8">
            <w:pPr>
              <w:jc w:val="center"/>
              <w:rPr>
                <w:rFonts w:ascii="Times New Roman" w:hAnsi="Times New Roman" w:cs="Times New Roman"/>
                <w:color w:val="000000"/>
              </w:rPr>
            </w:pPr>
            <w:r w:rsidRPr="00FC004F">
              <w:rPr>
                <w:rFonts w:ascii="Times New Roman" w:hAnsi="Times New Roman" w:cs="Times New Roman"/>
                <w:color w:val="000000"/>
              </w:rPr>
              <w:t>35</w:t>
            </w:r>
          </w:p>
        </w:tc>
      </w:tr>
    </w:tbl>
    <w:p w:rsidR="00B56585" w:rsidRPr="00FC004F" w:rsidRDefault="00B56585" w:rsidP="003A03B3">
      <w:pPr>
        <w:spacing w:line="360" w:lineRule="auto"/>
        <w:jc w:val="both"/>
        <w:rPr>
          <w:rFonts w:ascii="Times New Roman" w:hAnsi="Times New Roman" w:cs="Times New Roman"/>
        </w:rPr>
      </w:pPr>
    </w:p>
    <w:p w:rsidR="00B56585" w:rsidRPr="00FC004F" w:rsidRDefault="00B56585" w:rsidP="003A03B3">
      <w:pPr>
        <w:spacing w:line="360" w:lineRule="auto"/>
        <w:jc w:val="both"/>
        <w:rPr>
          <w:rFonts w:ascii="Times New Roman" w:hAnsi="Times New Roman" w:cs="Times New Roman"/>
        </w:rPr>
      </w:pPr>
      <w:r w:rsidRPr="00FC004F">
        <w:rPr>
          <w:rFonts w:ascii="Times New Roman" w:hAnsi="Times New Roman" w:cs="Times New Roman"/>
        </w:rPr>
        <w:br w:type="page"/>
      </w:r>
    </w:p>
    <w:p w:rsidR="00B56585" w:rsidRPr="00FC004F" w:rsidRDefault="00B56585" w:rsidP="003A03B3">
      <w:pPr>
        <w:pStyle w:val="Heading2"/>
        <w:spacing w:line="360" w:lineRule="auto"/>
        <w:jc w:val="both"/>
        <w:rPr>
          <w:rFonts w:ascii="Times New Roman" w:hAnsi="Times New Roman" w:cs="Times New Roman"/>
          <w:color w:val="auto"/>
        </w:rPr>
      </w:pPr>
      <w:bookmarkStart w:id="25" w:name="_Toc327027704"/>
      <w:r w:rsidRPr="00FC004F">
        <w:rPr>
          <w:rFonts w:ascii="Times New Roman" w:hAnsi="Times New Roman" w:cs="Times New Roman"/>
          <w:color w:val="auto"/>
        </w:rPr>
        <w:lastRenderedPageBreak/>
        <w:t>Appendix C: Project Timeline</w:t>
      </w:r>
      <w:bookmarkEnd w:id="25"/>
    </w:p>
    <w:p w:rsidR="00240C69" w:rsidRPr="00FC004F" w:rsidRDefault="00AC22B7" w:rsidP="003A03B3">
      <w:pPr>
        <w:spacing w:line="360" w:lineRule="auto"/>
        <w:jc w:val="both"/>
        <w:rPr>
          <w:rFonts w:ascii="Times New Roman" w:hAnsi="Times New Roman" w:cs="Times New Roman"/>
        </w:rPr>
      </w:pPr>
      <w:r w:rsidRPr="00FC004F">
        <w:rPr>
          <w:rFonts w:ascii="Times New Roman" w:hAnsi="Times New Roman" w:cs="Times New Roman"/>
          <w:noProof/>
          <w:lang w:eastAsia="en-US"/>
        </w:rPr>
        <w:drawing>
          <wp:inline distT="0" distB="0" distL="0" distR="0" wp14:anchorId="0008CE3B" wp14:editId="6CDC4FAC">
            <wp:extent cx="5710844" cy="4107244"/>
            <wp:effectExtent l="0" t="0" r="4445" b="762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ing Project.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487" cy="4119933"/>
                    </a:xfrm>
                    <a:prstGeom prst="rect">
                      <a:avLst/>
                    </a:prstGeom>
                  </pic:spPr>
                </pic:pic>
              </a:graphicData>
            </a:graphic>
          </wp:inline>
        </w:drawing>
      </w:r>
    </w:p>
    <w:p w:rsidR="002E3125" w:rsidRPr="00FC004F" w:rsidRDefault="002E3125" w:rsidP="003A03B3">
      <w:pPr>
        <w:spacing w:line="360" w:lineRule="auto"/>
        <w:jc w:val="both"/>
        <w:rPr>
          <w:rFonts w:ascii="Times New Roman" w:hAnsi="Times New Roman" w:cs="Times New Roman"/>
        </w:rPr>
      </w:pPr>
    </w:p>
    <w:p w:rsidR="002E3125" w:rsidRPr="00FC004F" w:rsidRDefault="002E3125" w:rsidP="003A03B3">
      <w:pPr>
        <w:spacing w:line="360" w:lineRule="auto"/>
        <w:jc w:val="both"/>
        <w:rPr>
          <w:rFonts w:ascii="Times New Roman" w:hAnsi="Times New Roman" w:cs="Times New Roman"/>
        </w:rPr>
      </w:pPr>
      <w:r w:rsidRPr="00FC004F">
        <w:rPr>
          <w:rFonts w:ascii="Times New Roman" w:hAnsi="Times New Roman" w:cs="Times New Roman"/>
        </w:rPr>
        <w:br w:type="page"/>
      </w:r>
    </w:p>
    <w:p w:rsidR="00B56585" w:rsidRPr="00FC004F" w:rsidRDefault="002E3125" w:rsidP="003A03B3">
      <w:pPr>
        <w:pStyle w:val="Heading2"/>
        <w:spacing w:line="360" w:lineRule="auto"/>
        <w:jc w:val="both"/>
        <w:rPr>
          <w:rFonts w:ascii="Times New Roman" w:hAnsi="Times New Roman" w:cs="Times New Roman"/>
          <w:color w:val="auto"/>
        </w:rPr>
      </w:pPr>
      <w:bookmarkStart w:id="26" w:name="_Toc327027705"/>
      <w:r w:rsidRPr="00FC004F">
        <w:rPr>
          <w:rFonts w:ascii="Times New Roman" w:hAnsi="Times New Roman" w:cs="Times New Roman"/>
          <w:color w:val="auto"/>
        </w:rPr>
        <w:lastRenderedPageBreak/>
        <w:t>Appendix D:  Calculations for Pressure, Heat Loss, and Mass Flow Rate</w:t>
      </w:r>
      <w:bookmarkEnd w:id="26"/>
    </w:p>
    <w:tbl>
      <w:tblPr>
        <w:tblStyle w:val="TableGrid"/>
        <w:tblW w:w="0" w:type="auto"/>
        <w:tblLook w:val="04A0" w:firstRow="1" w:lastRow="0" w:firstColumn="1" w:lastColumn="0" w:noHBand="0" w:noVBand="1"/>
      </w:tblPr>
      <w:tblGrid>
        <w:gridCol w:w="4788"/>
        <w:gridCol w:w="4788"/>
      </w:tblGrid>
      <w:tr w:rsidR="002E3125" w:rsidRPr="00FC004F">
        <w:tc>
          <w:tcPr>
            <w:tcW w:w="4788" w:type="dxa"/>
          </w:tcPr>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b/>
                <w:u w:val="single"/>
              </w:rPr>
              <w:t>State 1</w:t>
            </w:r>
            <w:r w:rsidRPr="00FC004F">
              <w:rPr>
                <w:rFonts w:ascii="Times New Roman" w:hAnsi="Times New Roman" w:cs="Times New Roman"/>
              </w:rPr>
              <w:t>: (Room condition)</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P</w:t>
            </w:r>
            <w:r w:rsidRPr="00FC004F">
              <w:rPr>
                <w:rFonts w:ascii="Times New Roman" w:hAnsi="Times New Roman" w:cs="Times New Roman"/>
                <w:vertAlign w:val="subscript"/>
              </w:rPr>
              <w:t>1,a</w:t>
            </w:r>
            <w:r w:rsidRPr="00FC004F">
              <w:rPr>
                <w:rFonts w:ascii="Times New Roman" w:hAnsi="Times New Roman" w:cs="Times New Roman"/>
              </w:rPr>
              <w:t xml:space="preserve"> = 101.33 </w:t>
            </w:r>
            <w:proofErr w:type="spellStart"/>
            <w:r w:rsidRPr="00FC004F">
              <w:rPr>
                <w:rFonts w:ascii="Times New Roman" w:hAnsi="Times New Roman" w:cs="Times New Roman"/>
              </w:rPr>
              <w:t>kPa</w:t>
            </w:r>
            <w:proofErr w:type="spellEnd"/>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T</w:t>
            </w:r>
            <w:r w:rsidRPr="00FC004F">
              <w:rPr>
                <w:rFonts w:ascii="Times New Roman" w:hAnsi="Times New Roman" w:cs="Times New Roman"/>
                <w:vertAlign w:val="subscript"/>
              </w:rPr>
              <w:t>1</w:t>
            </w:r>
            <w:r w:rsidRPr="00FC004F">
              <w:rPr>
                <w:rFonts w:ascii="Times New Roman" w:hAnsi="Times New Roman" w:cs="Times New Roman"/>
              </w:rPr>
              <w:t xml:space="preserve"> = 25</w:t>
            </w:r>
            <w:r w:rsidRPr="00FC004F">
              <w:rPr>
                <w:rFonts w:ascii="Times New Roman" w:hAnsi="Times New Roman" w:cs="Times New Roman"/>
                <w:vertAlign w:val="superscript"/>
              </w:rPr>
              <w:t>o</w:t>
            </w:r>
            <w:r w:rsidRPr="00FC004F">
              <w:rPr>
                <w:rFonts w:ascii="Times New Roman" w:hAnsi="Times New Roman" w:cs="Times New Roman"/>
              </w:rPr>
              <w:t>C = 298.15 K = 77</w:t>
            </w:r>
            <w:r w:rsidRPr="00FC004F">
              <w:rPr>
                <w:rFonts w:ascii="Times New Roman" w:hAnsi="Times New Roman" w:cs="Times New Roman"/>
                <w:vertAlign w:val="superscript"/>
              </w:rPr>
              <w:t>o</w:t>
            </w:r>
            <w:r w:rsidRPr="00FC004F">
              <w:rPr>
                <w:rFonts w:ascii="Times New Roman" w:hAnsi="Times New Roman" w:cs="Times New Roman"/>
              </w:rPr>
              <w:t>F</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RH = 65%</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P*Air (25</w:t>
            </w:r>
            <w:r w:rsidRPr="00FC004F">
              <w:rPr>
                <w:rFonts w:ascii="Times New Roman" w:hAnsi="Times New Roman" w:cs="Times New Roman"/>
                <w:vertAlign w:val="superscript"/>
              </w:rPr>
              <w:t>o</w:t>
            </w:r>
            <w:r w:rsidRPr="00FC004F">
              <w:rPr>
                <w:rFonts w:ascii="Times New Roman" w:hAnsi="Times New Roman" w:cs="Times New Roman"/>
              </w:rPr>
              <w:t xml:space="preserve">C) = 3.17 </w:t>
            </w:r>
            <w:proofErr w:type="spellStart"/>
            <w:r w:rsidRPr="00FC004F">
              <w:rPr>
                <w:rFonts w:ascii="Times New Roman" w:hAnsi="Times New Roman" w:cs="Times New Roman"/>
              </w:rPr>
              <w:t>kPa</w:t>
            </w:r>
            <w:proofErr w:type="spellEnd"/>
          </w:p>
          <w:p w:rsidR="002E3125" w:rsidRPr="00FC004F" w:rsidRDefault="002E3125" w:rsidP="003A03B3">
            <w:pPr>
              <w:spacing w:after="0" w:afterAutospacing="0"/>
              <w:jc w:val="both"/>
              <w:rPr>
                <w:rFonts w:ascii="Times New Roman" w:hAnsi="Times New Roman" w:cs="Times New Roman"/>
                <w:b/>
                <w:sz w:val="28"/>
                <w:szCs w:val="28"/>
              </w:rPr>
            </w:pPr>
            <w:r w:rsidRPr="00FC004F">
              <w:rPr>
                <w:rFonts w:ascii="Times New Roman" w:hAnsi="Times New Roman" w:cs="Times New Roman"/>
              </w:rPr>
              <w:t>V</w:t>
            </w:r>
            <w:r w:rsidRPr="00FC004F">
              <w:rPr>
                <w:rFonts w:ascii="Times New Roman" w:hAnsi="Times New Roman" w:cs="Times New Roman"/>
                <w:vertAlign w:val="subscript"/>
              </w:rPr>
              <w:t>1</w:t>
            </w:r>
            <w:r w:rsidRPr="00FC004F">
              <w:rPr>
                <w:rFonts w:ascii="Times New Roman" w:hAnsi="Times New Roman" w:cs="Times New Roman"/>
              </w:rPr>
              <w:t xml:space="preserve"> = 36 ft</w:t>
            </w:r>
            <w:r w:rsidRPr="00FC004F">
              <w:rPr>
                <w:rFonts w:ascii="Times New Roman" w:hAnsi="Times New Roman" w:cs="Times New Roman"/>
                <w:vertAlign w:val="superscript"/>
              </w:rPr>
              <w:t>3</w:t>
            </w:r>
            <w:r w:rsidRPr="00FC004F">
              <w:rPr>
                <w:rFonts w:ascii="Times New Roman" w:hAnsi="Times New Roman" w:cs="Times New Roman"/>
              </w:rPr>
              <w:t xml:space="preserve"> = 1.02 m</w:t>
            </w:r>
            <w:r w:rsidRPr="00FC004F">
              <w:rPr>
                <w:rFonts w:ascii="Times New Roman" w:hAnsi="Times New Roman" w:cs="Times New Roman"/>
                <w:vertAlign w:val="superscript"/>
              </w:rPr>
              <w:t>3</w:t>
            </w:r>
          </w:p>
        </w:tc>
        <w:tc>
          <w:tcPr>
            <w:tcW w:w="4788" w:type="dxa"/>
          </w:tcPr>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b/>
                <w:u w:val="single"/>
              </w:rPr>
              <w:t>State 2</w:t>
            </w:r>
            <w:r w:rsidRPr="00FC004F">
              <w:rPr>
                <w:rFonts w:ascii="Times New Roman" w:hAnsi="Times New Roman" w:cs="Times New Roman"/>
              </w:rPr>
              <w:t>: (Required condition)</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P</w:t>
            </w:r>
            <w:r w:rsidRPr="00FC004F">
              <w:rPr>
                <w:rFonts w:ascii="Times New Roman" w:hAnsi="Times New Roman" w:cs="Times New Roman"/>
                <w:vertAlign w:val="subscript"/>
              </w:rPr>
              <w:t>2</w:t>
            </w:r>
            <w:r w:rsidRPr="00FC004F">
              <w:rPr>
                <w:rFonts w:ascii="Times New Roman" w:hAnsi="Times New Roman" w:cs="Times New Roman"/>
              </w:rPr>
              <w:t xml:space="preserve"> </w:t>
            </w:r>
            <w:proofErr w:type="gramStart"/>
            <w:r w:rsidRPr="00FC004F">
              <w:rPr>
                <w:rFonts w:ascii="Times New Roman" w:hAnsi="Times New Roman" w:cs="Times New Roman"/>
              </w:rPr>
              <w:t>= ?</w:t>
            </w:r>
            <w:proofErr w:type="gramEnd"/>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T</w:t>
            </w:r>
            <w:r w:rsidRPr="00FC004F">
              <w:rPr>
                <w:rFonts w:ascii="Times New Roman" w:hAnsi="Times New Roman" w:cs="Times New Roman"/>
                <w:vertAlign w:val="subscript"/>
              </w:rPr>
              <w:t>2</w:t>
            </w:r>
            <w:r w:rsidRPr="00FC004F">
              <w:rPr>
                <w:rFonts w:ascii="Times New Roman" w:hAnsi="Times New Roman" w:cs="Times New Roman"/>
              </w:rPr>
              <w:t xml:space="preserve"> = 57</w:t>
            </w:r>
            <w:r w:rsidRPr="00FC004F">
              <w:rPr>
                <w:rFonts w:ascii="Times New Roman" w:hAnsi="Times New Roman" w:cs="Times New Roman"/>
                <w:vertAlign w:val="superscript"/>
              </w:rPr>
              <w:t>o</w:t>
            </w:r>
            <w:r w:rsidRPr="00FC004F">
              <w:rPr>
                <w:rFonts w:ascii="Times New Roman" w:hAnsi="Times New Roman" w:cs="Times New Roman"/>
              </w:rPr>
              <w:t>C = 135</w:t>
            </w:r>
            <w:r w:rsidRPr="00FC004F">
              <w:rPr>
                <w:rFonts w:ascii="Times New Roman" w:hAnsi="Times New Roman" w:cs="Times New Roman"/>
                <w:vertAlign w:val="superscript"/>
              </w:rPr>
              <w:t>o</w:t>
            </w:r>
            <w:r w:rsidRPr="00FC004F">
              <w:rPr>
                <w:rFonts w:ascii="Times New Roman" w:hAnsi="Times New Roman" w:cs="Times New Roman"/>
              </w:rPr>
              <w:t>F = 330.15 K</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RH = 50%</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P*Air (57</w:t>
            </w:r>
            <w:r w:rsidRPr="00FC004F">
              <w:rPr>
                <w:rFonts w:ascii="Times New Roman" w:hAnsi="Times New Roman" w:cs="Times New Roman"/>
                <w:vertAlign w:val="superscript"/>
              </w:rPr>
              <w:t>o</w:t>
            </w:r>
            <w:r w:rsidRPr="00FC004F">
              <w:rPr>
                <w:rFonts w:ascii="Times New Roman" w:hAnsi="Times New Roman" w:cs="Times New Roman"/>
              </w:rPr>
              <w:t xml:space="preserve">C) = 17.85 </w:t>
            </w:r>
            <w:proofErr w:type="spellStart"/>
            <w:r w:rsidRPr="00FC004F">
              <w:rPr>
                <w:rFonts w:ascii="Times New Roman" w:hAnsi="Times New Roman" w:cs="Times New Roman"/>
              </w:rPr>
              <w:t>kPa</w:t>
            </w:r>
            <w:proofErr w:type="spellEnd"/>
          </w:p>
          <w:p w:rsidR="002E3125" w:rsidRPr="00FC004F" w:rsidRDefault="002E3125" w:rsidP="003A03B3">
            <w:pPr>
              <w:spacing w:after="0" w:afterAutospacing="0"/>
              <w:jc w:val="both"/>
              <w:rPr>
                <w:rFonts w:ascii="Times New Roman" w:hAnsi="Times New Roman" w:cs="Times New Roman"/>
                <w:b/>
                <w:sz w:val="28"/>
                <w:szCs w:val="28"/>
              </w:rPr>
            </w:pPr>
            <w:r w:rsidRPr="00FC004F">
              <w:rPr>
                <w:rFonts w:ascii="Times New Roman" w:hAnsi="Times New Roman" w:cs="Times New Roman"/>
              </w:rPr>
              <w:t>V</w:t>
            </w:r>
            <w:r w:rsidRPr="00FC004F">
              <w:rPr>
                <w:rFonts w:ascii="Times New Roman" w:hAnsi="Times New Roman" w:cs="Times New Roman"/>
                <w:vertAlign w:val="subscript"/>
              </w:rPr>
              <w:t>2</w:t>
            </w:r>
            <w:r w:rsidRPr="00FC004F">
              <w:rPr>
                <w:rFonts w:ascii="Times New Roman" w:hAnsi="Times New Roman" w:cs="Times New Roman"/>
              </w:rPr>
              <w:t xml:space="preserve"> = 36 ft</w:t>
            </w:r>
            <w:r w:rsidRPr="00FC004F">
              <w:rPr>
                <w:rFonts w:ascii="Times New Roman" w:hAnsi="Times New Roman" w:cs="Times New Roman"/>
                <w:vertAlign w:val="superscript"/>
              </w:rPr>
              <w:t>3</w:t>
            </w:r>
            <w:r w:rsidRPr="00FC004F">
              <w:rPr>
                <w:rFonts w:ascii="Times New Roman" w:hAnsi="Times New Roman" w:cs="Times New Roman"/>
              </w:rPr>
              <w:t xml:space="preserve"> =1.02 m</w:t>
            </w:r>
            <w:r w:rsidRPr="00FC004F">
              <w:rPr>
                <w:rFonts w:ascii="Times New Roman" w:hAnsi="Times New Roman" w:cs="Times New Roman"/>
                <w:vertAlign w:val="superscript"/>
              </w:rPr>
              <w:t>3</w:t>
            </w:r>
          </w:p>
        </w:tc>
      </w:tr>
    </w:tbl>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Assume curing products occupied 50% volume</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 xml:space="preserve">Legend: </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 xml:space="preserve">P = the system pressure; </w:t>
      </w:r>
      <w:r w:rsidRPr="00FC004F">
        <w:rPr>
          <w:rFonts w:ascii="Times New Roman" w:hAnsi="Times New Roman" w:cs="Times New Roman"/>
        </w:rPr>
        <w:tab/>
        <w:t xml:space="preserve">T = the system temp.; </w:t>
      </w:r>
      <w:r w:rsidRPr="00FC004F">
        <w:rPr>
          <w:rFonts w:ascii="Times New Roman" w:hAnsi="Times New Roman" w:cs="Times New Roman"/>
        </w:rPr>
        <w:tab/>
      </w:r>
      <w:r w:rsidRPr="00FC004F">
        <w:rPr>
          <w:rFonts w:ascii="Times New Roman" w:hAnsi="Times New Roman" w:cs="Times New Roman"/>
        </w:rPr>
        <w:tab/>
        <w:t>RH = the relative humidity of the system</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b/>
        <w:t>P*</w:t>
      </w:r>
      <w:r w:rsidRPr="00FC004F">
        <w:rPr>
          <w:rFonts w:ascii="Times New Roman" w:hAnsi="Times New Roman" w:cs="Times New Roman"/>
          <w:vertAlign w:val="subscript"/>
        </w:rPr>
        <w:t xml:space="preserve">Air </w:t>
      </w:r>
      <w:r w:rsidRPr="00FC004F">
        <w:rPr>
          <w:rFonts w:ascii="Times New Roman" w:hAnsi="Times New Roman" w:cs="Times New Roman"/>
        </w:rPr>
        <w:t>(T) = the saturated vapor pressure of air at temp. T</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Applying air as ideal gas</w:t>
      </w:r>
    </w:p>
    <w:p w:rsidR="002E3125" w:rsidRPr="00FC004F" w:rsidRDefault="002E3125" w:rsidP="003A03B3">
      <w:pPr>
        <w:spacing w:after="0" w:line="360" w:lineRule="auto"/>
        <w:jc w:val="both"/>
        <w:rPr>
          <w:rFonts w:ascii="Times New Roman" w:hAnsi="Times New Roman" w:cs="Times New Roman"/>
        </w:rPr>
      </w:pP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Where</w:t>
      </w:r>
      <w:r w:rsidRPr="00FC004F">
        <w:rPr>
          <w:rFonts w:ascii="Times New Roman" w:hAnsi="Times New Roman" w:cs="Times New Roman"/>
        </w:rPr>
        <w:tab/>
      </w:r>
      <w:r w:rsidRPr="00FC004F">
        <w:rPr>
          <w:rFonts w:ascii="Times New Roman" w:hAnsi="Times New Roman" w:cs="Times New Roman"/>
        </w:rPr>
        <w:tab/>
      </w:r>
      <w:r w:rsidRPr="00FC004F">
        <w:rPr>
          <w:rFonts w:ascii="Times New Roman" w:hAnsi="Times New Roman" w:cs="Times New Roman"/>
        </w:rPr>
        <w:tab/>
        <w:t>P</w:t>
      </w:r>
      <w:r w:rsidRPr="00FC004F">
        <w:rPr>
          <w:rFonts w:ascii="Times New Roman" w:hAnsi="Times New Roman" w:cs="Times New Roman"/>
          <w:vertAlign w:val="subscript"/>
        </w:rPr>
        <w:t>v</w:t>
      </w:r>
      <w:proofErr w:type="gramStart"/>
      <w:r w:rsidRPr="00FC004F">
        <w:rPr>
          <w:rFonts w:ascii="Times New Roman" w:hAnsi="Times New Roman" w:cs="Times New Roman"/>
          <w:vertAlign w:val="subscript"/>
        </w:rPr>
        <w:t>,1</w:t>
      </w:r>
      <w:proofErr w:type="gramEnd"/>
      <w:r w:rsidRPr="00FC004F">
        <w:rPr>
          <w:rFonts w:ascii="Times New Roman" w:hAnsi="Times New Roman" w:cs="Times New Roman"/>
        </w:rPr>
        <w:t xml:space="preserve"> = Φ (P*Air (25</w:t>
      </w:r>
      <w:r w:rsidRPr="00FC004F">
        <w:rPr>
          <w:rFonts w:ascii="Times New Roman" w:hAnsi="Times New Roman" w:cs="Times New Roman"/>
          <w:vertAlign w:val="superscript"/>
        </w:rPr>
        <w:t>o</w:t>
      </w:r>
      <w:r w:rsidRPr="00FC004F">
        <w:rPr>
          <w:rFonts w:ascii="Times New Roman" w:hAnsi="Times New Roman" w:cs="Times New Roman"/>
        </w:rPr>
        <w:t xml:space="preserve">C)) = 0.65 (3.17 </w:t>
      </w:r>
      <w:proofErr w:type="spellStart"/>
      <w:r w:rsidRPr="00FC004F">
        <w:rPr>
          <w:rFonts w:ascii="Times New Roman" w:hAnsi="Times New Roman" w:cs="Times New Roman"/>
        </w:rPr>
        <w:t>kPa</w:t>
      </w:r>
      <w:proofErr w:type="spellEnd"/>
      <w:r w:rsidRPr="00FC004F">
        <w:rPr>
          <w:rFonts w:ascii="Times New Roman" w:hAnsi="Times New Roman" w:cs="Times New Roman"/>
        </w:rPr>
        <w:t xml:space="preserve">) = 2.06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ind w:left="1440" w:firstLine="720"/>
        <w:jc w:val="both"/>
        <w:rPr>
          <w:rFonts w:ascii="Times New Roman" w:hAnsi="Times New Roman" w:cs="Times New Roman"/>
        </w:rPr>
      </w:pPr>
      <w:r w:rsidRPr="00FC004F">
        <w:rPr>
          <w:rFonts w:ascii="Times New Roman" w:hAnsi="Times New Roman" w:cs="Times New Roman"/>
        </w:rPr>
        <w:t>P</w:t>
      </w:r>
      <w:r w:rsidRPr="00FC004F">
        <w:rPr>
          <w:rFonts w:ascii="Times New Roman" w:hAnsi="Times New Roman" w:cs="Times New Roman"/>
          <w:vertAlign w:val="subscript"/>
        </w:rPr>
        <w:t>1</w:t>
      </w:r>
      <w:r w:rsidRPr="00FC004F">
        <w:rPr>
          <w:rFonts w:ascii="Times New Roman" w:hAnsi="Times New Roman" w:cs="Times New Roman"/>
        </w:rPr>
        <w:t xml:space="preserve"> = P</w:t>
      </w:r>
      <w:r w:rsidRPr="00FC004F">
        <w:rPr>
          <w:rFonts w:ascii="Times New Roman" w:hAnsi="Times New Roman" w:cs="Times New Roman"/>
          <w:vertAlign w:val="subscript"/>
        </w:rPr>
        <w:t>a</w:t>
      </w:r>
      <w:proofErr w:type="gramStart"/>
      <w:r w:rsidRPr="00FC004F">
        <w:rPr>
          <w:rFonts w:ascii="Times New Roman" w:hAnsi="Times New Roman" w:cs="Times New Roman"/>
          <w:vertAlign w:val="subscript"/>
        </w:rPr>
        <w:t>,1</w:t>
      </w:r>
      <w:proofErr w:type="gramEnd"/>
      <w:r w:rsidRPr="00FC004F">
        <w:rPr>
          <w:rFonts w:ascii="Times New Roman" w:hAnsi="Times New Roman" w:cs="Times New Roman"/>
        </w:rPr>
        <w:t xml:space="preserve"> + P</w:t>
      </w:r>
      <w:r w:rsidRPr="00FC004F">
        <w:rPr>
          <w:rFonts w:ascii="Times New Roman" w:hAnsi="Times New Roman" w:cs="Times New Roman"/>
          <w:vertAlign w:val="subscript"/>
        </w:rPr>
        <w:t>v,1</w:t>
      </w:r>
      <w:r w:rsidRPr="00FC004F">
        <w:rPr>
          <w:rFonts w:ascii="Times New Roman" w:hAnsi="Times New Roman" w:cs="Times New Roman"/>
        </w:rPr>
        <w:t xml:space="preserve"> = 101.33 + 2.06 =103.39</w:t>
      </w:r>
      <w:r w:rsidRPr="00FC004F">
        <w:rPr>
          <w:rFonts w:ascii="Times New Roman" w:hAnsi="Times New Roman" w:cs="Times New Roman"/>
          <w:b/>
        </w:rPr>
        <w:t xml:space="preserve">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Hence</w:t>
      </w:r>
      <w:r w:rsidRPr="00FC004F">
        <w:rPr>
          <w:rFonts w:ascii="Times New Roman" w:hAnsi="Times New Roman" w:cs="Times New Roman"/>
        </w:rPr>
        <w:tab/>
      </w:r>
      <w:r w:rsidRPr="00FC004F">
        <w:rPr>
          <w:rFonts w:ascii="Times New Roman" w:hAnsi="Times New Roman" w:cs="Times New Roman"/>
        </w:rPr>
        <w:tab/>
      </w:r>
      <w:r w:rsidRPr="00FC004F">
        <w:rPr>
          <w:rFonts w:ascii="Times New Roman" w:hAnsi="Times New Roman" w:cs="Times New Roman"/>
        </w:rPr>
        <w:tab/>
        <w:t>P</w:t>
      </w:r>
      <w:r w:rsidRPr="00FC004F">
        <w:rPr>
          <w:rFonts w:ascii="Times New Roman" w:hAnsi="Times New Roman" w:cs="Times New Roman"/>
          <w:vertAlign w:val="subscript"/>
        </w:rPr>
        <w:t>a</w:t>
      </w:r>
      <w:proofErr w:type="gramStart"/>
      <w:r w:rsidRPr="00FC004F">
        <w:rPr>
          <w:rFonts w:ascii="Times New Roman" w:hAnsi="Times New Roman" w:cs="Times New Roman"/>
          <w:vertAlign w:val="subscript"/>
        </w:rPr>
        <w:t>,2</w:t>
      </w:r>
      <w:proofErr w:type="gramEnd"/>
      <w:r w:rsidRPr="00FC004F">
        <w:rPr>
          <w:rFonts w:ascii="Times New Roman" w:hAnsi="Times New Roman" w:cs="Times New Roman"/>
        </w:rPr>
        <w:t xml:space="preserve"> = 112.21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ind w:left="1440" w:firstLine="720"/>
        <w:jc w:val="both"/>
        <w:rPr>
          <w:rFonts w:ascii="Times New Roman" w:hAnsi="Times New Roman" w:cs="Times New Roman"/>
        </w:rPr>
      </w:pPr>
      <w:r w:rsidRPr="00FC004F">
        <w:rPr>
          <w:rFonts w:ascii="Times New Roman" w:hAnsi="Times New Roman" w:cs="Times New Roman"/>
        </w:rPr>
        <w:t>P</w:t>
      </w:r>
      <w:r w:rsidRPr="00FC004F">
        <w:rPr>
          <w:rFonts w:ascii="Times New Roman" w:hAnsi="Times New Roman" w:cs="Times New Roman"/>
          <w:vertAlign w:val="subscript"/>
        </w:rPr>
        <w:t>v</w:t>
      </w:r>
      <w:proofErr w:type="gramStart"/>
      <w:r w:rsidRPr="00FC004F">
        <w:rPr>
          <w:rFonts w:ascii="Times New Roman" w:hAnsi="Times New Roman" w:cs="Times New Roman"/>
          <w:vertAlign w:val="subscript"/>
        </w:rPr>
        <w:t>,2</w:t>
      </w:r>
      <w:proofErr w:type="gramEnd"/>
      <w:r w:rsidRPr="00FC004F">
        <w:rPr>
          <w:rFonts w:ascii="Times New Roman" w:hAnsi="Times New Roman" w:cs="Times New Roman"/>
        </w:rPr>
        <w:t xml:space="preserve"> = Φ (P*Air (57</w:t>
      </w:r>
      <w:r w:rsidRPr="00FC004F">
        <w:rPr>
          <w:rFonts w:ascii="Times New Roman" w:hAnsi="Times New Roman" w:cs="Times New Roman"/>
          <w:vertAlign w:val="superscript"/>
        </w:rPr>
        <w:t>o</w:t>
      </w:r>
      <w:r w:rsidRPr="00FC004F">
        <w:rPr>
          <w:rFonts w:ascii="Times New Roman" w:hAnsi="Times New Roman" w:cs="Times New Roman"/>
        </w:rPr>
        <w:t xml:space="preserve">C)) = 0.5 (17.85 </w:t>
      </w:r>
      <w:proofErr w:type="spellStart"/>
      <w:r w:rsidRPr="00FC004F">
        <w:rPr>
          <w:rFonts w:ascii="Times New Roman" w:hAnsi="Times New Roman" w:cs="Times New Roman"/>
        </w:rPr>
        <w:t>kPa</w:t>
      </w:r>
      <w:proofErr w:type="spellEnd"/>
      <w:r w:rsidRPr="00FC004F">
        <w:rPr>
          <w:rFonts w:ascii="Times New Roman" w:hAnsi="Times New Roman" w:cs="Times New Roman"/>
        </w:rPr>
        <w:t xml:space="preserve">) = 8.93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ind w:left="1440" w:firstLine="720"/>
        <w:jc w:val="both"/>
        <w:rPr>
          <w:rFonts w:ascii="Times New Roman" w:hAnsi="Times New Roman" w:cs="Times New Roman"/>
        </w:rPr>
      </w:pPr>
      <w:r w:rsidRPr="00FC004F">
        <w:rPr>
          <w:rFonts w:ascii="Times New Roman" w:hAnsi="Times New Roman" w:cs="Times New Roman"/>
        </w:rPr>
        <w:t>P2 = Pa</w:t>
      </w:r>
      <w:proofErr w:type="gramStart"/>
      <w:r w:rsidRPr="00FC004F">
        <w:rPr>
          <w:rFonts w:ascii="Times New Roman" w:hAnsi="Times New Roman" w:cs="Times New Roman"/>
        </w:rPr>
        <w:t>,2</w:t>
      </w:r>
      <w:proofErr w:type="gramEnd"/>
      <w:r w:rsidRPr="00FC004F">
        <w:rPr>
          <w:rFonts w:ascii="Times New Roman" w:hAnsi="Times New Roman" w:cs="Times New Roman"/>
        </w:rPr>
        <w:t xml:space="preserve"> + Pv,2 = 112.21 + 8.93 = 121.14</w:t>
      </w:r>
      <w:r w:rsidRPr="00FC004F">
        <w:rPr>
          <w:rFonts w:ascii="Times New Roman" w:hAnsi="Times New Roman" w:cs="Times New Roman"/>
          <w:b/>
        </w:rPr>
        <w:t xml:space="preserve">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Assume that 10% lost for leaking</w:t>
      </w:r>
    </w:p>
    <w:p w:rsidR="002E3125" w:rsidRPr="00FC004F" w:rsidRDefault="002E3125" w:rsidP="003848A8">
      <w:pPr>
        <w:spacing w:after="0" w:line="360" w:lineRule="auto"/>
        <w:jc w:val="center"/>
        <w:rPr>
          <w:rFonts w:ascii="Times New Roman" w:hAnsi="Times New Roman" w:cs="Times New Roman"/>
          <w:b/>
        </w:rPr>
      </w:pPr>
      <w:proofErr w:type="spellStart"/>
      <w:proofErr w:type="gramStart"/>
      <w:r w:rsidRPr="00FC004F">
        <w:rPr>
          <w:rFonts w:ascii="Times New Roman" w:hAnsi="Times New Roman" w:cs="Times New Roman"/>
          <w:b/>
        </w:rPr>
        <w:t>P</w:t>
      </w:r>
      <w:r w:rsidRPr="00FC004F">
        <w:rPr>
          <w:rFonts w:ascii="Times New Roman" w:hAnsi="Times New Roman" w:cs="Times New Roman"/>
          <w:b/>
          <w:vertAlign w:val="subscript"/>
        </w:rPr>
        <w:t>oven</w:t>
      </w:r>
      <w:proofErr w:type="spellEnd"/>
      <w:r w:rsidRPr="00FC004F">
        <w:rPr>
          <w:rFonts w:ascii="Times New Roman" w:hAnsi="Times New Roman" w:cs="Times New Roman"/>
          <w:b/>
          <w:vertAlign w:val="subscript"/>
        </w:rPr>
        <w:t xml:space="preserve"> </w:t>
      </w:r>
      <w:r w:rsidRPr="00FC004F">
        <w:rPr>
          <w:rFonts w:ascii="Times New Roman" w:hAnsi="Times New Roman" w:cs="Times New Roman"/>
        </w:rPr>
        <w:t xml:space="preserve"> </w:t>
      </w:r>
      <m:oMath>
        <m:r>
          <m:rPr>
            <m:sty m:val="bi"/>
          </m:rPr>
          <w:rPr>
            <w:rFonts w:ascii="Cambria Math" w:hAnsi="Cambria Math" w:cs="Times New Roman"/>
          </w:rPr>
          <m:t>≈</m:t>
        </m:r>
      </m:oMath>
      <w:r w:rsidRPr="00FC004F">
        <w:rPr>
          <w:rFonts w:ascii="Times New Roman" w:hAnsi="Times New Roman" w:cs="Times New Roman"/>
          <w:b/>
        </w:rPr>
        <w:t xml:space="preserve"> 157.5 kPa.</w:t>
      </w:r>
      <w:proofErr w:type="gramEnd"/>
    </w:p>
    <w:p w:rsidR="002E3125" w:rsidRPr="00FC004F" w:rsidRDefault="002E3125" w:rsidP="003A03B3">
      <w:pPr>
        <w:spacing w:after="0" w:line="360" w:lineRule="auto"/>
        <w:jc w:val="both"/>
        <w:rPr>
          <w:rFonts w:ascii="Times New Roman" w:hAnsi="Times New Roman" w:cs="Times New Roman"/>
          <w:b/>
          <w:u w:val="single"/>
        </w:rPr>
      </w:pPr>
      <w:r w:rsidRPr="00FC004F">
        <w:rPr>
          <w:rFonts w:ascii="Times New Roman" w:hAnsi="Times New Roman" w:cs="Times New Roman"/>
          <w:b/>
          <w:u w:val="single"/>
        </w:rPr>
        <w:t>**Estimate the heat loss through the 2 doors:</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The heat flux may be determined from Fourier’s Law:</w:t>
      </w:r>
    </w:p>
    <w:p w:rsidR="002E3125" w:rsidRPr="00FC004F" w:rsidRDefault="0096612B" w:rsidP="003A03B3">
      <w:pPr>
        <w:spacing w:after="0" w:line="360" w:lineRule="auto"/>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x</m:t>
              </m:r>
            </m:sub>
            <m:sup>
              <m:r>
                <w:rPr>
                  <w:rFonts w:ascii="Cambria Math" w:hAnsi="Cambria Math" w:cs="Times New Roman"/>
                </w:rPr>
                <m:t>"</m:t>
              </m:r>
            </m:sup>
          </m:sSubSup>
          <m:r>
            <w:rPr>
              <w:rFonts w:ascii="Cambria Math" w:hAnsi="Cambria Math" w:cs="Times New Roman"/>
            </w:rPr>
            <m:t>=K</m:t>
          </m:r>
          <m:f>
            <m:fPr>
              <m:ctrlPr>
                <w:rPr>
                  <w:rFonts w:ascii="Cambria Math" w:hAnsi="Cambria Math" w:cs="Times New Roman"/>
                  <w:i/>
                </w:rPr>
              </m:ctrlPr>
            </m:fPr>
            <m:num>
              <m:r>
                <m:rPr>
                  <m:sty m:val="p"/>
                </m:rPr>
                <w:rPr>
                  <w:rFonts w:ascii="Cambria Math" w:hAnsi="Cambria Math" w:cs="Times New Roman"/>
                </w:rPr>
                <m:t>∆T</m:t>
              </m:r>
            </m:num>
            <m:den>
              <m:r>
                <w:rPr>
                  <w:rFonts w:ascii="Cambria Math" w:hAnsi="Cambria Math" w:cs="Times New Roman"/>
                </w:rPr>
                <m:t>L</m:t>
              </m:r>
            </m:den>
          </m:f>
          <m:r>
            <w:rPr>
              <w:rFonts w:ascii="Cambria Math" w:hAnsi="Cambria Math" w:cs="Times New Roman"/>
            </w:rPr>
            <m:t>=0.71</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m.K</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52 K</m:t>
              </m:r>
            </m:num>
            <m:den>
              <m:r>
                <w:rPr>
                  <w:rFonts w:ascii="Cambria Math" w:hAnsi="Cambria Math" w:cs="Times New Roman"/>
                </w:rPr>
                <m:t>0.006 m</m:t>
              </m:r>
            </m:den>
          </m:f>
          <m:r>
            <w:rPr>
              <w:rFonts w:ascii="Cambria Math" w:hAnsi="Cambria Math" w:cs="Times New Roman"/>
            </w:rPr>
            <m:t xml:space="preserve">=6153.33 </m:t>
          </m:r>
          <m:f>
            <m:fPr>
              <m:ctrlPr>
                <w:rPr>
                  <w:rFonts w:ascii="Cambria Math" w:hAnsi="Cambria Math" w:cs="Times New Roman"/>
                  <w:i/>
                </w:rPr>
              </m:ctrlPr>
            </m:fPr>
            <m:num>
              <m:r>
                <w:rPr>
                  <w:rFonts w:ascii="Cambria Math" w:hAnsi="Cambria Math" w:cs="Times New Roman"/>
                </w:rPr>
                <m:t>W</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den>
          </m:f>
        </m:oMath>
      </m:oMathPara>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The heat loss through the two doors of area:</w:t>
      </w:r>
    </w:p>
    <w:p w:rsidR="002E3125" w:rsidRPr="00FC004F" w:rsidRDefault="0096612B" w:rsidP="003A03B3">
      <w:pPr>
        <w:spacing w:after="0" w:line="360" w:lineRule="auto"/>
        <w:jc w:val="both"/>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loss</m:t>
              </m:r>
            </m:sub>
          </m:sSub>
          <m:r>
            <m:rPr>
              <m:sty m:val="p"/>
            </m:rPr>
            <w:rPr>
              <w:rFonts w:ascii="Cambria Math" w:hAnsi="Cambria Math" w:cs="Times New Roman"/>
            </w:rPr>
            <m:t>=A</m:t>
          </m:r>
          <m:sSubSup>
            <m:sSubSupPr>
              <m:ctrlPr>
                <w:rPr>
                  <w:rFonts w:ascii="Cambria Math" w:hAnsi="Cambria Math" w:cs="Times New Roman"/>
                </w:rPr>
              </m:ctrlPr>
            </m:sSubSupPr>
            <m:e>
              <m:r>
                <m:rPr>
                  <m:sty m:val="p"/>
                </m:rPr>
                <w:rPr>
                  <w:rFonts w:ascii="Cambria Math" w:hAnsi="Cambria Math" w:cs="Times New Roman"/>
                </w:rPr>
                <m:t>q</m:t>
              </m:r>
            </m:e>
            <m:sub>
              <m:r>
                <m:rPr>
                  <m:sty m:val="p"/>
                </m:rPr>
                <w:rPr>
                  <w:rFonts w:ascii="Cambria Math" w:hAnsi="Cambria Math" w:cs="Times New Roman"/>
                </w:rPr>
                <m:t>x</m:t>
              </m:r>
            </m:sub>
            <m:sup>
              <m:r>
                <m:rPr>
                  <m:sty m:val="p"/>
                </m:rPr>
                <w:rPr>
                  <w:rFonts w:ascii="Cambria Math" w:hAnsi="Cambria Math" w:cs="Times New Roman"/>
                </w:rPr>
                <m:t>"</m:t>
              </m:r>
            </m:sup>
          </m:sSubSup>
          <m:r>
            <m:rPr>
              <m:sty m:val="p"/>
            </m:rPr>
            <w:rPr>
              <w:rFonts w:ascii="Cambria Math" w:hAnsi="Cambria Math" w:cs="Times New Roman"/>
            </w:rPr>
            <m:t>≈10.29 kW</m:t>
          </m:r>
          <m:d>
            <m:dPr>
              <m:ctrlPr>
                <w:rPr>
                  <w:rFonts w:ascii="Cambria Math" w:hAnsi="Cambria Math" w:cs="Times New Roman"/>
                </w:rPr>
              </m:ctrlPr>
            </m:dPr>
            <m:e>
              <m:r>
                <m:rPr>
                  <m:sty m:val="p"/>
                </m:rPr>
                <w:rPr>
                  <w:rFonts w:ascii="Cambria Math" w:hAnsi="Cambria Math" w:cs="Times New Roman"/>
                </w:rPr>
                <m:t>2 h</m:t>
              </m:r>
            </m:e>
          </m:d>
          <m:r>
            <m:rPr>
              <m:sty m:val="p"/>
            </m:rPr>
            <w:rPr>
              <w:rFonts w:ascii="Cambria Math" w:hAnsi="Cambria Math" w:cs="Times New Roman"/>
            </w:rPr>
            <m:t>=20.58 kWh</m:t>
          </m:r>
        </m:oMath>
      </m:oMathPara>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 xml:space="preserve">Where </w:t>
      </w:r>
      <w:r w:rsidRPr="00FC004F">
        <w:rPr>
          <w:rFonts w:ascii="Times New Roman" w:hAnsi="Times New Roman" w:cs="Times New Roman"/>
        </w:rPr>
        <w:tab/>
      </w:r>
      <m:oMath>
        <m:r>
          <w:rPr>
            <w:rFonts w:ascii="Cambria Math" w:hAnsi="Cambria Math" w:cs="Times New Roman"/>
          </w:rPr>
          <m:t>A=2</m:t>
        </m:r>
        <m:d>
          <m:dPr>
            <m:ctrlPr>
              <w:rPr>
                <w:rFonts w:ascii="Cambria Math" w:hAnsi="Cambria Math" w:cs="Times New Roman"/>
                <w:i/>
              </w:rPr>
            </m:ctrlPr>
          </m:dPr>
          <m:e>
            <m:r>
              <w:rPr>
                <w:rFonts w:ascii="Cambria Math" w:hAnsi="Cambria Math" w:cs="Times New Roman"/>
              </w:rPr>
              <m:t>3ft</m:t>
            </m:r>
          </m:e>
        </m:d>
        <m:d>
          <m:dPr>
            <m:ctrlPr>
              <w:rPr>
                <w:rFonts w:ascii="Cambria Math" w:hAnsi="Cambria Math" w:cs="Times New Roman"/>
                <w:i/>
              </w:rPr>
            </m:ctrlPr>
          </m:dPr>
          <m:e>
            <m:r>
              <w:rPr>
                <w:rFonts w:ascii="Cambria Math" w:hAnsi="Cambria Math" w:cs="Times New Roman"/>
              </w:rPr>
              <m:t>3ft</m:t>
            </m:r>
          </m:e>
        </m:d>
        <m:r>
          <w:rPr>
            <w:rFonts w:ascii="Cambria Math" w:hAnsi="Cambria Math" w:cs="Times New Roman"/>
          </w:rPr>
          <m:t xml:space="preserve">=18 </m:t>
        </m:r>
        <m:sSup>
          <m:sSupPr>
            <m:ctrlPr>
              <w:rPr>
                <w:rFonts w:ascii="Cambria Math" w:hAnsi="Cambria Math" w:cs="Times New Roman"/>
                <w:i/>
              </w:rPr>
            </m:ctrlPr>
          </m:sSupPr>
          <m:e>
            <m:r>
              <w:rPr>
                <w:rFonts w:ascii="Cambria Math" w:hAnsi="Cambria Math" w:cs="Times New Roman"/>
              </w:rPr>
              <m:t>ft</m:t>
            </m:r>
          </m:e>
          <m:sup>
            <m:r>
              <w:rPr>
                <w:rFonts w:ascii="Cambria Math" w:hAnsi="Cambria Math" w:cs="Times New Roman"/>
              </w:rPr>
              <m:t>2</m:t>
            </m:r>
          </m:sup>
        </m:sSup>
        <m:r>
          <w:rPr>
            <w:rFonts w:ascii="Cambria Math" w:hAnsi="Cambria Math" w:cs="Times New Roman"/>
          </w:rPr>
          <m:t xml:space="preserve">≈1.67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Assume that 20% heat loss through leaking</w:t>
      </w:r>
    </w:p>
    <w:p w:rsidR="003848A8" w:rsidRPr="00FC004F" w:rsidRDefault="0096612B" w:rsidP="003A03B3">
      <w:pPr>
        <w:spacing w:after="0" w:line="360" w:lineRule="auto"/>
        <w:jc w:val="both"/>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loss,  actual</m:t>
              </m:r>
            </m:sub>
          </m:sSub>
          <m:r>
            <m:rPr>
              <m:sty m:val="bi"/>
            </m:rPr>
            <w:rPr>
              <w:rFonts w:ascii="Cambria Math" w:hAnsi="Cambria Math" w:cs="Times New Roman"/>
            </w:rPr>
            <m:t>≈24.7 kWh</m:t>
          </m:r>
        </m:oMath>
      </m:oMathPara>
    </w:p>
    <w:p w:rsidR="003848A8" w:rsidRPr="00FC004F" w:rsidRDefault="003848A8" w:rsidP="003A03B3">
      <w:pPr>
        <w:spacing w:after="0" w:line="360" w:lineRule="auto"/>
        <w:jc w:val="both"/>
        <w:rPr>
          <w:rFonts w:ascii="Times New Roman" w:hAnsi="Times New Roman" w:cs="Times New Roman"/>
          <w:b/>
          <w:u w:val="single"/>
        </w:rPr>
      </w:pPr>
      <w:r w:rsidRPr="00FC004F">
        <w:rPr>
          <w:rFonts w:ascii="Times New Roman" w:hAnsi="Times New Roman" w:cs="Times New Roman"/>
          <w:b/>
          <w:u w:val="single"/>
        </w:rPr>
        <w:t>**Estimate the mass flow rate of vapor inlet:</w:t>
      </w:r>
    </w:p>
    <w:p w:rsidR="002E3125" w:rsidRPr="00FC004F" w:rsidRDefault="002E3125" w:rsidP="003A03B3">
      <w:pPr>
        <w:pStyle w:val="ListParagraph"/>
        <w:numPr>
          <w:ilvl w:val="0"/>
          <w:numId w:val="8"/>
        </w:numPr>
        <w:spacing w:after="0" w:afterAutospacing="0"/>
        <w:jc w:val="both"/>
        <w:rPr>
          <w:rFonts w:ascii="Times New Roman" w:hAnsi="Times New Roman"/>
        </w:rPr>
      </w:pPr>
      <w:r w:rsidRPr="00FC004F">
        <w:rPr>
          <w:rFonts w:ascii="Times New Roman" w:hAnsi="Times New Roman"/>
        </w:rPr>
        <w:t>Ultrasonic Humidifier condition (inlet to the oven)</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T = 100</w:t>
      </w:r>
      <w:r w:rsidRPr="00FC004F">
        <w:rPr>
          <w:rFonts w:ascii="Times New Roman" w:hAnsi="Times New Roman" w:cs="Times New Roman"/>
          <w:vertAlign w:val="superscript"/>
        </w:rPr>
        <w:t>o</w:t>
      </w:r>
      <w:r w:rsidRPr="00FC004F">
        <w:rPr>
          <w:rFonts w:ascii="Times New Roman" w:hAnsi="Times New Roman" w:cs="Times New Roman"/>
        </w:rPr>
        <w:t>C = 373.15 K</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lastRenderedPageBreak/>
        <w:t xml:space="preserve">P = 160 </w:t>
      </w:r>
      <w:proofErr w:type="spellStart"/>
      <w:r w:rsidRPr="00FC004F">
        <w:rPr>
          <w:rFonts w:ascii="Times New Roman" w:hAnsi="Times New Roman" w:cs="Times New Roman"/>
        </w:rPr>
        <w:t>kPa</w:t>
      </w:r>
      <w:proofErr w:type="spellEnd"/>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Inlet area (with 4 mist outlet of humidifier) is</w:t>
      </w:r>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b/>
      </w:r>
      <w:r w:rsidRPr="00FC004F">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inlet</m:t>
            </m:r>
          </m:sub>
        </m:sSub>
        <m:r>
          <w:rPr>
            <w:rFonts w:ascii="Cambria Math" w:hAnsi="Cambria Math" w:cs="Times New Roman"/>
          </w:rPr>
          <m:t>=1.42"</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 ft</m:t>
                </m:r>
              </m:num>
              <m:den>
                <m:r>
                  <w:rPr>
                    <w:rFonts w:ascii="Cambria Math" w:hAnsi="Cambria Math" w:cs="Times New Roman"/>
                  </w:rPr>
                  <m:t>12"</m:t>
                </m:r>
              </m:den>
            </m:f>
          </m:e>
        </m:d>
        <m:r>
          <w:rPr>
            <w:rFonts w:ascii="Cambria Math" w:hAnsi="Cambria Math" w:cs="Times New Roman"/>
          </w:rPr>
          <m:t>(0.3048)=0.0361 m</m:t>
        </m:r>
      </m:oMath>
    </w:p>
    <w:p w:rsidR="002E3125" w:rsidRPr="00FC004F" w:rsidRDefault="002E3125" w:rsidP="003A03B3">
      <w:pPr>
        <w:spacing w:after="0" w:line="360" w:lineRule="auto"/>
        <w:jc w:val="both"/>
        <w:rPr>
          <w:rFonts w:ascii="Times New Roman" w:hAnsi="Times New Roman" w:cs="Times New Roman"/>
        </w:rPr>
      </w:pPr>
      <m:oMathPara>
        <m:oMath>
          <m:r>
            <w:rPr>
              <w:rFonts w:ascii="Cambria Math" w:hAnsi="Cambria Math" w:cs="Times New Roman"/>
            </w:rPr>
            <m:t>A=π</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inlet</m:t>
                  </m:r>
                </m:sub>
              </m:sSub>
            </m:e>
            <m:sup>
              <m:r>
                <w:rPr>
                  <w:rFonts w:ascii="Cambria Math" w:hAnsi="Cambria Math" w:cs="Times New Roman"/>
                </w:rPr>
                <m:t>2</m:t>
              </m:r>
            </m:sup>
          </m:sSup>
          <m:r>
            <w:rPr>
              <w:rFonts w:ascii="Cambria Math" w:hAnsi="Cambria Math" w:cs="Times New Roman"/>
            </w:rPr>
            <m:t>=0.0041</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m:oMathPara>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Assume Velocity of vapor:  V = 0.03 m/s = 108 m/hr</w:t>
      </w:r>
    </w:p>
    <w:p w:rsidR="002E3125" w:rsidRPr="00FC004F" w:rsidRDefault="002E3125" w:rsidP="003A03B3">
      <w:pPr>
        <w:spacing w:after="0" w:line="360" w:lineRule="auto"/>
        <w:jc w:val="both"/>
        <w:rPr>
          <w:rFonts w:ascii="Times New Roman" w:hAnsi="Times New Roman" w:cs="Times New Roman"/>
        </w:rPr>
      </w:pPr>
      <m:oMathPara>
        <m:oMath>
          <m:r>
            <w:rPr>
              <w:rFonts w:ascii="Cambria Math" w:hAnsi="Cambria Math" w:cs="Times New Roman"/>
            </w:rPr>
            <m:t>υ=</m:t>
          </m:r>
          <m:f>
            <m:fPr>
              <m:ctrlPr>
                <w:rPr>
                  <w:rFonts w:ascii="Cambria Math" w:hAnsi="Cambria Math" w:cs="Times New Roman"/>
                  <w:i/>
                </w:rPr>
              </m:ctrlPr>
            </m:fPr>
            <m:num>
              <m:r>
                <w:rPr>
                  <w:rFonts w:ascii="Cambria Math" w:hAnsi="Cambria Math" w:cs="Times New Roman"/>
                </w:rPr>
                <m:t>RT</m:t>
              </m:r>
            </m:num>
            <m:den>
              <m:r>
                <w:rPr>
                  <w:rFonts w:ascii="Cambria Math" w:hAnsi="Cambria Math" w:cs="Times New Roman"/>
                </w:rPr>
                <m:t>P</m:t>
              </m:r>
            </m:den>
          </m:f>
          <m:r>
            <w:rPr>
              <w:rFonts w:ascii="Cambria Math" w:hAnsi="Cambria Math" w:cs="Times New Roman"/>
            </w:rPr>
            <m:t>=0.67</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kg</m:t>
              </m:r>
            </m:den>
          </m:f>
          <m:r>
            <w:rPr>
              <w:rFonts w:ascii="Cambria Math" w:hAnsi="Cambria Math" w:cs="Times New Roman"/>
            </w:rPr>
            <m:t>≈0.3</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num>
            <m:den>
              <m:r>
                <w:rPr>
                  <w:rFonts w:ascii="Cambria Math" w:hAnsi="Cambria Math" w:cs="Times New Roman"/>
                </w:rPr>
                <m:t>lbm</m:t>
              </m:r>
            </m:den>
          </m:f>
        </m:oMath>
      </m:oMathPara>
    </w:p>
    <w:p w:rsidR="002E3125" w:rsidRPr="00FC004F" w:rsidRDefault="002E3125" w:rsidP="003A03B3">
      <w:pPr>
        <w:spacing w:after="0" w:line="360" w:lineRule="auto"/>
        <w:jc w:val="both"/>
        <w:rPr>
          <w:rFonts w:ascii="Times New Roman" w:hAnsi="Times New Roman" w:cs="Times New Roman"/>
        </w:rPr>
      </w:pPr>
      <w:r w:rsidRPr="00FC004F">
        <w:rPr>
          <w:rFonts w:ascii="Times New Roman" w:hAnsi="Times New Roman" w:cs="Times New Roman"/>
        </w:rPr>
        <w:t>Where R = 0.287 kPa-m</w:t>
      </w:r>
      <w:r w:rsidRPr="00FC004F">
        <w:rPr>
          <w:rFonts w:ascii="Times New Roman" w:hAnsi="Times New Roman" w:cs="Times New Roman"/>
          <w:vertAlign w:val="superscript"/>
        </w:rPr>
        <w:t>3</w:t>
      </w:r>
      <w:r w:rsidRPr="00FC004F">
        <w:rPr>
          <w:rFonts w:ascii="Times New Roman" w:hAnsi="Times New Roman" w:cs="Times New Roman"/>
        </w:rPr>
        <w:t>/kg-K</w:t>
      </w:r>
    </w:p>
    <w:p w:rsidR="002E3125" w:rsidRPr="00FC004F" w:rsidRDefault="0096612B" w:rsidP="003A03B3">
      <w:pPr>
        <w:spacing w:after="0" w:line="360" w:lineRule="auto"/>
        <w:jc w:val="both"/>
        <w:rPr>
          <w:rFonts w:ascii="Times New Roman" w:hAnsi="Times New Roman" w:cs="Times New Roman"/>
        </w:rPr>
      </w:pPr>
      <m:oMathPara>
        <m:oMath>
          <m:acc>
            <m:accPr>
              <m:chr m:val="̇"/>
              <m:ctrlPr>
                <w:rPr>
                  <w:rFonts w:ascii="Cambria Math" w:hAnsi="Cambria Math" w:cs="Times New Roman"/>
                  <w:i/>
                </w:rPr>
              </m:ctrlPr>
            </m:accPr>
            <m:e>
              <m:r>
                <m:rPr>
                  <m:sty m:val="bi"/>
                </m:rPr>
                <w:rPr>
                  <w:rFonts w:ascii="Cambria Math" w:hAnsi="Cambria Math" w:cs="Times New Roman"/>
                </w:rPr>
                <m:t>m</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VA</m:t>
              </m:r>
            </m:num>
            <m:den>
              <m:r>
                <w:rPr>
                  <w:rFonts w:ascii="Cambria Math" w:hAnsi="Cambria Math" w:cs="Times New Roman"/>
                </w:rPr>
                <m:t>υ</m:t>
              </m:r>
            </m:den>
          </m:f>
          <m:r>
            <w:rPr>
              <w:rFonts w:ascii="Cambria Math" w:hAnsi="Cambria Math" w:cs="Times New Roman"/>
            </w:rPr>
            <m:t>=</m:t>
          </m:r>
          <m:r>
            <m:rPr>
              <m:sty m:val="bi"/>
            </m:rPr>
            <w:rPr>
              <w:rFonts w:ascii="Cambria Math" w:hAnsi="Cambria Math" w:cs="Times New Roman"/>
            </w:rPr>
            <m:t>1.46</m:t>
          </m:r>
          <m:f>
            <m:fPr>
              <m:ctrlPr>
                <w:rPr>
                  <w:rFonts w:ascii="Cambria Math" w:hAnsi="Cambria Math" w:cs="Times New Roman"/>
                  <w:b/>
                  <w:i/>
                </w:rPr>
              </m:ctrlPr>
            </m:fPr>
            <m:num>
              <m:r>
                <m:rPr>
                  <m:sty m:val="bi"/>
                </m:rPr>
                <w:rPr>
                  <w:rFonts w:ascii="Cambria Math" w:hAnsi="Cambria Math" w:cs="Times New Roman"/>
                </w:rPr>
                <m:t>lbm</m:t>
              </m:r>
            </m:num>
            <m:den>
              <m:r>
                <m:rPr>
                  <m:sty m:val="bi"/>
                </m:rPr>
                <w:rPr>
                  <w:rFonts w:ascii="Cambria Math" w:hAnsi="Cambria Math" w:cs="Times New Roman"/>
                </w:rPr>
                <m:t>hr</m:t>
              </m:r>
            </m:den>
          </m:f>
        </m:oMath>
      </m:oMathPara>
    </w:p>
    <w:tbl>
      <w:tblPr>
        <w:tblStyle w:val="TableGrid"/>
        <w:tblW w:w="0" w:type="auto"/>
        <w:tblLook w:val="04A0" w:firstRow="1" w:lastRow="0" w:firstColumn="1" w:lastColumn="0" w:noHBand="0" w:noVBand="1"/>
      </w:tblPr>
      <w:tblGrid>
        <w:gridCol w:w="2538"/>
      </w:tblGrid>
      <w:tr w:rsidR="002E3125" w:rsidRPr="00FC004F">
        <w:trPr>
          <w:trHeight w:val="2060"/>
        </w:trPr>
        <w:tc>
          <w:tcPr>
            <w:tcW w:w="2538" w:type="dxa"/>
          </w:tcPr>
          <w:p w:rsidR="002E3125" w:rsidRPr="00FC004F" w:rsidRDefault="002E3125" w:rsidP="003A03B3">
            <w:pPr>
              <w:spacing w:after="0" w:afterAutospacing="0"/>
              <w:jc w:val="both"/>
              <w:rPr>
                <w:rFonts w:ascii="Times New Roman" w:hAnsi="Times New Roman" w:cs="Times New Roman"/>
                <w:vertAlign w:val="superscript"/>
                <w:lang w:val="de-DE"/>
              </w:rPr>
            </w:pPr>
            <w:r w:rsidRPr="00FC004F">
              <w:rPr>
                <w:rFonts w:ascii="Times New Roman" w:hAnsi="Times New Roman" w:cs="Times New Roman"/>
                <w:lang w:val="de-DE"/>
              </w:rPr>
              <w:t>V = 1.02 m</w:t>
            </w:r>
            <w:r w:rsidRPr="00FC004F">
              <w:rPr>
                <w:rFonts w:ascii="Times New Roman" w:hAnsi="Times New Roman" w:cs="Times New Roman"/>
                <w:vertAlign w:val="superscript"/>
                <w:lang w:val="de-DE"/>
              </w:rPr>
              <w:t>3</w:t>
            </w:r>
          </w:p>
          <w:p w:rsidR="002E3125" w:rsidRPr="00FC004F" w:rsidRDefault="002E3125" w:rsidP="003A03B3">
            <w:pPr>
              <w:spacing w:after="0" w:afterAutospacing="0"/>
              <w:jc w:val="both"/>
              <w:rPr>
                <w:rFonts w:ascii="Times New Roman" w:hAnsi="Times New Roman" w:cs="Times New Roman"/>
                <w:lang w:val="de-DE"/>
              </w:rPr>
            </w:pPr>
          </w:p>
          <w:p w:rsidR="002E3125" w:rsidRPr="00FC004F" w:rsidRDefault="002E3125" w:rsidP="003A03B3">
            <w:pPr>
              <w:spacing w:after="0" w:afterAutospacing="0"/>
              <w:jc w:val="both"/>
              <w:rPr>
                <w:rFonts w:ascii="Times New Roman" w:hAnsi="Times New Roman" w:cs="Times New Roman"/>
                <w:lang w:val="de-DE"/>
              </w:rPr>
            </w:pPr>
            <w:r w:rsidRPr="00FC004F">
              <w:rPr>
                <w:rFonts w:ascii="Times New Roman" w:hAnsi="Times New Roman" w:cs="Times New Roman"/>
                <w:lang w:val="de-DE"/>
              </w:rPr>
              <w:t>P</w:t>
            </w:r>
            <w:r w:rsidRPr="00FC004F">
              <w:rPr>
                <w:rFonts w:ascii="Times New Roman" w:hAnsi="Times New Roman" w:cs="Times New Roman"/>
                <w:vertAlign w:val="subscript"/>
                <w:lang w:val="de-DE"/>
              </w:rPr>
              <w:t>1</w:t>
            </w:r>
            <w:r w:rsidRPr="00FC004F">
              <w:rPr>
                <w:rFonts w:ascii="Times New Roman" w:hAnsi="Times New Roman" w:cs="Times New Roman"/>
                <w:lang w:val="de-DE"/>
              </w:rPr>
              <w:t xml:space="preserve"> = 103.39 kPa</w:t>
            </w:r>
          </w:p>
          <w:p w:rsidR="002E3125" w:rsidRPr="00FC004F" w:rsidRDefault="002E3125" w:rsidP="003A03B3">
            <w:pPr>
              <w:spacing w:after="0" w:afterAutospacing="0"/>
              <w:jc w:val="both"/>
              <w:rPr>
                <w:rFonts w:ascii="Times New Roman" w:hAnsi="Times New Roman" w:cs="Times New Roman"/>
                <w:lang w:val="de-DE"/>
              </w:rPr>
            </w:pPr>
            <w:r w:rsidRPr="00FC004F">
              <w:rPr>
                <w:rFonts w:ascii="Times New Roman" w:hAnsi="Times New Roman" w:cs="Times New Roman"/>
                <w:lang w:val="de-DE"/>
              </w:rPr>
              <w:t>P</w:t>
            </w:r>
            <w:r w:rsidRPr="00FC004F">
              <w:rPr>
                <w:rFonts w:ascii="Times New Roman" w:hAnsi="Times New Roman" w:cs="Times New Roman"/>
                <w:vertAlign w:val="subscript"/>
                <w:lang w:val="de-DE"/>
              </w:rPr>
              <w:t>2</w:t>
            </w:r>
            <w:r w:rsidRPr="00FC004F">
              <w:rPr>
                <w:rFonts w:ascii="Times New Roman" w:hAnsi="Times New Roman" w:cs="Times New Roman"/>
                <w:lang w:val="de-DE"/>
              </w:rPr>
              <w:t xml:space="preserve"> = 157.50 kPa</w:t>
            </w:r>
          </w:p>
          <w:p w:rsidR="002E3125" w:rsidRPr="00FC004F" w:rsidRDefault="002E3125" w:rsidP="003A03B3">
            <w:pPr>
              <w:spacing w:after="0" w:afterAutospacing="0"/>
              <w:jc w:val="both"/>
              <w:rPr>
                <w:rFonts w:ascii="Times New Roman" w:hAnsi="Times New Roman" w:cs="Times New Roman"/>
                <w:lang w:val="de-DE"/>
              </w:rPr>
            </w:pPr>
          </w:p>
          <w:p w:rsidR="002E3125" w:rsidRPr="00FC004F" w:rsidRDefault="002E3125" w:rsidP="003A03B3">
            <w:pPr>
              <w:spacing w:after="0" w:afterAutospacing="0"/>
              <w:jc w:val="both"/>
              <w:rPr>
                <w:rFonts w:ascii="Times New Roman" w:hAnsi="Times New Roman" w:cs="Times New Roman"/>
                <w:lang w:val="de-DE"/>
              </w:rPr>
            </w:pPr>
            <w:r w:rsidRPr="00FC004F">
              <w:rPr>
                <w:rFonts w:ascii="Times New Roman" w:hAnsi="Times New Roman" w:cs="Times New Roman"/>
                <w:lang w:val="de-DE"/>
              </w:rPr>
              <w:t>T</w:t>
            </w:r>
            <w:r w:rsidRPr="00FC004F">
              <w:rPr>
                <w:rFonts w:ascii="Times New Roman" w:hAnsi="Times New Roman" w:cs="Times New Roman"/>
                <w:vertAlign w:val="subscript"/>
                <w:lang w:val="de-DE"/>
              </w:rPr>
              <w:t>1</w:t>
            </w:r>
            <w:r w:rsidRPr="00FC004F">
              <w:rPr>
                <w:rFonts w:ascii="Times New Roman" w:hAnsi="Times New Roman" w:cs="Times New Roman"/>
                <w:lang w:val="de-DE"/>
              </w:rPr>
              <w:t>= 298.15 K</w:t>
            </w: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T</w:t>
            </w:r>
            <w:r w:rsidRPr="00FC004F">
              <w:rPr>
                <w:rFonts w:ascii="Times New Roman" w:hAnsi="Times New Roman" w:cs="Times New Roman"/>
                <w:vertAlign w:val="subscript"/>
              </w:rPr>
              <w:t xml:space="preserve">2 </w:t>
            </w:r>
            <w:r w:rsidRPr="00FC004F">
              <w:rPr>
                <w:rFonts w:ascii="Times New Roman" w:hAnsi="Times New Roman" w:cs="Times New Roman"/>
              </w:rPr>
              <w:t>= 330.15 K</w:t>
            </w:r>
          </w:p>
          <w:p w:rsidR="002E3125" w:rsidRPr="00FC004F" w:rsidRDefault="002E3125" w:rsidP="003A03B3">
            <w:pPr>
              <w:spacing w:after="0" w:afterAutospacing="0"/>
              <w:jc w:val="both"/>
              <w:rPr>
                <w:rFonts w:ascii="Times New Roman" w:hAnsi="Times New Roman" w:cs="Times New Roman"/>
              </w:rPr>
            </w:pPr>
          </w:p>
          <w:p w:rsidR="002E3125" w:rsidRPr="00FC004F" w:rsidRDefault="002E3125" w:rsidP="003A03B3">
            <w:pPr>
              <w:spacing w:after="0" w:afterAutospacing="0"/>
              <w:jc w:val="both"/>
              <w:rPr>
                <w:rFonts w:ascii="Times New Roman" w:hAnsi="Times New Roman" w:cs="Times New Roman"/>
              </w:rPr>
            </w:pPr>
            <w:r w:rsidRPr="00FC004F">
              <w:rPr>
                <w:rFonts w:ascii="Times New Roman" w:hAnsi="Times New Roman" w:cs="Times New Roman"/>
              </w:rPr>
              <w:t>(Air)</w:t>
            </w:r>
          </w:p>
        </w:tc>
      </w:tr>
    </w:tbl>
    <w:p w:rsidR="002E3125" w:rsidRPr="00FC004F" w:rsidRDefault="002E3125"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The gas constant of air is R = 0.287 kPa.m3/kg.K. The initial and final masses of air in the oven are:</w:t>
      </w:r>
    </w:p>
    <w:p w:rsidR="002E3125" w:rsidRPr="00FC004F" w:rsidRDefault="0096612B" w:rsidP="003A03B3">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V</m:t>
              </m:r>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den>
          </m:f>
          <m:r>
            <w:rPr>
              <w:rFonts w:ascii="Cambria Math" w:hAnsi="Cambria Math" w:cs="Times New Roman"/>
              <w:sz w:val="24"/>
              <w:szCs w:val="24"/>
            </w:rPr>
            <m:t>≈1.23 kg</m:t>
          </m:r>
        </m:oMath>
      </m:oMathPara>
    </w:p>
    <w:p w:rsidR="002E3125" w:rsidRPr="00FC004F" w:rsidRDefault="0096612B" w:rsidP="003A03B3">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V</m:t>
              </m:r>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≈1.70 kg</m:t>
          </m:r>
        </m:oMath>
      </m:oMathPara>
    </w:p>
    <w:p w:rsidR="002E3125" w:rsidRPr="00FC004F" w:rsidRDefault="002E3125"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Mass balance:</w:t>
      </w:r>
      <w:r w:rsidRPr="00FC004F">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out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system</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≈0.46 kg≈1.02 lbm</m:t>
        </m:r>
      </m:oMath>
    </w:p>
    <w:p w:rsidR="002E3125" w:rsidRPr="00FC004F" w:rsidRDefault="002E3125" w:rsidP="003A03B3">
      <w:pPr>
        <w:spacing w:after="0" w:line="360" w:lineRule="auto"/>
        <w:jc w:val="both"/>
        <w:rPr>
          <w:rFonts w:ascii="Times New Roman" w:hAnsi="Times New Roman" w:cs="Times New Roman"/>
          <w:sz w:val="24"/>
          <w:szCs w:val="24"/>
        </w:rPr>
      </w:pPr>
      <w:r w:rsidRPr="00FC004F">
        <w:rPr>
          <w:rFonts w:ascii="Times New Roman" w:hAnsi="Times New Roman" w:cs="Times New Roman"/>
          <w:sz w:val="24"/>
          <w:szCs w:val="24"/>
        </w:rPr>
        <w:t>With 10% loss for leaking</w:t>
      </w:r>
    </w:p>
    <w:p w:rsidR="002E3125" w:rsidRPr="00FC004F" w:rsidRDefault="002E3125" w:rsidP="003848A8">
      <w:pPr>
        <w:spacing w:after="0" w:line="360" w:lineRule="auto"/>
        <w:jc w:val="center"/>
        <w:rPr>
          <w:rFonts w:ascii="Times New Roman" w:hAnsi="Times New Roman" w:cs="Times New Roman"/>
          <w:sz w:val="24"/>
          <w:szCs w:val="24"/>
        </w:rPr>
      </w:pPr>
      <w:proofErr w:type="gramStart"/>
      <w:r w:rsidRPr="00FC004F">
        <w:rPr>
          <w:rFonts w:ascii="Times New Roman" w:hAnsi="Times New Roman" w:cs="Times New Roman"/>
          <w:b/>
          <w:sz w:val="24"/>
          <w:szCs w:val="24"/>
        </w:rPr>
        <w:t>m</w:t>
      </w:r>
      <w:r w:rsidRPr="00FC004F">
        <w:rPr>
          <w:rFonts w:ascii="Times New Roman" w:hAnsi="Times New Roman" w:cs="Times New Roman"/>
          <w:b/>
          <w:sz w:val="24"/>
          <w:szCs w:val="24"/>
          <w:vertAlign w:val="subscript"/>
        </w:rPr>
        <w:t>in</w:t>
      </w:r>
      <w:proofErr w:type="gramEnd"/>
      <w:r w:rsidRPr="00FC004F">
        <w:rPr>
          <w:rFonts w:ascii="Times New Roman" w:hAnsi="Times New Roman" w:cs="Times New Roman"/>
          <w:sz w:val="24"/>
          <w:szCs w:val="24"/>
        </w:rPr>
        <w:t xml:space="preserve"> = 0.51 kg = </w:t>
      </w:r>
      <w:r w:rsidRPr="00FC004F">
        <w:rPr>
          <w:rFonts w:ascii="Times New Roman" w:hAnsi="Times New Roman" w:cs="Times New Roman"/>
          <w:b/>
          <w:sz w:val="24"/>
          <w:szCs w:val="24"/>
        </w:rPr>
        <w:t xml:space="preserve">1.12 </w:t>
      </w:r>
      <w:proofErr w:type="spellStart"/>
      <w:r w:rsidRPr="00FC004F">
        <w:rPr>
          <w:rFonts w:ascii="Times New Roman" w:hAnsi="Times New Roman" w:cs="Times New Roman"/>
          <w:b/>
          <w:sz w:val="24"/>
          <w:szCs w:val="24"/>
        </w:rPr>
        <w:t>lbm</w:t>
      </w:r>
      <w:proofErr w:type="spellEnd"/>
    </w:p>
    <w:p w:rsidR="00E97830" w:rsidRPr="00FC004F" w:rsidRDefault="00E97830" w:rsidP="003A03B3">
      <w:pPr>
        <w:jc w:val="both"/>
        <w:rPr>
          <w:rFonts w:ascii="Times New Roman" w:hAnsi="Times New Roman" w:cs="Times New Roman"/>
        </w:rPr>
      </w:pPr>
      <w:r w:rsidRPr="00FC004F">
        <w:rPr>
          <w:rFonts w:ascii="Times New Roman" w:hAnsi="Times New Roman" w:cs="Times New Roman"/>
        </w:rPr>
        <w:br w:type="page"/>
      </w:r>
    </w:p>
    <w:p w:rsidR="00377A14" w:rsidRPr="00FC004F" w:rsidRDefault="00E97830" w:rsidP="00ED050A">
      <w:pPr>
        <w:pStyle w:val="Heading2"/>
        <w:rPr>
          <w:rFonts w:ascii="Times New Roman" w:hAnsi="Times New Roman" w:cs="Times New Roman"/>
          <w:color w:val="000000" w:themeColor="text1"/>
        </w:rPr>
      </w:pPr>
      <w:bookmarkStart w:id="27" w:name="_Toc327027706"/>
      <w:r w:rsidRPr="00FC004F">
        <w:rPr>
          <w:rFonts w:ascii="Times New Roman" w:hAnsi="Times New Roman" w:cs="Times New Roman"/>
          <w:color w:val="000000" w:themeColor="text1"/>
        </w:rPr>
        <w:lastRenderedPageBreak/>
        <w:t xml:space="preserve">Appendix E: </w:t>
      </w:r>
      <w:r w:rsidR="00D15D9A" w:rsidRPr="00FC004F">
        <w:rPr>
          <w:rFonts w:ascii="Times New Roman" w:hAnsi="Times New Roman" w:cs="Times New Roman"/>
          <w:color w:val="000000" w:themeColor="text1"/>
        </w:rPr>
        <w:t>Drawing</w:t>
      </w:r>
      <w:r w:rsidR="00F32418" w:rsidRPr="00FC004F">
        <w:rPr>
          <w:rFonts w:ascii="Times New Roman" w:hAnsi="Times New Roman" w:cs="Times New Roman"/>
          <w:color w:val="000000" w:themeColor="text1"/>
        </w:rPr>
        <w:t>s &amp; Models</w:t>
      </w:r>
      <w:bookmarkEnd w:id="27"/>
      <w:r w:rsidR="00AC22B7" w:rsidRPr="00FC004F">
        <w:rPr>
          <w:rFonts w:ascii="Times New Roman" w:hAnsi="Times New Roman" w:cs="Times New Roman"/>
          <w:color w:val="000000" w:themeColor="text1"/>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998"/>
      </w:tblGrid>
      <w:tr w:rsidR="00377A14" w:rsidRPr="00FC004F" w:rsidTr="00FC004F">
        <w:trPr>
          <w:trHeight w:val="4688"/>
        </w:trPr>
        <w:tc>
          <w:tcPr>
            <w:tcW w:w="4788" w:type="dxa"/>
          </w:tcPr>
          <w:p w:rsidR="00377A14" w:rsidRPr="00FC004F" w:rsidRDefault="00377A14" w:rsidP="00377A14">
            <w:pPr>
              <w:keepNext/>
              <w:rPr>
                <w:rFonts w:ascii="Times New Roman" w:hAnsi="Times New Roman" w:cs="Times New Roman"/>
              </w:rPr>
            </w:pPr>
            <w:r w:rsidRPr="00FC004F">
              <w:rPr>
                <w:rFonts w:ascii="Times New Roman" w:hAnsi="Times New Roman" w:cs="Times New Roman"/>
                <w:noProof/>
              </w:rPr>
              <w:drawing>
                <wp:inline distT="0" distB="0" distL="0" distR="0" wp14:anchorId="5AE97A10" wp14:editId="49FC9399">
                  <wp:extent cx="2821647" cy="2495550"/>
                  <wp:effectExtent l="0" t="0" r="0" b="0"/>
                  <wp:docPr id="2" name="Picture 2" descr="\\khensu\Home06\thtruong\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ensu\Home06\thtruong\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647" cy="2495550"/>
                          </a:xfrm>
                          <a:prstGeom prst="rect">
                            <a:avLst/>
                          </a:prstGeom>
                          <a:noFill/>
                          <a:ln>
                            <a:noFill/>
                          </a:ln>
                        </pic:spPr>
                      </pic:pic>
                    </a:graphicData>
                  </a:graphic>
                </wp:inline>
              </w:drawing>
            </w:r>
          </w:p>
          <w:p w:rsidR="00ED050A" w:rsidRPr="00FC004F" w:rsidRDefault="00FC004F" w:rsidP="00D15D9A">
            <w:pPr>
              <w:pStyle w:val="Caption"/>
              <w:rPr>
                <w:rFonts w:ascii="Times New Roman" w:hAnsi="Times New Roman" w:cs="Times New Roman"/>
                <w:sz w:val="22"/>
                <w:szCs w:val="22"/>
              </w:rPr>
            </w:pPr>
            <w:r w:rsidRPr="00FC004F">
              <w:rPr>
                <w:rFonts w:ascii="Times New Roman" w:hAnsi="Times New Roman" w:cs="Times New Roman"/>
                <w:sz w:val="22"/>
                <w:szCs w:val="22"/>
              </w:rPr>
              <w:t>Figure 4</w:t>
            </w:r>
            <w:r w:rsidR="00D15D9A" w:rsidRPr="00FC004F">
              <w:rPr>
                <w:rFonts w:ascii="Times New Roman" w:hAnsi="Times New Roman" w:cs="Times New Roman"/>
                <w:sz w:val="22"/>
                <w:szCs w:val="22"/>
              </w:rPr>
              <w:t>.</w:t>
            </w:r>
            <w:r w:rsidRPr="00FC004F">
              <w:rPr>
                <w:rFonts w:ascii="Times New Roman" w:hAnsi="Times New Roman" w:cs="Times New Roman"/>
                <w:sz w:val="22"/>
                <w:szCs w:val="22"/>
              </w:rPr>
              <w:t>1</w:t>
            </w:r>
            <w:r w:rsidR="00377A14" w:rsidRPr="00FC004F">
              <w:rPr>
                <w:rFonts w:ascii="Times New Roman" w:hAnsi="Times New Roman" w:cs="Times New Roman"/>
                <w:sz w:val="22"/>
                <w:szCs w:val="22"/>
              </w:rPr>
              <w:t>: Ultrasonic Humidifier</w:t>
            </w:r>
          </w:p>
          <w:p w:rsidR="00377A14" w:rsidRPr="00FC004F" w:rsidRDefault="00377A14" w:rsidP="00ED050A">
            <w:pPr>
              <w:jc w:val="right"/>
              <w:rPr>
                <w:rFonts w:ascii="Times New Roman" w:hAnsi="Times New Roman" w:cs="Times New Roman"/>
              </w:rPr>
            </w:pPr>
          </w:p>
        </w:tc>
        <w:tc>
          <w:tcPr>
            <w:tcW w:w="4788" w:type="dxa"/>
            <w:tcBorders>
              <w:left w:val="nil"/>
            </w:tcBorders>
          </w:tcPr>
          <w:p w:rsidR="00377A14" w:rsidRPr="00FC004F" w:rsidRDefault="00377A14" w:rsidP="00377A14">
            <w:pPr>
              <w:keepNext/>
              <w:rPr>
                <w:rFonts w:ascii="Times New Roman" w:hAnsi="Times New Roman" w:cs="Times New Roman"/>
              </w:rPr>
            </w:pPr>
            <w:r w:rsidRPr="00FC004F">
              <w:rPr>
                <w:rFonts w:ascii="Times New Roman" w:hAnsi="Times New Roman" w:cs="Times New Roman"/>
                <w:noProof/>
              </w:rPr>
              <w:drawing>
                <wp:inline distT="0" distB="0" distL="0" distR="0" wp14:anchorId="79B741F9" wp14:editId="066AF528">
                  <wp:extent cx="2933700" cy="24955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700" cy="2495550"/>
                          </a:xfrm>
                          <a:prstGeom prst="rect">
                            <a:avLst/>
                          </a:prstGeom>
                        </pic:spPr>
                      </pic:pic>
                    </a:graphicData>
                  </a:graphic>
                </wp:inline>
              </w:drawing>
            </w:r>
          </w:p>
          <w:p w:rsidR="00377A14" w:rsidRPr="00FC004F" w:rsidRDefault="00FC004F" w:rsidP="00FC004F">
            <w:pPr>
              <w:pStyle w:val="Caption"/>
              <w:rPr>
                <w:rFonts w:ascii="Times New Roman" w:hAnsi="Times New Roman" w:cs="Times New Roman"/>
                <w:sz w:val="22"/>
                <w:szCs w:val="22"/>
              </w:rPr>
            </w:pPr>
            <w:r w:rsidRPr="00FC004F">
              <w:rPr>
                <w:rFonts w:ascii="Times New Roman" w:hAnsi="Times New Roman" w:cs="Times New Roman"/>
                <w:sz w:val="22"/>
                <w:szCs w:val="22"/>
              </w:rPr>
              <w:t>Figure 4.2</w:t>
            </w:r>
            <w:r w:rsidR="00377A14" w:rsidRPr="00FC004F">
              <w:rPr>
                <w:rFonts w:ascii="Times New Roman" w:hAnsi="Times New Roman" w:cs="Times New Roman"/>
                <w:sz w:val="22"/>
                <w:szCs w:val="22"/>
              </w:rPr>
              <w:t xml:space="preserve">: Humidifier modeled by </w:t>
            </w:r>
            <w:proofErr w:type="spellStart"/>
            <w:r w:rsidR="00377A14" w:rsidRPr="00FC004F">
              <w:rPr>
                <w:rFonts w:ascii="Times New Roman" w:hAnsi="Times New Roman" w:cs="Times New Roman"/>
                <w:sz w:val="22"/>
                <w:szCs w:val="22"/>
              </w:rPr>
              <w:t>Solidworks</w:t>
            </w:r>
            <w:proofErr w:type="spellEnd"/>
          </w:p>
        </w:tc>
      </w:tr>
      <w:tr w:rsidR="00ED050A" w:rsidRPr="00FC004F" w:rsidTr="00FC004F">
        <w:trPr>
          <w:trHeight w:val="5768"/>
        </w:trPr>
        <w:tc>
          <w:tcPr>
            <w:tcW w:w="4788" w:type="dxa"/>
          </w:tcPr>
          <w:p w:rsidR="00ED050A" w:rsidRPr="00FC004F" w:rsidRDefault="00FC004F" w:rsidP="00377A14">
            <w:pPr>
              <w:keepNext/>
              <w:rPr>
                <w:rFonts w:ascii="Times New Roman" w:hAnsi="Times New Roman" w:cs="Times New Roman"/>
                <w:noProof/>
              </w:rPr>
            </w:pPr>
            <w:r w:rsidRPr="00FC004F">
              <w:rPr>
                <w:rFonts w:ascii="Times New Roman" w:hAnsi="Times New Roman" w:cs="Times New Roman"/>
                <w:noProof/>
              </w:rPr>
              <w:pict>
                <v:shape id="_x0000_s1030" type="#_x0000_t202" style="position:absolute;margin-left:-.35pt;margin-top:251.3pt;width:223.5pt;height:.05pt;z-index:251672576;mso-position-horizontal-relative:text;mso-position-vertical-relative:text" wrapcoords="-72 0 -72 20829 21600 20829 21600 0 -72 0" stroked="f">
                  <v:textbox style="mso-fit-shape-to-text:t" inset="0,0,0,0">
                    <w:txbxContent>
                      <w:p w:rsidR="00FC004F" w:rsidRPr="00FC004F" w:rsidRDefault="00FC004F" w:rsidP="00FC004F">
                        <w:pPr>
                          <w:pStyle w:val="Caption"/>
                          <w:rPr>
                            <w:rFonts w:ascii="Times New Roman" w:eastAsiaTheme="minorHAnsi" w:hAnsi="Times New Roman" w:cs="Times New Roman"/>
                            <w:sz w:val="22"/>
                            <w:szCs w:val="22"/>
                          </w:rPr>
                        </w:pPr>
                        <w:r w:rsidRPr="00FC004F">
                          <w:rPr>
                            <w:rFonts w:ascii="Times New Roman" w:hAnsi="Times New Roman" w:cs="Times New Roman"/>
                            <w:sz w:val="22"/>
                            <w:szCs w:val="22"/>
                          </w:rPr>
                          <w:t xml:space="preserve">Figure </w:t>
                        </w:r>
                        <w:r>
                          <w:rPr>
                            <w:rFonts w:ascii="Times New Roman" w:hAnsi="Times New Roman" w:cs="Times New Roman"/>
                            <w:sz w:val="22"/>
                            <w:szCs w:val="22"/>
                          </w:rPr>
                          <w:t>4.3</w:t>
                        </w:r>
                        <w:r w:rsidRPr="00FC004F">
                          <w:rPr>
                            <w:rFonts w:ascii="Times New Roman" w:hAnsi="Times New Roman" w:cs="Times New Roman"/>
                            <w:sz w:val="22"/>
                            <w:szCs w:val="22"/>
                          </w:rPr>
                          <w:t xml:space="preserve">: Original Sealant </w:t>
                        </w:r>
                        <w:proofErr w:type="gramStart"/>
                        <w:r w:rsidRPr="00FC004F">
                          <w:rPr>
                            <w:rFonts w:ascii="Times New Roman" w:hAnsi="Times New Roman" w:cs="Times New Roman"/>
                            <w:sz w:val="22"/>
                            <w:szCs w:val="22"/>
                          </w:rPr>
                          <w:t xml:space="preserve">Cure </w:t>
                        </w:r>
                        <w:r w:rsidR="00AD07FA">
                          <w:rPr>
                            <w:rFonts w:ascii="Times New Roman" w:hAnsi="Times New Roman" w:cs="Times New Roman"/>
                            <w:sz w:val="22"/>
                            <w:szCs w:val="22"/>
                          </w:rPr>
                          <w:t xml:space="preserve"> Ov</w:t>
                        </w:r>
                        <w:r w:rsidRPr="00FC004F">
                          <w:rPr>
                            <w:rFonts w:ascii="Times New Roman" w:hAnsi="Times New Roman" w:cs="Times New Roman"/>
                            <w:sz w:val="22"/>
                            <w:szCs w:val="22"/>
                          </w:rPr>
                          <w:t>en</w:t>
                        </w:r>
                        <w:proofErr w:type="gramEnd"/>
                      </w:p>
                    </w:txbxContent>
                  </v:textbox>
                  <w10:wrap type="tight"/>
                </v:shape>
              </w:pict>
            </w:r>
            <w:r w:rsidR="00ED050A" w:rsidRPr="00FC004F">
              <w:rPr>
                <w:rFonts w:ascii="Times New Roman" w:hAnsi="Times New Roman" w:cs="Times New Roman"/>
              </w:rPr>
              <w:drawing>
                <wp:anchor distT="0" distB="0" distL="114300" distR="114300" simplePos="0" relativeHeight="251669504" behindDoc="1" locked="0" layoutInCell="1" allowOverlap="1" wp14:anchorId="504BB135" wp14:editId="02DA2882">
                  <wp:simplePos x="0" y="0"/>
                  <wp:positionH relativeFrom="column">
                    <wp:posOffset>-4445</wp:posOffset>
                  </wp:positionH>
                  <wp:positionV relativeFrom="paragraph">
                    <wp:posOffset>635</wp:posOffset>
                  </wp:positionV>
                  <wp:extent cx="2838450" cy="3133725"/>
                  <wp:effectExtent l="0" t="0" r="0" b="0"/>
                  <wp:wrapTight wrapText="bothSides">
                    <wp:wrapPolygon edited="0">
                      <wp:start x="580" y="0"/>
                      <wp:lineTo x="0" y="263"/>
                      <wp:lineTo x="0" y="21140"/>
                      <wp:lineTo x="435" y="21534"/>
                      <wp:lineTo x="580" y="21534"/>
                      <wp:lineTo x="20875" y="21534"/>
                      <wp:lineTo x="21020" y="21534"/>
                      <wp:lineTo x="21455" y="21140"/>
                      <wp:lineTo x="21455" y="263"/>
                      <wp:lineTo x="20875" y="0"/>
                      <wp:lineTo x="580" y="0"/>
                    </wp:wrapPolygon>
                  </wp:wrapTight>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38450" cy="31337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788" w:type="dxa"/>
            <w:tcBorders>
              <w:left w:val="nil"/>
            </w:tcBorders>
          </w:tcPr>
          <w:p w:rsidR="00ED050A" w:rsidRPr="00FC004F" w:rsidRDefault="00FC004F" w:rsidP="00377A14">
            <w:pPr>
              <w:keepNext/>
              <w:rPr>
                <w:rFonts w:ascii="Times New Roman" w:hAnsi="Times New Roman" w:cs="Times New Roman"/>
                <w:noProof/>
              </w:rPr>
            </w:pPr>
            <w:r w:rsidRPr="00FC004F">
              <w:rPr>
                <w:rFonts w:ascii="Times New Roman" w:hAnsi="Times New Roman" w:cs="Times New Roman"/>
                <w:noProof/>
              </w:rPr>
              <w:pict>
                <v:shape id="_x0000_s1031" type="#_x0000_t202" style="position:absolute;margin-left:-1.1pt;margin-top:251.3pt;width:245.25pt;height:35.3pt;z-index:251674624;mso-position-horizontal-relative:text;mso-position-vertical-relative:text" wrapcoords="-66 0 -66 21098 21600 21098 21600 0 -66 0" stroked="f">
                  <v:textbox style="mso-fit-shape-to-text:t" inset="0,0,0,0">
                    <w:txbxContent>
                      <w:p w:rsidR="00FC004F" w:rsidRPr="00FC004F" w:rsidRDefault="00FC004F" w:rsidP="00FC004F">
                        <w:pPr>
                          <w:pStyle w:val="Caption"/>
                          <w:rPr>
                            <w:rFonts w:ascii="Times New Roman" w:eastAsiaTheme="minorHAnsi" w:hAnsi="Times New Roman" w:cs="Times New Roman"/>
                            <w:noProof/>
                            <w:sz w:val="22"/>
                            <w:szCs w:val="22"/>
                          </w:rPr>
                        </w:pPr>
                        <w:r w:rsidRPr="00FC004F">
                          <w:rPr>
                            <w:rFonts w:ascii="Times New Roman" w:hAnsi="Times New Roman" w:cs="Times New Roman"/>
                            <w:sz w:val="22"/>
                            <w:szCs w:val="22"/>
                          </w:rPr>
                          <w:t xml:space="preserve">Figure </w:t>
                        </w:r>
                        <w:r>
                          <w:rPr>
                            <w:rFonts w:ascii="Times New Roman" w:hAnsi="Times New Roman" w:cs="Times New Roman"/>
                            <w:sz w:val="22"/>
                            <w:szCs w:val="22"/>
                          </w:rPr>
                          <w:t>4.4</w:t>
                        </w:r>
                        <w:r w:rsidRPr="00FC004F">
                          <w:rPr>
                            <w:rFonts w:ascii="Times New Roman" w:hAnsi="Times New Roman" w:cs="Times New Roman"/>
                            <w:sz w:val="22"/>
                            <w:szCs w:val="22"/>
                          </w:rPr>
                          <w:t>: Modified Sealant Cure Oven with Humidifier and Water Tank</w:t>
                        </w:r>
                      </w:p>
                    </w:txbxContent>
                  </v:textbox>
                  <w10:wrap type="tight"/>
                </v:shape>
              </w:pict>
            </w:r>
            <w:r w:rsidR="00ED050A" w:rsidRPr="00FC004F">
              <w:rPr>
                <w:rFonts w:ascii="Times New Roman" w:hAnsi="Times New Roman" w:cs="Times New Roman"/>
                <w:noProof/>
              </w:rPr>
              <w:drawing>
                <wp:anchor distT="0" distB="0" distL="114300" distR="114300" simplePos="0" relativeHeight="251670528" behindDoc="1" locked="0" layoutInCell="1" allowOverlap="1" wp14:anchorId="0650A612" wp14:editId="5EFFC5C6">
                  <wp:simplePos x="0" y="0"/>
                  <wp:positionH relativeFrom="column">
                    <wp:posOffset>-635</wp:posOffset>
                  </wp:positionH>
                  <wp:positionV relativeFrom="paragraph">
                    <wp:posOffset>635</wp:posOffset>
                  </wp:positionV>
                  <wp:extent cx="3114675" cy="3000375"/>
                  <wp:effectExtent l="0" t="0" r="0" b="0"/>
                  <wp:wrapTight wrapText="bothSides">
                    <wp:wrapPolygon edited="0">
                      <wp:start x="0" y="0"/>
                      <wp:lineTo x="0" y="21531"/>
                      <wp:lineTo x="21534" y="21531"/>
                      <wp:lineTo x="215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comple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4675" cy="3000375"/>
                          </a:xfrm>
                          <a:prstGeom prst="rect">
                            <a:avLst/>
                          </a:prstGeom>
                        </pic:spPr>
                      </pic:pic>
                    </a:graphicData>
                  </a:graphic>
                  <wp14:sizeRelH relativeFrom="page">
                    <wp14:pctWidth>0</wp14:pctWidth>
                  </wp14:sizeRelH>
                  <wp14:sizeRelV relativeFrom="page">
                    <wp14:pctHeight>0</wp14:pctHeight>
                  </wp14:sizeRelV>
                </wp:anchor>
              </w:drawing>
            </w:r>
          </w:p>
        </w:tc>
      </w:tr>
    </w:tbl>
    <w:p w:rsidR="00AC22B7" w:rsidRPr="00FC004F" w:rsidRDefault="00AC22B7" w:rsidP="00AC22B7">
      <w:pPr>
        <w:rPr>
          <w:rFonts w:ascii="Times New Roman" w:hAnsi="Times New Roman" w:cs="Times New Roman"/>
        </w:rPr>
      </w:pPr>
    </w:p>
    <w:p w:rsidR="00AC22B7" w:rsidRPr="00FC004F" w:rsidRDefault="00AC22B7" w:rsidP="00AC22B7">
      <w:pPr>
        <w:rPr>
          <w:rFonts w:ascii="Times New Roman" w:hAnsi="Times New Roman" w:cs="Times New Roman"/>
        </w:rPr>
      </w:pPr>
    </w:p>
    <w:p w:rsidR="00ED050A" w:rsidRPr="00FC004F" w:rsidRDefault="00ED050A" w:rsidP="00ED050A">
      <w:pPr>
        <w:pStyle w:val="Heading2"/>
        <w:rPr>
          <w:rFonts w:ascii="Times New Roman" w:hAnsi="Times New Roman" w:cs="Times New Roman"/>
          <w:color w:val="000000" w:themeColor="text1"/>
        </w:rPr>
      </w:pPr>
      <w:bookmarkStart w:id="28" w:name="_Toc327027707"/>
      <w:r w:rsidRPr="00FC004F">
        <w:rPr>
          <w:rFonts w:ascii="Times New Roman" w:hAnsi="Times New Roman" w:cs="Times New Roman"/>
          <w:color w:val="000000" w:themeColor="text1"/>
        </w:rPr>
        <w:lastRenderedPageBreak/>
        <w:t>Appendix F: Part Illustrations and Humidifier Circuit Diagram</w:t>
      </w:r>
      <w:bookmarkEnd w:id="28"/>
    </w:p>
    <w:p w:rsidR="00ED050A" w:rsidRPr="00FC004F" w:rsidRDefault="00ED050A" w:rsidP="00ED050A">
      <w:pPr>
        <w:rPr>
          <w:rFonts w:ascii="Times New Roman" w:hAnsi="Times New Roman" w:cs="Times New Roman"/>
        </w:rPr>
      </w:pPr>
      <w:r w:rsidRPr="00FC004F">
        <w:rPr>
          <w:rFonts w:ascii="Times New Roman" w:hAnsi="Times New Roman" w:cs="Times New Roman"/>
        </w:rPr>
        <w:drawing>
          <wp:inline distT="0" distB="0" distL="0" distR="0" wp14:anchorId="1553277A" wp14:editId="321E2A65">
            <wp:extent cx="5715000" cy="6953250"/>
            <wp:effectExtent l="190500" t="190500" r="171450" b="1714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695325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FC004F" w:rsidP="00ED050A">
      <w:pPr>
        <w:pStyle w:val="Heading2"/>
        <w:rPr>
          <w:rFonts w:ascii="Times New Roman" w:hAnsi="Times New Roman" w:cs="Times New Roman"/>
        </w:rPr>
      </w:pPr>
      <w:r w:rsidRPr="00FC004F">
        <w:rPr>
          <w:rFonts w:ascii="Times New Roman" w:hAnsi="Times New Roman" w:cs="Times New Roman"/>
          <w:noProof/>
          <w:color w:val="000000" w:themeColor="text1"/>
          <w:lang w:eastAsia="en-US"/>
        </w:rPr>
        <w:drawing>
          <wp:anchor distT="0" distB="0" distL="114300" distR="114300" simplePos="0" relativeHeight="251667456" behindDoc="1" locked="0" layoutInCell="1" allowOverlap="1" wp14:anchorId="4A4D2B93" wp14:editId="0D8D79CD">
            <wp:simplePos x="0" y="0"/>
            <wp:positionH relativeFrom="column">
              <wp:posOffset>-1485900</wp:posOffset>
            </wp:positionH>
            <wp:positionV relativeFrom="paragraph">
              <wp:posOffset>72390</wp:posOffset>
            </wp:positionV>
            <wp:extent cx="8384540" cy="5961380"/>
            <wp:effectExtent l="0" t="1219200" r="0" b="1201420"/>
            <wp:wrapTight wrapText="bothSides">
              <wp:wrapPolygon edited="0">
                <wp:start x="21620" y="28"/>
                <wp:lineTo x="26" y="28"/>
                <wp:lineTo x="26" y="21563"/>
                <wp:lineTo x="21620" y="21563"/>
                <wp:lineTo x="21620"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384540" cy="596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p>
    <w:p w:rsidR="00ED050A" w:rsidRPr="00FC004F" w:rsidRDefault="00ED050A" w:rsidP="00ED050A">
      <w:pPr>
        <w:pStyle w:val="Heading2"/>
        <w:rPr>
          <w:rFonts w:ascii="Times New Roman" w:hAnsi="Times New Roman" w:cs="Times New Roman"/>
        </w:rPr>
      </w:pPr>
      <w:bookmarkStart w:id="29" w:name="_Toc327027708"/>
      <w:r w:rsidRPr="00FC004F">
        <w:rPr>
          <w:rFonts w:ascii="Times New Roman" w:hAnsi="Times New Roman" w:cs="Times New Roman"/>
          <w:noProof/>
          <w:color w:val="000000" w:themeColor="text1"/>
          <w:lang w:eastAsia="en-US"/>
        </w:rPr>
        <w:lastRenderedPageBreak/>
        <w:drawing>
          <wp:inline distT="0" distB="0" distL="0" distR="0" wp14:anchorId="07866752" wp14:editId="4A3670F5">
            <wp:extent cx="5848350" cy="822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8220075"/>
                    </a:xfrm>
                    <a:prstGeom prst="rect">
                      <a:avLst/>
                    </a:prstGeom>
                    <a:noFill/>
                    <a:ln>
                      <a:noFill/>
                    </a:ln>
                  </pic:spPr>
                </pic:pic>
              </a:graphicData>
            </a:graphic>
          </wp:inline>
        </w:drawing>
      </w:r>
    </w:p>
    <w:p w:rsidR="00AC22B7" w:rsidRPr="00FC004F" w:rsidRDefault="00FC004F" w:rsidP="00FC004F">
      <w:pPr>
        <w:pStyle w:val="Heading2"/>
        <w:spacing w:line="360" w:lineRule="auto"/>
        <w:rPr>
          <w:rFonts w:ascii="Times New Roman" w:hAnsi="Times New Roman" w:cs="Times New Roman"/>
          <w:color w:val="000000" w:themeColor="text1"/>
        </w:rPr>
      </w:pPr>
      <w:bookmarkStart w:id="30" w:name="_Toc327026352"/>
      <w:bookmarkStart w:id="31" w:name="_Toc327026469"/>
      <w:r w:rsidRPr="00FC004F">
        <w:rPr>
          <w:rFonts w:ascii="Times New Roman" w:hAnsi="Times New Roman" w:cs="Times New Roman"/>
          <w:noProof/>
          <w:color w:val="000000" w:themeColor="text1"/>
          <w:lang w:eastAsia="en-US"/>
        </w:rPr>
        <w:lastRenderedPageBreak/>
        <w:drawing>
          <wp:inline distT="0" distB="0" distL="0" distR="0" wp14:anchorId="25983B60" wp14:editId="5C2A9994">
            <wp:extent cx="5724525"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8229600"/>
                    </a:xfrm>
                    <a:prstGeom prst="rect">
                      <a:avLst/>
                    </a:prstGeom>
                    <a:noFill/>
                    <a:ln>
                      <a:noFill/>
                    </a:ln>
                  </pic:spPr>
                </pic:pic>
              </a:graphicData>
            </a:graphic>
          </wp:inline>
        </w:drawing>
      </w:r>
      <w:bookmarkEnd w:id="30"/>
      <w:bookmarkEnd w:id="31"/>
      <w:r w:rsidR="00ED050A" w:rsidRPr="00FC004F">
        <w:rPr>
          <w:rFonts w:ascii="Times New Roman" w:hAnsi="Times New Roman" w:cs="Times New Roman"/>
          <w:color w:val="000000" w:themeColor="text1"/>
        </w:rPr>
        <w:lastRenderedPageBreak/>
        <w:t>Appendix G</w:t>
      </w:r>
      <w:r w:rsidR="00AC22B7" w:rsidRPr="00FC004F">
        <w:rPr>
          <w:rFonts w:ascii="Times New Roman" w:hAnsi="Times New Roman" w:cs="Times New Roman"/>
          <w:color w:val="000000" w:themeColor="text1"/>
        </w:rPr>
        <w:t>:  References</w:t>
      </w:r>
      <w:bookmarkEnd w:id="29"/>
    </w:p>
    <w:p w:rsidR="00A27CFD" w:rsidRPr="00FC004F" w:rsidRDefault="00A27CFD" w:rsidP="00FC004F">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B0F0"/>
          <w:sz w:val="24"/>
          <w:szCs w:val="24"/>
          <w:lang w:bidi="ar-SA"/>
        </w:rPr>
      </w:pPr>
      <w:r w:rsidRPr="00FC004F">
        <w:rPr>
          <w:rFonts w:ascii="Times New Roman" w:hAnsi="Times New Roman"/>
          <w:i/>
          <w:iCs/>
          <w:sz w:val="24"/>
          <w:szCs w:val="24"/>
          <w:lang w:bidi="ar-SA"/>
        </w:rPr>
        <w:t>DRI-STEEM</w:t>
      </w:r>
      <w:r w:rsidRPr="00FC004F">
        <w:rPr>
          <w:rFonts w:ascii="Times New Roman" w:hAnsi="Times New Roman"/>
          <w:sz w:val="24"/>
          <w:szCs w:val="24"/>
          <w:lang w:bidi="ar-SA"/>
        </w:rPr>
        <w:t>. 1 Jan. 2012. 7 Mar. 2012 &lt;http://www.dristeem.com/home&gt;.</w:t>
      </w:r>
    </w:p>
    <w:p w:rsidR="00A27CFD" w:rsidRPr="00FC004F" w:rsidRDefault="00A27CFD" w:rsidP="00FC004F">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lang w:bidi="ar-SA"/>
        </w:rPr>
      </w:pPr>
      <w:proofErr w:type="spellStart"/>
      <w:r w:rsidRPr="00FC004F">
        <w:rPr>
          <w:rFonts w:ascii="Times New Roman" w:hAnsi="Times New Roman"/>
          <w:sz w:val="24"/>
          <w:szCs w:val="24"/>
          <w:lang w:bidi="ar-SA"/>
        </w:rPr>
        <w:t>Incropera</w:t>
      </w:r>
      <w:proofErr w:type="spellEnd"/>
      <w:r w:rsidRPr="00FC004F">
        <w:rPr>
          <w:rFonts w:ascii="Times New Roman" w:hAnsi="Times New Roman"/>
          <w:sz w:val="24"/>
          <w:szCs w:val="24"/>
          <w:lang w:bidi="ar-SA"/>
        </w:rPr>
        <w:t xml:space="preserve">, Frank P., and Frank P. </w:t>
      </w:r>
      <w:proofErr w:type="spellStart"/>
      <w:r w:rsidRPr="00FC004F">
        <w:rPr>
          <w:rFonts w:ascii="Times New Roman" w:hAnsi="Times New Roman"/>
          <w:sz w:val="24"/>
          <w:szCs w:val="24"/>
          <w:lang w:bidi="ar-SA"/>
        </w:rPr>
        <w:t>Incropera</w:t>
      </w:r>
      <w:proofErr w:type="spellEnd"/>
      <w:r w:rsidRPr="00FC004F">
        <w:rPr>
          <w:rFonts w:ascii="Times New Roman" w:hAnsi="Times New Roman"/>
          <w:sz w:val="24"/>
          <w:szCs w:val="24"/>
          <w:lang w:bidi="ar-SA"/>
        </w:rPr>
        <w:t xml:space="preserve">. </w:t>
      </w:r>
      <w:r w:rsidRPr="00FC004F">
        <w:rPr>
          <w:rFonts w:ascii="Times New Roman" w:hAnsi="Times New Roman"/>
          <w:i/>
          <w:iCs/>
          <w:sz w:val="24"/>
          <w:szCs w:val="24"/>
          <w:lang w:bidi="ar-SA"/>
        </w:rPr>
        <w:t>Fundamentals of Heat and Mass Transfer.</w:t>
      </w:r>
      <w:r w:rsidRPr="00FC004F">
        <w:rPr>
          <w:rFonts w:ascii="Times New Roman" w:hAnsi="Times New Roman"/>
          <w:sz w:val="24"/>
          <w:szCs w:val="24"/>
          <w:lang w:bidi="ar-SA"/>
        </w:rPr>
        <w:t xml:space="preserve"> Hoboken, NJ: John Wiley, 2007. Print.</w:t>
      </w:r>
    </w:p>
    <w:p w:rsidR="00A27CFD" w:rsidRPr="00FC004F" w:rsidRDefault="00A27CFD" w:rsidP="00FC004F">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B0F0"/>
          <w:sz w:val="24"/>
          <w:szCs w:val="24"/>
          <w:lang w:bidi="ar-SA"/>
        </w:rPr>
      </w:pPr>
      <w:r w:rsidRPr="00FC004F">
        <w:rPr>
          <w:rFonts w:ascii="Times New Roman" w:hAnsi="Times New Roman"/>
          <w:sz w:val="24"/>
          <w:szCs w:val="24"/>
          <w:lang w:bidi="ar-SA"/>
        </w:rPr>
        <w:t xml:space="preserve">"The Boeing Company." </w:t>
      </w:r>
      <w:r w:rsidRPr="00FC004F">
        <w:rPr>
          <w:rFonts w:ascii="Times New Roman" w:hAnsi="Times New Roman"/>
          <w:i/>
          <w:iCs/>
          <w:sz w:val="24"/>
          <w:szCs w:val="24"/>
          <w:lang w:bidi="ar-SA"/>
        </w:rPr>
        <w:t>The Boeing Company</w:t>
      </w:r>
      <w:r w:rsidRPr="00FC004F">
        <w:rPr>
          <w:rFonts w:ascii="Times New Roman" w:hAnsi="Times New Roman"/>
          <w:sz w:val="24"/>
          <w:szCs w:val="24"/>
          <w:lang w:bidi="ar-SA"/>
        </w:rPr>
        <w:t>. Web. 08 Mar. 2012. &lt;http://www.boeing.com/</w:t>
      </w:r>
    </w:p>
    <w:p w:rsidR="00A27CFD" w:rsidRPr="00FC004F" w:rsidRDefault="00A27CFD" w:rsidP="00FC004F">
      <w:pPr>
        <w:pStyle w:val="ListParagraph"/>
        <w:widowControl w:val="0"/>
        <w:numPr>
          <w:ilvl w:val="0"/>
          <w:numId w:val="14"/>
        </w:numPr>
        <w:autoSpaceDE w:val="0"/>
        <w:autoSpaceDN w:val="0"/>
        <w:adjustRightInd w:val="0"/>
        <w:spacing w:after="0" w:afterAutospacing="0"/>
        <w:rPr>
          <w:rFonts w:ascii="Times New Roman" w:hAnsi="Times New Roman"/>
          <w:sz w:val="24"/>
          <w:szCs w:val="24"/>
          <w:lang w:bidi="ar-SA"/>
        </w:rPr>
      </w:pPr>
      <w:r w:rsidRPr="00FC004F">
        <w:rPr>
          <w:rFonts w:ascii="Times New Roman" w:hAnsi="Times New Roman"/>
          <w:sz w:val="24"/>
          <w:szCs w:val="24"/>
          <w:lang w:bidi="ar-SA"/>
        </w:rPr>
        <w:t xml:space="preserve">"POYAM VALVES: General Service Valve Range: Gate Valves." </w:t>
      </w:r>
      <w:r w:rsidRPr="00FC004F">
        <w:rPr>
          <w:rFonts w:ascii="Times New Roman" w:hAnsi="Times New Roman"/>
          <w:i/>
          <w:iCs/>
          <w:sz w:val="24"/>
          <w:szCs w:val="24"/>
          <w:lang w:bidi="ar-SA"/>
        </w:rPr>
        <w:t>POYAM VALVES</w:t>
      </w:r>
      <w:r w:rsidRPr="00FC004F">
        <w:rPr>
          <w:rFonts w:ascii="Times New Roman" w:hAnsi="Times New Roman"/>
          <w:sz w:val="24"/>
          <w:szCs w:val="24"/>
          <w:lang w:bidi="ar-SA"/>
        </w:rPr>
        <w:t xml:space="preserve">. Web. 08 Mar. 2012. &lt;http://www.poyam.com/english/products/general/gate_valve.php&gt;. </w:t>
      </w:r>
    </w:p>
    <w:p w:rsidR="00FC004F" w:rsidRPr="00FC004F" w:rsidRDefault="00A27CFD" w:rsidP="00FC004F">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themeColor="text1"/>
          <w:sz w:val="24"/>
          <w:szCs w:val="24"/>
          <w:lang w:bidi="ar-SA"/>
        </w:rPr>
      </w:pPr>
      <w:r w:rsidRPr="00FC004F">
        <w:rPr>
          <w:rFonts w:ascii="Times New Roman" w:hAnsi="Times New Roman"/>
          <w:sz w:val="24"/>
          <w:szCs w:val="24"/>
          <w:lang w:bidi="ar-SA"/>
        </w:rPr>
        <w:t xml:space="preserve">"Sensor Selection Guides." </w:t>
      </w:r>
      <w:proofErr w:type="spellStart"/>
      <w:r w:rsidRPr="00FC004F">
        <w:rPr>
          <w:rFonts w:ascii="Times New Roman" w:hAnsi="Times New Roman"/>
          <w:i/>
          <w:iCs/>
          <w:sz w:val="24"/>
          <w:szCs w:val="24"/>
          <w:lang w:bidi="ar-SA"/>
        </w:rPr>
        <w:t>Watlow</w:t>
      </w:r>
      <w:proofErr w:type="spellEnd"/>
      <w:r w:rsidRPr="00FC004F">
        <w:rPr>
          <w:rFonts w:ascii="Times New Roman" w:hAnsi="Times New Roman"/>
          <w:sz w:val="24"/>
          <w:szCs w:val="24"/>
          <w:lang w:bidi="ar-SA"/>
        </w:rPr>
        <w:t xml:space="preserve">. Web. 08 Mar. 2012. </w:t>
      </w:r>
      <w:hyperlink r:id="rId24" w:history="1">
        <w:r w:rsidR="00FC004F" w:rsidRPr="00FC004F">
          <w:rPr>
            <w:rStyle w:val="Hyperlink"/>
            <w:rFonts w:ascii="Times New Roman" w:hAnsi="Times New Roman"/>
            <w:color w:val="000000" w:themeColor="text1"/>
            <w:sz w:val="24"/>
            <w:szCs w:val="24"/>
            <w:u w:val="none"/>
            <w:lang w:bidi="ar-SA"/>
          </w:rPr>
          <w:t>http://www.watlow.com/products/guides/sensor/index.cfm</w:t>
        </w:r>
      </w:hyperlink>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FC004F" w:rsidRPr="00FC004F" w:rsidRDefault="00FC004F"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4"/>
          <w:szCs w:val="24"/>
          <w:lang w:bidi="ar-SA"/>
        </w:rPr>
      </w:pPr>
    </w:p>
    <w:p w:rsidR="00AC22B7" w:rsidRPr="00FC004F" w:rsidRDefault="00AC22B7" w:rsidP="00FC0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b/>
          <w:color w:val="00B0F0"/>
          <w:sz w:val="24"/>
          <w:szCs w:val="24"/>
          <w:lang w:bidi="ar-SA"/>
        </w:rPr>
      </w:pPr>
      <w:r w:rsidRPr="00FC004F">
        <w:rPr>
          <w:rFonts w:ascii="Times New Roman" w:hAnsi="Times New Roman"/>
          <w:b/>
          <w:sz w:val="26"/>
          <w:szCs w:val="26"/>
        </w:rPr>
        <w:lastRenderedPageBreak/>
        <w:t>System Illustrations</w:t>
      </w:r>
    </w:p>
    <w:p w:rsidR="00D15D9A" w:rsidRPr="00FC004F" w:rsidRDefault="00D15D9A" w:rsidP="00D15D9A">
      <w:pPr>
        <w:keepNext/>
        <w:jc w:val="center"/>
        <w:rPr>
          <w:rFonts w:ascii="Times New Roman" w:hAnsi="Times New Roman" w:cs="Times New Roman"/>
        </w:rPr>
      </w:pPr>
      <w:r w:rsidRPr="00FC004F">
        <w:rPr>
          <w:rFonts w:ascii="Times New Roman" w:hAnsi="Times New Roman" w:cs="Times New Roman"/>
          <w:b/>
          <w:noProof/>
          <w:sz w:val="26"/>
          <w:szCs w:val="26"/>
          <w:lang w:eastAsia="en-US"/>
        </w:rPr>
        <w:drawing>
          <wp:inline distT="0" distB="0" distL="0" distR="0" wp14:anchorId="6952BC72" wp14:editId="26146105">
            <wp:extent cx="4681083" cy="626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3699" cy="6270953"/>
                    </a:xfrm>
                    <a:prstGeom prst="rect">
                      <a:avLst/>
                    </a:prstGeom>
                  </pic:spPr>
                </pic:pic>
              </a:graphicData>
            </a:graphic>
          </wp:inline>
        </w:drawing>
      </w:r>
    </w:p>
    <w:p w:rsidR="00D15D9A" w:rsidRPr="00FC004F" w:rsidRDefault="00FC004F" w:rsidP="00D15D9A">
      <w:pPr>
        <w:pStyle w:val="Caption"/>
        <w:jc w:val="center"/>
        <w:rPr>
          <w:rFonts w:ascii="Times New Roman" w:hAnsi="Times New Roman" w:cs="Times New Roman"/>
          <w:b w:val="0"/>
          <w:sz w:val="22"/>
          <w:szCs w:val="22"/>
        </w:rPr>
      </w:pPr>
      <w:r w:rsidRPr="00FC004F">
        <w:rPr>
          <w:rFonts w:ascii="Times New Roman" w:hAnsi="Times New Roman" w:cs="Times New Roman"/>
          <w:sz w:val="22"/>
          <w:szCs w:val="22"/>
        </w:rPr>
        <w:t>Figure 5</w:t>
      </w:r>
      <w:r w:rsidR="00D15D9A" w:rsidRPr="00FC004F">
        <w:rPr>
          <w:rFonts w:ascii="Times New Roman" w:hAnsi="Times New Roman" w:cs="Times New Roman"/>
          <w:sz w:val="22"/>
          <w:szCs w:val="22"/>
        </w:rPr>
        <w:t>.</w:t>
      </w:r>
      <w:r w:rsidRPr="00FC004F">
        <w:rPr>
          <w:rFonts w:ascii="Times New Roman" w:hAnsi="Times New Roman" w:cs="Times New Roman"/>
          <w:sz w:val="22"/>
          <w:szCs w:val="22"/>
        </w:rPr>
        <w:t>1</w:t>
      </w:r>
      <w:r w:rsidR="00D15D9A" w:rsidRPr="00FC004F">
        <w:rPr>
          <w:rFonts w:ascii="Times New Roman" w:hAnsi="Times New Roman" w:cs="Times New Roman"/>
          <w:sz w:val="22"/>
          <w:szCs w:val="22"/>
        </w:rPr>
        <w:t>: A fully installed system with humidifier and water tanks</w:t>
      </w:r>
    </w:p>
    <w:p w:rsidR="00AC22B7" w:rsidRPr="00FC004F" w:rsidRDefault="00AC22B7">
      <w:pPr>
        <w:rPr>
          <w:rFonts w:ascii="Times New Roman" w:hAnsi="Times New Roman" w:cs="Times New Roman"/>
          <w:b/>
          <w:sz w:val="26"/>
          <w:szCs w:val="26"/>
        </w:rPr>
      </w:pPr>
    </w:p>
    <w:sectPr w:rsidR="00AC22B7" w:rsidRPr="00FC004F" w:rsidSect="00514D1C">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CFD" w:rsidRDefault="00A27CFD" w:rsidP="00514D1C">
      <w:pPr>
        <w:spacing w:after="0" w:line="240" w:lineRule="auto"/>
      </w:pPr>
      <w:r>
        <w:separator/>
      </w:r>
    </w:p>
  </w:endnote>
  <w:endnote w:type="continuationSeparator" w:id="0">
    <w:p w:rsidR="00A27CFD" w:rsidRDefault="00A27CFD" w:rsidP="0051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A27CFD">
      <w:tc>
        <w:tcPr>
          <w:tcW w:w="918" w:type="dxa"/>
        </w:tcPr>
        <w:p w:rsidR="00A27CFD" w:rsidRDefault="00A27CFD">
          <w:pPr>
            <w:pStyle w:val="Footer"/>
            <w:jc w:val="right"/>
            <w:rPr>
              <w:b/>
              <w:color w:val="4F81BD" w:themeColor="accent1"/>
              <w:sz w:val="32"/>
              <w:szCs w:val="32"/>
            </w:rPr>
          </w:pPr>
          <w:r>
            <w:fldChar w:fldCharType="begin"/>
          </w:r>
          <w:r>
            <w:instrText xml:space="preserve"> PAGE   \* MERGEFORMAT </w:instrText>
          </w:r>
          <w:r>
            <w:fldChar w:fldCharType="separate"/>
          </w:r>
          <w:r w:rsidR="0096612B" w:rsidRPr="0096612B">
            <w:rPr>
              <w:b/>
              <w:noProof/>
              <w:color w:val="4F81BD" w:themeColor="accent1"/>
              <w:sz w:val="32"/>
              <w:szCs w:val="32"/>
            </w:rPr>
            <w:t>3</w:t>
          </w:r>
          <w:r>
            <w:fldChar w:fldCharType="end"/>
          </w:r>
        </w:p>
      </w:tc>
      <w:tc>
        <w:tcPr>
          <w:tcW w:w="7938" w:type="dxa"/>
        </w:tcPr>
        <w:p w:rsidR="00A27CFD" w:rsidRDefault="00A27CFD">
          <w:pPr>
            <w:pStyle w:val="Footer"/>
          </w:pPr>
        </w:p>
      </w:tc>
    </w:tr>
  </w:tbl>
  <w:p w:rsidR="00A27CFD" w:rsidRDefault="00A27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CFD" w:rsidRDefault="00A27CFD" w:rsidP="00514D1C">
      <w:pPr>
        <w:spacing w:after="0" w:line="240" w:lineRule="auto"/>
      </w:pPr>
      <w:r>
        <w:separator/>
      </w:r>
    </w:p>
  </w:footnote>
  <w:footnote w:type="continuationSeparator" w:id="0">
    <w:p w:rsidR="00A27CFD" w:rsidRDefault="00A27CFD" w:rsidP="00514D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FD" w:rsidRPr="0091347B" w:rsidRDefault="00A27CFD" w:rsidP="00514D1C">
    <w:pPr>
      <w:spacing w:after="0" w:line="240" w:lineRule="auto"/>
      <w:jc w:val="right"/>
      <w:rPr>
        <w:i/>
      </w:rPr>
    </w:pPr>
    <w:r w:rsidRPr="0091347B">
      <w:rPr>
        <w:rFonts w:ascii="Times New Roman" w:hAnsi="Times New Roman"/>
        <w:i/>
        <w:sz w:val="24"/>
        <w:szCs w:val="24"/>
      </w:rPr>
      <w:t>Portland State University</w:t>
    </w:r>
    <w:r w:rsidRPr="0091347B">
      <w:rPr>
        <w:i/>
      </w:rPr>
      <w:tab/>
    </w:r>
  </w:p>
  <w:p w:rsidR="00A27CFD" w:rsidRPr="001C5F85" w:rsidRDefault="00A27CFD" w:rsidP="00514D1C">
    <w:pPr>
      <w:spacing w:after="0" w:line="240" w:lineRule="auto"/>
      <w:jc w:val="right"/>
      <w:rPr>
        <w:rFonts w:ascii="Times New Roman" w:hAnsi="Times New Roman"/>
        <w:i/>
        <w:sz w:val="24"/>
        <w:szCs w:val="24"/>
      </w:rPr>
    </w:pPr>
    <w:proofErr w:type="spellStart"/>
    <w:r w:rsidRPr="0091347B">
      <w:rPr>
        <w:rFonts w:ascii="Times New Roman" w:hAnsi="Times New Roman"/>
        <w:i/>
        <w:sz w:val="24"/>
        <w:szCs w:val="24"/>
      </w:rPr>
      <w:t>Maseeh</w:t>
    </w:r>
    <w:proofErr w:type="spellEnd"/>
    <w:r w:rsidRPr="0091347B">
      <w:rPr>
        <w:rFonts w:ascii="Times New Roman" w:hAnsi="Times New Roman"/>
        <w:i/>
        <w:sz w:val="24"/>
        <w:szCs w:val="24"/>
      </w:rPr>
      <w:t xml:space="preserve"> College of E</w:t>
    </w:r>
    <w:r>
      <w:rPr>
        <w:rFonts w:ascii="Times New Roman" w:hAnsi="Times New Roman"/>
        <w:i/>
        <w:sz w:val="24"/>
        <w:szCs w:val="24"/>
      </w:rPr>
      <w:t>ngineering and Computer Science</w:t>
    </w:r>
  </w:p>
  <w:p w:rsidR="00A27CFD" w:rsidRDefault="00A27C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3A9F"/>
    <w:multiLevelType w:val="hybridMultilevel"/>
    <w:tmpl w:val="D330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81888"/>
    <w:multiLevelType w:val="hybridMultilevel"/>
    <w:tmpl w:val="6A04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3E51"/>
    <w:multiLevelType w:val="hybridMultilevel"/>
    <w:tmpl w:val="0ADC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C04DC8"/>
    <w:multiLevelType w:val="hybridMultilevel"/>
    <w:tmpl w:val="BD6E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336662"/>
    <w:multiLevelType w:val="hybridMultilevel"/>
    <w:tmpl w:val="F608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BC40B8"/>
    <w:multiLevelType w:val="hybridMultilevel"/>
    <w:tmpl w:val="174AF18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A500432"/>
    <w:multiLevelType w:val="hybridMultilevel"/>
    <w:tmpl w:val="E2B6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5146EF"/>
    <w:multiLevelType w:val="hybridMultilevel"/>
    <w:tmpl w:val="B39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974F2A"/>
    <w:multiLevelType w:val="hybridMultilevel"/>
    <w:tmpl w:val="757C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25303"/>
    <w:multiLevelType w:val="hybridMultilevel"/>
    <w:tmpl w:val="650A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177651"/>
    <w:multiLevelType w:val="hybridMultilevel"/>
    <w:tmpl w:val="A85A24D0"/>
    <w:lvl w:ilvl="0" w:tplc="B88EC88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10E3"/>
    <w:multiLevelType w:val="hybridMultilevel"/>
    <w:tmpl w:val="734CACD2"/>
    <w:lvl w:ilvl="0" w:tplc="A99A0D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2">
    <w:nsid w:val="660C2EA3"/>
    <w:multiLevelType w:val="hybridMultilevel"/>
    <w:tmpl w:val="AEC0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A07306"/>
    <w:multiLevelType w:val="hybridMultilevel"/>
    <w:tmpl w:val="66287156"/>
    <w:lvl w:ilvl="0" w:tplc="18386D6C">
      <w:start w:val="1"/>
      <w:numFmt w:val="decimal"/>
      <w:lvlText w:val="%1."/>
      <w:lvlJc w:val="left"/>
      <w:pPr>
        <w:ind w:left="360" w:hanging="360"/>
      </w:pPr>
      <w:rPr>
        <w:b w:val="0"/>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3"/>
  </w:num>
  <w:num w:numId="2">
    <w:abstractNumId w:val="1"/>
  </w:num>
  <w:num w:numId="3">
    <w:abstractNumId w:val="11"/>
  </w:num>
  <w:num w:numId="4">
    <w:abstractNumId w:val="7"/>
  </w:num>
  <w:num w:numId="5">
    <w:abstractNumId w:val="9"/>
  </w:num>
  <w:num w:numId="6">
    <w:abstractNumId w:val="12"/>
  </w:num>
  <w:num w:numId="7">
    <w:abstractNumId w:val="4"/>
  </w:num>
  <w:num w:numId="8">
    <w:abstractNumId w:val="10"/>
  </w:num>
  <w:num w:numId="9">
    <w:abstractNumId w:val="8"/>
  </w:num>
  <w:num w:numId="10">
    <w:abstractNumId w:val="2"/>
  </w:num>
  <w:num w:numId="11">
    <w:abstractNumId w:val="6"/>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514D1C"/>
    <w:rsid w:val="00003361"/>
    <w:rsid w:val="00011ADE"/>
    <w:rsid w:val="00013ABF"/>
    <w:rsid w:val="00064A02"/>
    <w:rsid w:val="00075EE2"/>
    <w:rsid w:val="000E65C8"/>
    <w:rsid w:val="000F0F83"/>
    <w:rsid w:val="000F193A"/>
    <w:rsid w:val="000F71E7"/>
    <w:rsid w:val="00116D2D"/>
    <w:rsid w:val="0014625E"/>
    <w:rsid w:val="00180412"/>
    <w:rsid w:val="00181225"/>
    <w:rsid w:val="001911E6"/>
    <w:rsid w:val="001B0568"/>
    <w:rsid w:val="001B2382"/>
    <w:rsid w:val="001F0B62"/>
    <w:rsid w:val="00240C69"/>
    <w:rsid w:val="00256B2B"/>
    <w:rsid w:val="002844E0"/>
    <w:rsid w:val="002E3125"/>
    <w:rsid w:val="002F6006"/>
    <w:rsid w:val="00330FE7"/>
    <w:rsid w:val="0033443E"/>
    <w:rsid w:val="00343C52"/>
    <w:rsid w:val="00377A14"/>
    <w:rsid w:val="003848A8"/>
    <w:rsid w:val="003A03B3"/>
    <w:rsid w:val="003A5333"/>
    <w:rsid w:val="003B3C7B"/>
    <w:rsid w:val="003D5E81"/>
    <w:rsid w:val="003F7AC0"/>
    <w:rsid w:val="003F7B82"/>
    <w:rsid w:val="004D6A9E"/>
    <w:rsid w:val="004F028F"/>
    <w:rsid w:val="004F1C48"/>
    <w:rsid w:val="004F7F41"/>
    <w:rsid w:val="00502BB7"/>
    <w:rsid w:val="00514D1C"/>
    <w:rsid w:val="00521308"/>
    <w:rsid w:val="00530480"/>
    <w:rsid w:val="00530DD5"/>
    <w:rsid w:val="0055326F"/>
    <w:rsid w:val="005844C3"/>
    <w:rsid w:val="005A29BD"/>
    <w:rsid w:val="005D2491"/>
    <w:rsid w:val="005E3126"/>
    <w:rsid w:val="00651747"/>
    <w:rsid w:val="00686DC8"/>
    <w:rsid w:val="006959B0"/>
    <w:rsid w:val="006C4E6F"/>
    <w:rsid w:val="006E3023"/>
    <w:rsid w:val="007219DF"/>
    <w:rsid w:val="00737AEB"/>
    <w:rsid w:val="00767B72"/>
    <w:rsid w:val="007745EE"/>
    <w:rsid w:val="007979BA"/>
    <w:rsid w:val="00805AB0"/>
    <w:rsid w:val="0083478B"/>
    <w:rsid w:val="00837926"/>
    <w:rsid w:val="008556A0"/>
    <w:rsid w:val="008956A2"/>
    <w:rsid w:val="008B6E3F"/>
    <w:rsid w:val="008C1321"/>
    <w:rsid w:val="00931FED"/>
    <w:rsid w:val="00946815"/>
    <w:rsid w:val="0096612B"/>
    <w:rsid w:val="0099493F"/>
    <w:rsid w:val="009B74AD"/>
    <w:rsid w:val="009D1CF2"/>
    <w:rsid w:val="00A200C2"/>
    <w:rsid w:val="00A2098F"/>
    <w:rsid w:val="00A27CFD"/>
    <w:rsid w:val="00A36C69"/>
    <w:rsid w:val="00A67742"/>
    <w:rsid w:val="00A944F2"/>
    <w:rsid w:val="00AA1F90"/>
    <w:rsid w:val="00AB37AC"/>
    <w:rsid w:val="00AC22B7"/>
    <w:rsid w:val="00AC65ED"/>
    <w:rsid w:val="00AD07FA"/>
    <w:rsid w:val="00AD6AF2"/>
    <w:rsid w:val="00B22C07"/>
    <w:rsid w:val="00B42E14"/>
    <w:rsid w:val="00B45F67"/>
    <w:rsid w:val="00B56585"/>
    <w:rsid w:val="00B6361F"/>
    <w:rsid w:val="00B70011"/>
    <w:rsid w:val="00B70E8E"/>
    <w:rsid w:val="00BC00CA"/>
    <w:rsid w:val="00BE4A4B"/>
    <w:rsid w:val="00BF0AD6"/>
    <w:rsid w:val="00C0264F"/>
    <w:rsid w:val="00C21C92"/>
    <w:rsid w:val="00C30D1E"/>
    <w:rsid w:val="00C661EA"/>
    <w:rsid w:val="00C80B89"/>
    <w:rsid w:val="00C95768"/>
    <w:rsid w:val="00CA3BBF"/>
    <w:rsid w:val="00CD1439"/>
    <w:rsid w:val="00D15D9A"/>
    <w:rsid w:val="00D337D0"/>
    <w:rsid w:val="00D50EA4"/>
    <w:rsid w:val="00D60315"/>
    <w:rsid w:val="00D72503"/>
    <w:rsid w:val="00D819C5"/>
    <w:rsid w:val="00DA783B"/>
    <w:rsid w:val="00DC1C16"/>
    <w:rsid w:val="00DC34B4"/>
    <w:rsid w:val="00DF46A9"/>
    <w:rsid w:val="00E14F1F"/>
    <w:rsid w:val="00E15FCC"/>
    <w:rsid w:val="00E26EF8"/>
    <w:rsid w:val="00E321F9"/>
    <w:rsid w:val="00E60817"/>
    <w:rsid w:val="00E97830"/>
    <w:rsid w:val="00EC3138"/>
    <w:rsid w:val="00ED050A"/>
    <w:rsid w:val="00ED34AD"/>
    <w:rsid w:val="00ED4AFE"/>
    <w:rsid w:val="00F120CD"/>
    <w:rsid w:val="00F143A3"/>
    <w:rsid w:val="00F32418"/>
    <w:rsid w:val="00F42A70"/>
    <w:rsid w:val="00F52875"/>
    <w:rsid w:val="00F776CF"/>
    <w:rsid w:val="00F863F3"/>
    <w:rsid w:val="00F868DA"/>
    <w:rsid w:val="00FC004F"/>
    <w:rsid w:val="00FE2B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815"/>
  </w:style>
  <w:style w:type="paragraph" w:styleId="Heading1">
    <w:name w:val="heading 1"/>
    <w:basedOn w:val="Normal"/>
    <w:next w:val="Normal"/>
    <w:link w:val="Heading1Char"/>
    <w:uiPriority w:val="9"/>
    <w:qFormat/>
    <w:rsid w:val="00DC34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D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4D1C"/>
    <w:pPr>
      <w:spacing w:after="0" w:line="240" w:lineRule="auto"/>
    </w:pPr>
    <w:rPr>
      <w:lang w:eastAsia="en-US"/>
    </w:rPr>
  </w:style>
  <w:style w:type="character" w:customStyle="1" w:styleId="NoSpacingChar">
    <w:name w:val="No Spacing Char"/>
    <w:basedOn w:val="DefaultParagraphFont"/>
    <w:link w:val="NoSpacing"/>
    <w:uiPriority w:val="1"/>
    <w:rsid w:val="00514D1C"/>
    <w:rPr>
      <w:lang w:eastAsia="en-US"/>
    </w:rPr>
  </w:style>
  <w:style w:type="paragraph" w:styleId="BalloonText">
    <w:name w:val="Balloon Text"/>
    <w:basedOn w:val="Normal"/>
    <w:link w:val="BalloonTextChar"/>
    <w:uiPriority w:val="99"/>
    <w:semiHidden/>
    <w:unhideWhenUsed/>
    <w:rsid w:val="0051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1C"/>
    <w:rPr>
      <w:rFonts w:ascii="Tahoma" w:hAnsi="Tahoma" w:cs="Tahoma"/>
      <w:sz w:val="16"/>
      <w:szCs w:val="16"/>
    </w:rPr>
  </w:style>
  <w:style w:type="paragraph" w:styleId="Header">
    <w:name w:val="header"/>
    <w:basedOn w:val="Normal"/>
    <w:link w:val="HeaderChar"/>
    <w:uiPriority w:val="99"/>
    <w:semiHidden/>
    <w:unhideWhenUsed/>
    <w:rsid w:val="00514D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4D1C"/>
  </w:style>
  <w:style w:type="paragraph" w:styleId="Footer">
    <w:name w:val="footer"/>
    <w:basedOn w:val="Normal"/>
    <w:link w:val="FooterChar"/>
    <w:uiPriority w:val="99"/>
    <w:unhideWhenUsed/>
    <w:rsid w:val="00514D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D1C"/>
  </w:style>
  <w:style w:type="character" w:customStyle="1" w:styleId="Heading1Char">
    <w:name w:val="Heading 1 Char"/>
    <w:basedOn w:val="DefaultParagraphFont"/>
    <w:link w:val="Heading1"/>
    <w:uiPriority w:val="9"/>
    <w:rsid w:val="00DC34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34B4"/>
    <w:pPr>
      <w:outlineLvl w:val="9"/>
    </w:pPr>
    <w:rPr>
      <w:lang w:eastAsia="en-US"/>
    </w:rPr>
  </w:style>
  <w:style w:type="paragraph" w:styleId="TOC2">
    <w:name w:val="toc 2"/>
    <w:basedOn w:val="Normal"/>
    <w:next w:val="Normal"/>
    <w:autoRedefine/>
    <w:uiPriority w:val="39"/>
    <w:unhideWhenUsed/>
    <w:qFormat/>
    <w:rsid w:val="003F7B82"/>
    <w:pPr>
      <w:tabs>
        <w:tab w:val="right" w:leader="dot" w:pos="9350"/>
      </w:tabs>
      <w:spacing w:after="100" w:line="240" w:lineRule="auto"/>
      <w:ind w:left="216"/>
    </w:pPr>
    <w:rPr>
      <w:lang w:eastAsia="en-US"/>
    </w:rPr>
  </w:style>
  <w:style w:type="paragraph" w:styleId="TOC1">
    <w:name w:val="toc 1"/>
    <w:basedOn w:val="Normal"/>
    <w:next w:val="Normal"/>
    <w:autoRedefine/>
    <w:uiPriority w:val="39"/>
    <w:unhideWhenUsed/>
    <w:qFormat/>
    <w:rsid w:val="00DC34B4"/>
    <w:pPr>
      <w:spacing w:after="100"/>
    </w:pPr>
    <w:rPr>
      <w:lang w:eastAsia="en-US"/>
    </w:rPr>
  </w:style>
  <w:style w:type="paragraph" w:styleId="TOC3">
    <w:name w:val="toc 3"/>
    <w:basedOn w:val="Normal"/>
    <w:next w:val="Normal"/>
    <w:autoRedefine/>
    <w:uiPriority w:val="39"/>
    <w:semiHidden/>
    <w:unhideWhenUsed/>
    <w:qFormat/>
    <w:rsid w:val="00DC34B4"/>
    <w:pPr>
      <w:spacing w:after="100"/>
      <w:ind w:left="440"/>
    </w:pPr>
    <w:rPr>
      <w:lang w:eastAsia="en-US"/>
    </w:rPr>
  </w:style>
  <w:style w:type="paragraph" w:styleId="Caption">
    <w:name w:val="caption"/>
    <w:basedOn w:val="Normal"/>
    <w:next w:val="Normal"/>
    <w:uiPriority w:val="35"/>
    <w:unhideWhenUsed/>
    <w:qFormat/>
    <w:rsid w:val="00C0264F"/>
    <w:pPr>
      <w:spacing w:line="240" w:lineRule="auto"/>
    </w:pPr>
    <w:rPr>
      <w:b/>
      <w:bCs/>
      <w:color w:val="4F81BD" w:themeColor="accent1"/>
      <w:sz w:val="18"/>
      <w:szCs w:val="18"/>
    </w:rPr>
  </w:style>
  <w:style w:type="paragraph" w:styleId="ListParagraph">
    <w:name w:val="List Paragraph"/>
    <w:basedOn w:val="Normal"/>
    <w:uiPriority w:val="34"/>
    <w:qFormat/>
    <w:rsid w:val="006E3023"/>
    <w:pPr>
      <w:spacing w:after="100" w:afterAutospacing="1" w:line="360" w:lineRule="auto"/>
      <w:ind w:left="720"/>
      <w:contextualSpacing/>
    </w:pPr>
    <w:rPr>
      <w:rFonts w:ascii="Cambria" w:eastAsia="Times New Roman" w:hAnsi="Cambria" w:cs="Times New Roman"/>
      <w:lang w:eastAsia="en-US" w:bidi="en-US"/>
    </w:rPr>
  </w:style>
  <w:style w:type="table" w:styleId="TableGrid">
    <w:name w:val="Table Grid"/>
    <w:basedOn w:val="TableNormal"/>
    <w:uiPriority w:val="59"/>
    <w:rsid w:val="006E3023"/>
    <w:pPr>
      <w:spacing w:after="100" w:afterAutospacing="1" w:line="360" w:lineRule="auto"/>
    </w:pPr>
    <w:rPr>
      <w:rFonts w:eastAsiaTheme="minorHAnsi"/>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30DD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16D2D"/>
    <w:rPr>
      <w:color w:val="0000FF" w:themeColor="hyperlink"/>
      <w:u w:val="single"/>
    </w:rPr>
  </w:style>
  <w:style w:type="character" w:styleId="PageNumber">
    <w:name w:val="page number"/>
    <w:basedOn w:val="DefaultParagraphFont"/>
    <w:uiPriority w:val="99"/>
    <w:semiHidden/>
    <w:unhideWhenUsed/>
    <w:rsid w:val="003A0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87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watlow.com/products/guides/sensor/index.cfm" TargetMode="External"/><Relationship Id="rId5" Type="http://schemas.microsoft.com/office/2007/relationships/stylesWithEffects" Target="stylesWithEffect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Stu12</b:Tag>
    <b:SourceType>Book</b:SourceType>
    <b:Guid>{F28EE4EC-5074-4C60-A1A3-571B39B2AAD4}</b:Guid>
    <b:Author>
      <b:Author>
        <b:Corporate>Stultz Air Technology Systems, Inc.</b:Corporate>
      </b:Author>
    </b:Author>
    <b:Title>Installation, Operation, &amp; Maintenance Manual</b:Title>
    <b:Year>2012</b:Year>
    <b:City>Maryland</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E487BB-6B66-46FA-9C76-F5691894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5B6B90EC</Template>
  <TotalTime>130</TotalTime>
  <Pages>28</Pages>
  <Words>3903</Words>
  <Characters>22252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Humidifying a Sealant Curing Oven</vt:lpstr>
    </vt:vector>
  </TitlesOfParts>
  <Company>Portland Sate university maseeh college of engineering and coputer science</Company>
  <LinksUpToDate>false</LinksUpToDate>
  <CharactersWithSpaces>26103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Humidifying a Sealant Curing Oven</dc:title>
  <dc:subject>ME 493 Final Report – Year 2012</dc:subject>
  <dc:creator>Team Members:</dc:creator>
  <cp:lastModifiedBy>thtruong</cp:lastModifiedBy>
  <cp:revision>10</cp:revision>
  <cp:lastPrinted>2012-06-10T01:07:00Z</cp:lastPrinted>
  <dcterms:created xsi:type="dcterms:W3CDTF">2012-06-08T23:08:00Z</dcterms:created>
  <dcterms:modified xsi:type="dcterms:W3CDTF">2012-06-10T01:09:00Z</dcterms:modified>
</cp:coreProperties>
</file>