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629" w:rsidRDefault="00255629" w:rsidP="00552386">
      <w:pPr>
        <w:jc w:val="center"/>
      </w:pPr>
      <w:r w:rsidRPr="001E25F0">
        <w:rPr>
          <w:rFonts w:asciiTheme="majorHAnsi" w:hAnsiTheme="majorHAnsi"/>
          <w:sz w:val="72"/>
          <w:szCs w:val="72"/>
        </w:rPr>
        <w:t>FSAE</w:t>
      </w:r>
      <w:r w:rsidRPr="009A6536">
        <w:rPr>
          <w:sz w:val="72"/>
          <w:szCs w:val="72"/>
        </w:rPr>
        <w:t xml:space="preserve"> Cooling</w:t>
      </w:r>
      <w:r>
        <w:rPr>
          <w:sz w:val="72"/>
          <w:szCs w:val="72"/>
        </w:rPr>
        <w:t xml:space="preserve"> System </w:t>
      </w:r>
    </w:p>
    <w:p w:rsidR="00B83763" w:rsidRDefault="00B83763" w:rsidP="00552386">
      <w:pPr>
        <w:pStyle w:val="Title"/>
        <w:rPr>
          <w:sz w:val="40"/>
          <w:szCs w:val="40"/>
        </w:rPr>
      </w:pPr>
    </w:p>
    <w:p w:rsidR="00255629" w:rsidRPr="009A6536" w:rsidRDefault="00255629" w:rsidP="00552386">
      <w:pPr>
        <w:pStyle w:val="Title"/>
        <w:rPr>
          <w:sz w:val="40"/>
          <w:szCs w:val="40"/>
        </w:rPr>
      </w:pPr>
      <w:r>
        <w:rPr>
          <w:sz w:val="40"/>
          <w:szCs w:val="40"/>
        </w:rPr>
        <w:t xml:space="preserve">ME 493 Final Report </w:t>
      </w:r>
      <w:r w:rsidRPr="009A6536">
        <w:rPr>
          <w:sz w:val="40"/>
          <w:szCs w:val="40"/>
        </w:rPr>
        <w:t>–</w:t>
      </w:r>
      <w:r>
        <w:rPr>
          <w:sz w:val="40"/>
          <w:szCs w:val="40"/>
        </w:rPr>
        <w:t>Year 2011</w:t>
      </w:r>
    </w:p>
    <w:p w:rsidR="00255629" w:rsidRDefault="00255629" w:rsidP="00552386">
      <w:pPr>
        <w:jc w:val="center"/>
      </w:pPr>
    </w:p>
    <w:p w:rsidR="00255629" w:rsidRDefault="00255629" w:rsidP="00552386">
      <w:pPr>
        <w:jc w:val="center"/>
      </w:pPr>
    </w:p>
    <w:p w:rsidR="00255629" w:rsidRDefault="00255629" w:rsidP="00552386">
      <w:pPr>
        <w:jc w:val="center"/>
      </w:pPr>
      <w:r>
        <w:rPr>
          <w:noProof/>
        </w:rPr>
        <w:drawing>
          <wp:anchor distT="0" distB="0" distL="114300" distR="114300" simplePos="0" relativeHeight="251659264" behindDoc="0" locked="0" layoutInCell="1" allowOverlap="1" wp14:anchorId="07D503E1" wp14:editId="12029553">
            <wp:simplePos x="0" y="0"/>
            <wp:positionH relativeFrom="column">
              <wp:posOffset>1220605</wp:posOffset>
            </wp:positionH>
            <wp:positionV relativeFrom="paragraph">
              <wp:posOffset>34845</wp:posOffset>
            </wp:positionV>
            <wp:extent cx="3311891" cy="2476499"/>
            <wp:effectExtent l="0" t="431800" r="0" b="393701"/>
            <wp:wrapNone/>
            <wp:docPr id="4" name="Picture 3" descr="DSCN2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2588.JPG"/>
                    <pic:cNvPicPr/>
                  </pic:nvPicPr>
                  <pic:blipFill>
                    <a:blip r:embed="rId9" cstate="print"/>
                    <a:stretch>
                      <a:fillRect/>
                    </a:stretch>
                  </pic:blipFill>
                  <pic:spPr>
                    <a:xfrm rot="5400000">
                      <a:off x="0" y="0"/>
                      <a:ext cx="3319515" cy="2482200"/>
                    </a:xfrm>
                    <a:prstGeom prst="rect">
                      <a:avLst/>
                    </a:prstGeom>
                  </pic:spPr>
                </pic:pic>
              </a:graphicData>
            </a:graphic>
          </wp:anchor>
        </w:drawing>
      </w:r>
    </w:p>
    <w:p w:rsidR="00255629" w:rsidRDefault="00255629" w:rsidP="00552386">
      <w:pPr>
        <w:jc w:val="center"/>
      </w:pPr>
    </w:p>
    <w:p w:rsidR="00255629" w:rsidRDefault="00255629" w:rsidP="00552386">
      <w:pPr>
        <w:jc w:val="center"/>
      </w:pPr>
    </w:p>
    <w:p w:rsidR="00255629" w:rsidRDefault="00255629" w:rsidP="00552386">
      <w:pPr>
        <w:jc w:val="center"/>
      </w:pPr>
    </w:p>
    <w:p w:rsidR="00255629" w:rsidRDefault="00255629" w:rsidP="00552386">
      <w:pPr>
        <w:jc w:val="center"/>
      </w:pPr>
    </w:p>
    <w:p w:rsidR="00255629" w:rsidRDefault="00255629" w:rsidP="00552386">
      <w:pPr>
        <w:jc w:val="center"/>
      </w:pPr>
    </w:p>
    <w:p w:rsidR="00255629" w:rsidRDefault="00255629" w:rsidP="00552386">
      <w:pPr>
        <w:jc w:val="center"/>
      </w:pPr>
    </w:p>
    <w:p w:rsidR="00255629" w:rsidRDefault="00255629" w:rsidP="00552386">
      <w:pPr>
        <w:jc w:val="center"/>
      </w:pPr>
    </w:p>
    <w:p w:rsidR="00255629" w:rsidRDefault="00255629" w:rsidP="00552386">
      <w:pPr>
        <w:jc w:val="center"/>
      </w:pPr>
    </w:p>
    <w:p w:rsidR="00255629" w:rsidRDefault="00255629" w:rsidP="00552386">
      <w:pPr>
        <w:jc w:val="center"/>
      </w:pPr>
    </w:p>
    <w:p w:rsidR="00255629" w:rsidRDefault="00255629" w:rsidP="00552386">
      <w:pPr>
        <w:jc w:val="center"/>
      </w:pPr>
    </w:p>
    <w:p w:rsidR="00255629" w:rsidRDefault="00255629" w:rsidP="00552386">
      <w:pPr>
        <w:jc w:val="center"/>
      </w:pPr>
    </w:p>
    <w:p w:rsidR="00856BDC" w:rsidRDefault="00856BDC" w:rsidP="00552386">
      <w:pPr>
        <w:jc w:val="center"/>
      </w:pPr>
    </w:p>
    <w:p w:rsidR="00856BDC" w:rsidRDefault="00856BDC" w:rsidP="00552386">
      <w:pPr>
        <w:jc w:val="center"/>
      </w:pPr>
    </w:p>
    <w:p w:rsidR="00255629" w:rsidRDefault="00255629" w:rsidP="00552386">
      <w:pPr>
        <w:jc w:val="center"/>
      </w:pPr>
    </w:p>
    <w:p w:rsidR="00255629" w:rsidRDefault="00255629" w:rsidP="00552386">
      <w:pPr>
        <w:jc w:val="center"/>
      </w:pPr>
    </w:p>
    <w:p w:rsidR="00255629" w:rsidRDefault="00255629" w:rsidP="00552386">
      <w:pPr>
        <w:jc w:val="center"/>
      </w:pPr>
    </w:p>
    <w:p w:rsidR="00255629" w:rsidRPr="00856BDC" w:rsidRDefault="00552386" w:rsidP="00552386">
      <w:pPr>
        <w:jc w:val="center"/>
        <w:rPr>
          <w:sz w:val="44"/>
        </w:rPr>
      </w:pPr>
      <w:r>
        <w:rPr>
          <w:sz w:val="44"/>
        </w:rPr>
        <w:t>06/06</w:t>
      </w:r>
      <w:r w:rsidR="00856BDC" w:rsidRPr="00856BDC">
        <w:rPr>
          <w:sz w:val="44"/>
        </w:rPr>
        <w:t>/2011</w:t>
      </w:r>
    </w:p>
    <w:p w:rsidR="00255629" w:rsidRDefault="00255629" w:rsidP="00552386">
      <w:pPr>
        <w:jc w:val="center"/>
      </w:pPr>
    </w:p>
    <w:p w:rsidR="00255629" w:rsidRPr="009A6536" w:rsidRDefault="00255629" w:rsidP="00552386">
      <w:pPr>
        <w:pStyle w:val="Title"/>
        <w:rPr>
          <w:sz w:val="44"/>
          <w:szCs w:val="44"/>
        </w:rPr>
      </w:pPr>
      <w:r w:rsidRPr="009A6536">
        <w:rPr>
          <w:sz w:val="44"/>
          <w:szCs w:val="44"/>
        </w:rPr>
        <w:t>Group Members</w:t>
      </w:r>
    </w:p>
    <w:p w:rsidR="00255629" w:rsidRDefault="00255629" w:rsidP="00552386">
      <w:pPr>
        <w:jc w:val="right"/>
      </w:pPr>
      <w:r>
        <w:t xml:space="preserve">Craig </w:t>
      </w:r>
      <w:proofErr w:type="spellStart"/>
      <w:r>
        <w:t>Mclain</w:t>
      </w:r>
      <w:proofErr w:type="spellEnd"/>
    </w:p>
    <w:p w:rsidR="00255629" w:rsidRDefault="00255629" w:rsidP="00552386">
      <w:pPr>
        <w:jc w:val="right"/>
      </w:pPr>
      <w:r>
        <w:t>Reuben Ness</w:t>
      </w:r>
    </w:p>
    <w:p w:rsidR="00255629" w:rsidRDefault="00255629" w:rsidP="00552386">
      <w:pPr>
        <w:jc w:val="right"/>
      </w:pPr>
      <w:proofErr w:type="spellStart"/>
      <w:r>
        <w:t>Riki</w:t>
      </w:r>
      <w:proofErr w:type="spellEnd"/>
      <w:r>
        <w:t xml:space="preserve"> Hopkins</w:t>
      </w:r>
    </w:p>
    <w:p w:rsidR="00255629" w:rsidRDefault="00255629" w:rsidP="00552386">
      <w:pPr>
        <w:jc w:val="right"/>
      </w:pPr>
    </w:p>
    <w:p w:rsidR="00255629" w:rsidRPr="009A6536" w:rsidRDefault="00856BDC" w:rsidP="00552386">
      <w:pPr>
        <w:pStyle w:val="Title"/>
        <w:rPr>
          <w:sz w:val="44"/>
          <w:szCs w:val="44"/>
        </w:rPr>
      </w:pPr>
      <w:r>
        <w:rPr>
          <w:sz w:val="44"/>
          <w:szCs w:val="44"/>
        </w:rPr>
        <w:t xml:space="preserve">Academic </w:t>
      </w:r>
      <w:r w:rsidR="00255629" w:rsidRPr="009A6536">
        <w:rPr>
          <w:sz w:val="44"/>
          <w:szCs w:val="44"/>
        </w:rPr>
        <w:t>Advisor</w:t>
      </w:r>
    </w:p>
    <w:p w:rsidR="00552386" w:rsidRDefault="00255629" w:rsidP="00552386">
      <w:pPr>
        <w:jc w:val="right"/>
      </w:pPr>
      <w:r>
        <w:t xml:space="preserve">Dr. </w:t>
      </w:r>
      <w:proofErr w:type="spellStart"/>
      <w:r>
        <w:t>LemmyMeekisho</w:t>
      </w:r>
      <w:proofErr w:type="spellEnd"/>
    </w:p>
    <w:p w:rsidR="00A40CB8" w:rsidRDefault="00552386" w:rsidP="00552386">
      <w:pPr>
        <w:pStyle w:val="Heading1"/>
        <w:spacing w:line="480" w:lineRule="auto"/>
      </w:pPr>
      <w:r>
        <w:br w:type="column"/>
      </w:r>
      <w:bookmarkStart w:id="0" w:name="_Toc168827793"/>
      <w:bookmarkStart w:id="1" w:name="_Toc295128632"/>
      <w:r w:rsidR="00A40CB8">
        <w:lastRenderedPageBreak/>
        <w:t>Executive Summary</w:t>
      </w:r>
      <w:bookmarkEnd w:id="0"/>
      <w:bookmarkEnd w:id="1"/>
    </w:p>
    <w:p w:rsidR="004A35CC" w:rsidRDefault="004A35CC" w:rsidP="004A35CC">
      <w:pPr>
        <w:spacing w:line="360" w:lineRule="auto"/>
        <w:jc w:val="both"/>
      </w:pPr>
      <w:r>
        <w:tab/>
        <w:t xml:space="preserve">The cooling system designed for the 2011 Portland State University’s FASE formula car is the first fully engineered solution to the cooling challenges faced by the teams in previous years. This cooling system for the 2011 car is specifically designed to remove the problems encountered in the 2010 car during testing and competition, such as engine starting issues due to excess temperatures, overheating at idle, or constantly running at temperatures that are beyond the ideal. In order to accomplish this, radiator and fan sizing as well as placement of the cooling system are designed specifically for the car and its application in competition. The radiator is custom built for the team. </w:t>
      </w:r>
    </w:p>
    <w:p w:rsidR="004A35CC" w:rsidRDefault="004A35CC" w:rsidP="004A35CC">
      <w:pPr>
        <w:spacing w:line="360" w:lineRule="auto"/>
        <w:jc w:val="both"/>
      </w:pPr>
      <w:r>
        <w:tab/>
        <w:t xml:space="preserve">The final cooling system consists of a radiator, </w:t>
      </w:r>
      <w:proofErr w:type="gramStart"/>
      <w:r>
        <w:t>an oil</w:t>
      </w:r>
      <w:proofErr w:type="gramEnd"/>
      <w:r>
        <w:t xml:space="preserve"> cooler, and a fan. A single pass radiator, custom built for the team, is matched with a </w:t>
      </w:r>
      <w:proofErr w:type="spellStart"/>
      <w:r>
        <w:t>Spal</w:t>
      </w:r>
      <w:proofErr w:type="spellEnd"/>
      <w:r>
        <w:t xml:space="preserve"> 10" Paddle Blade High Performance Fan and an oil cooler from a stock Honda CBR600F4i motorcycle. Through testing, the combined final cooling system is confirmed to reject the required 2hp heat load at idle, while meeting all FSAE competition regulations including size and shape limitations, which prohibit the cooling system from extending beyond the outer edge of the tires. The cooling system also displays dependability, which is, by far, the most important design requirements set for the project. The system maintained coolant temperatures of under 200°F throughout extensive track testing of the car under ambient temperatures of 90°F, and has shown no sign of overheating after being idled continuously for over 30 minutes.  The final design is documented for the </w:t>
      </w:r>
      <w:r>
        <w:t>use of future teams of PSU’s FSA</w:t>
      </w:r>
      <w:bookmarkStart w:id="2" w:name="_GoBack"/>
      <w:bookmarkEnd w:id="2"/>
      <w:r>
        <w:t xml:space="preserve">E Viking Motorsports. </w:t>
      </w:r>
    </w:p>
    <w:p w:rsidR="00552386" w:rsidRDefault="00A55C18" w:rsidP="00552386">
      <w:pPr>
        <w:pStyle w:val="TOCHeading"/>
        <w:spacing w:line="480" w:lineRule="auto"/>
        <w:rPr>
          <w:rFonts w:asciiTheme="minorHAnsi" w:eastAsia="MS Mincho" w:hAnsiTheme="minorHAnsi" w:cstheme="minorBidi"/>
          <w:b w:val="0"/>
          <w:bCs w:val="0"/>
          <w:color w:val="auto"/>
          <w:sz w:val="24"/>
          <w:szCs w:val="24"/>
        </w:rPr>
      </w:pPr>
      <w:r>
        <w:rPr>
          <w:rFonts w:asciiTheme="minorHAnsi" w:eastAsia="MS Mincho" w:hAnsiTheme="minorHAnsi" w:cstheme="minorBidi"/>
          <w:b w:val="0"/>
          <w:bCs w:val="0"/>
          <w:color w:val="auto"/>
          <w:sz w:val="24"/>
          <w:szCs w:val="24"/>
        </w:rPr>
        <w:br w:type="column"/>
      </w:r>
    </w:p>
    <w:sdt>
      <w:sdtPr>
        <w:rPr>
          <w:rFonts w:asciiTheme="minorHAnsi" w:eastAsia="MS Mincho" w:hAnsiTheme="minorHAnsi" w:cstheme="minorBidi"/>
          <w:b w:val="0"/>
          <w:bCs w:val="0"/>
          <w:color w:val="auto"/>
          <w:sz w:val="24"/>
          <w:szCs w:val="24"/>
        </w:rPr>
        <w:id w:val="40686220"/>
        <w:docPartObj>
          <w:docPartGallery w:val="Table of Contents"/>
          <w:docPartUnique/>
        </w:docPartObj>
      </w:sdtPr>
      <w:sdtEndPr/>
      <w:sdtContent>
        <w:p w:rsidR="00A40CB8" w:rsidRDefault="00A40CB8" w:rsidP="00552386">
          <w:pPr>
            <w:pStyle w:val="TOCHeading"/>
            <w:spacing w:line="480" w:lineRule="auto"/>
          </w:pPr>
          <w:r w:rsidRPr="004855F6">
            <w:rPr>
              <w:sz w:val="32"/>
            </w:rPr>
            <w:t>Table of Contents</w:t>
          </w:r>
        </w:p>
        <w:p w:rsidR="00F36D2C" w:rsidRDefault="00441EAF" w:rsidP="00F36D2C">
          <w:pPr>
            <w:pStyle w:val="TOC1"/>
            <w:rPr>
              <w:rFonts w:eastAsiaTheme="minorEastAsia"/>
              <w:b w:val="0"/>
              <w:noProof/>
              <w:sz w:val="22"/>
              <w:szCs w:val="22"/>
            </w:rPr>
          </w:pPr>
          <w:r>
            <w:fldChar w:fldCharType="begin"/>
          </w:r>
          <w:r w:rsidR="00A40CB8">
            <w:instrText xml:space="preserve"> TOC \o "1-3" \h \z \u </w:instrText>
          </w:r>
          <w:r>
            <w:fldChar w:fldCharType="separate"/>
          </w:r>
          <w:hyperlink w:anchor="_Toc295128632" w:history="1">
            <w:r w:rsidR="00F36D2C" w:rsidRPr="009A278C">
              <w:rPr>
                <w:rStyle w:val="Hyperlink"/>
                <w:noProof/>
              </w:rPr>
              <w:t>Executive Summary</w:t>
            </w:r>
            <w:r w:rsidR="00F36D2C">
              <w:rPr>
                <w:noProof/>
                <w:webHidden/>
              </w:rPr>
              <w:tab/>
            </w:r>
            <w:r w:rsidR="00F36D2C">
              <w:rPr>
                <w:noProof/>
                <w:webHidden/>
              </w:rPr>
              <w:fldChar w:fldCharType="begin"/>
            </w:r>
            <w:r w:rsidR="00F36D2C">
              <w:rPr>
                <w:noProof/>
                <w:webHidden/>
              </w:rPr>
              <w:instrText xml:space="preserve"> PAGEREF _Toc295128632 \h </w:instrText>
            </w:r>
            <w:r w:rsidR="00F36D2C">
              <w:rPr>
                <w:noProof/>
                <w:webHidden/>
              </w:rPr>
            </w:r>
            <w:r w:rsidR="00F36D2C">
              <w:rPr>
                <w:noProof/>
                <w:webHidden/>
              </w:rPr>
              <w:fldChar w:fldCharType="separate"/>
            </w:r>
            <w:r w:rsidR="00F36D2C">
              <w:rPr>
                <w:noProof/>
                <w:webHidden/>
              </w:rPr>
              <w:t>2</w:t>
            </w:r>
            <w:r w:rsidR="00F36D2C">
              <w:rPr>
                <w:noProof/>
                <w:webHidden/>
              </w:rPr>
              <w:fldChar w:fldCharType="end"/>
            </w:r>
          </w:hyperlink>
        </w:p>
        <w:p w:rsidR="00F36D2C" w:rsidRDefault="004A35CC">
          <w:pPr>
            <w:pStyle w:val="TOC1"/>
            <w:rPr>
              <w:rFonts w:eastAsiaTheme="minorEastAsia"/>
              <w:b w:val="0"/>
              <w:noProof/>
              <w:sz w:val="22"/>
              <w:szCs w:val="22"/>
            </w:rPr>
          </w:pPr>
          <w:hyperlink w:anchor="_Toc295128633" w:history="1">
            <w:r w:rsidR="00F36D2C" w:rsidRPr="009A278C">
              <w:rPr>
                <w:rStyle w:val="Hyperlink"/>
                <w:noProof/>
              </w:rPr>
              <w:t>Introduction</w:t>
            </w:r>
            <w:r w:rsidR="00F36D2C">
              <w:rPr>
                <w:noProof/>
                <w:webHidden/>
              </w:rPr>
              <w:tab/>
            </w:r>
            <w:r w:rsidR="00F36D2C">
              <w:rPr>
                <w:noProof/>
                <w:webHidden/>
              </w:rPr>
              <w:fldChar w:fldCharType="begin"/>
            </w:r>
            <w:r w:rsidR="00F36D2C">
              <w:rPr>
                <w:noProof/>
                <w:webHidden/>
              </w:rPr>
              <w:instrText xml:space="preserve"> PAGEREF _Toc295128633 \h </w:instrText>
            </w:r>
            <w:r w:rsidR="00F36D2C">
              <w:rPr>
                <w:noProof/>
                <w:webHidden/>
              </w:rPr>
            </w:r>
            <w:r w:rsidR="00F36D2C">
              <w:rPr>
                <w:noProof/>
                <w:webHidden/>
              </w:rPr>
              <w:fldChar w:fldCharType="separate"/>
            </w:r>
            <w:r w:rsidR="00F36D2C">
              <w:rPr>
                <w:noProof/>
                <w:webHidden/>
              </w:rPr>
              <w:t>4</w:t>
            </w:r>
            <w:r w:rsidR="00F36D2C">
              <w:rPr>
                <w:noProof/>
                <w:webHidden/>
              </w:rPr>
              <w:fldChar w:fldCharType="end"/>
            </w:r>
          </w:hyperlink>
        </w:p>
        <w:p w:rsidR="00F36D2C" w:rsidRDefault="004A35CC">
          <w:pPr>
            <w:pStyle w:val="TOC1"/>
            <w:rPr>
              <w:rFonts w:eastAsiaTheme="minorEastAsia"/>
              <w:b w:val="0"/>
              <w:noProof/>
              <w:sz w:val="22"/>
              <w:szCs w:val="22"/>
            </w:rPr>
          </w:pPr>
          <w:hyperlink w:anchor="_Toc295128634" w:history="1">
            <w:r w:rsidR="00F36D2C" w:rsidRPr="009A278C">
              <w:rPr>
                <w:rStyle w:val="Hyperlink"/>
                <w:noProof/>
              </w:rPr>
              <w:t>Mission Statement</w:t>
            </w:r>
            <w:r w:rsidR="00F36D2C">
              <w:rPr>
                <w:noProof/>
                <w:webHidden/>
              </w:rPr>
              <w:tab/>
            </w:r>
            <w:r w:rsidR="00F36D2C">
              <w:rPr>
                <w:noProof/>
                <w:webHidden/>
              </w:rPr>
              <w:fldChar w:fldCharType="begin"/>
            </w:r>
            <w:r w:rsidR="00F36D2C">
              <w:rPr>
                <w:noProof/>
                <w:webHidden/>
              </w:rPr>
              <w:instrText xml:space="preserve"> PAGEREF _Toc295128634 \h </w:instrText>
            </w:r>
            <w:r w:rsidR="00F36D2C">
              <w:rPr>
                <w:noProof/>
                <w:webHidden/>
              </w:rPr>
            </w:r>
            <w:r w:rsidR="00F36D2C">
              <w:rPr>
                <w:noProof/>
                <w:webHidden/>
              </w:rPr>
              <w:fldChar w:fldCharType="separate"/>
            </w:r>
            <w:r w:rsidR="00F36D2C">
              <w:rPr>
                <w:noProof/>
                <w:webHidden/>
              </w:rPr>
              <w:t>5</w:t>
            </w:r>
            <w:r w:rsidR="00F36D2C">
              <w:rPr>
                <w:noProof/>
                <w:webHidden/>
              </w:rPr>
              <w:fldChar w:fldCharType="end"/>
            </w:r>
          </w:hyperlink>
        </w:p>
        <w:p w:rsidR="00F36D2C" w:rsidRDefault="004A35CC">
          <w:pPr>
            <w:pStyle w:val="TOC1"/>
            <w:rPr>
              <w:rFonts w:eastAsiaTheme="minorEastAsia"/>
              <w:b w:val="0"/>
              <w:noProof/>
              <w:sz w:val="22"/>
              <w:szCs w:val="22"/>
            </w:rPr>
          </w:pPr>
          <w:hyperlink w:anchor="_Toc295128635" w:history="1">
            <w:r w:rsidR="00F36D2C" w:rsidRPr="009A278C">
              <w:rPr>
                <w:rStyle w:val="Hyperlink"/>
                <w:noProof/>
              </w:rPr>
              <w:t>Main Design Requirements</w:t>
            </w:r>
            <w:r w:rsidR="00F36D2C">
              <w:rPr>
                <w:noProof/>
                <w:webHidden/>
              </w:rPr>
              <w:tab/>
            </w:r>
            <w:r w:rsidR="00F36D2C">
              <w:rPr>
                <w:noProof/>
                <w:webHidden/>
              </w:rPr>
              <w:fldChar w:fldCharType="begin"/>
            </w:r>
            <w:r w:rsidR="00F36D2C">
              <w:rPr>
                <w:noProof/>
                <w:webHidden/>
              </w:rPr>
              <w:instrText xml:space="preserve"> PAGEREF _Toc295128635 \h </w:instrText>
            </w:r>
            <w:r w:rsidR="00F36D2C">
              <w:rPr>
                <w:noProof/>
                <w:webHidden/>
              </w:rPr>
            </w:r>
            <w:r w:rsidR="00F36D2C">
              <w:rPr>
                <w:noProof/>
                <w:webHidden/>
              </w:rPr>
              <w:fldChar w:fldCharType="separate"/>
            </w:r>
            <w:r w:rsidR="00F36D2C">
              <w:rPr>
                <w:noProof/>
                <w:webHidden/>
              </w:rPr>
              <w:t>5</w:t>
            </w:r>
            <w:r w:rsidR="00F36D2C">
              <w:rPr>
                <w:noProof/>
                <w:webHidden/>
              </w:rPr>
              <w:fldChar w:fldCharType="end"/>
            </w:r>
          </w:hyperlink>
        </w:p>
        <w:p w:rsidR="00F36D2C" w:rsidRDefault="004A35CC">
          <w:pPr>
            <w:pStyle w:val="TOC1"/>
            <w:rPr>
              <w:rFonts w:eastAsiaTheme="minorEastAsia"/>
              <w:b w:val="0"/>
              <w:noProof/>
              <w:sz w:val="22"/>
              <w:szCs w:val="22"/>
            </w:rPr>
          </w:pPr>
          <w:hyperlink w:anchor="_Toc295128636" w:history="1">
            <w:r w:rsidR="00F36D2C" w:rsidRPr="009A278C">
              <w:rPr>
                <w:rStyle w:val="Hyperlink"/>
                <w:noProof/>
              </w:rPr>
              <w:t>Top Level Alternative Solutions</w:t>
            </w:r>
            <w:r w:rsidR="00F36D2C">
              <w:rPr>
                <w:noProof/>
                <w:webHidden/>
              </w:rPr>
              <w:tab/>
            </w:r>
            <w:r w:rsidR="00F36D2C">
              <w:rPr>
                <w:noProof/>
                <w:webHidden/>
              </w:rPr>
              <w:fldChar w:fldCharType="begin"/>
            </w:r>
            <w:r w:rsidR="00F36D2C">
              <w:rPr>
                <w:noProof/>
                <w:webHidden/>
              </w:rPr>
              <w:instrText xml:space="preserve"> PAGEREF _Toc295128636 \h </w:instrText>
            </w:r>
            <w:r w:rsidR="00F36D2C">
              <w:rPr>
                <w:noProof/>
                <w:webHidden/>
              </w:rPr>
            </w:r>
            <w:r w:rsidR="00F36D2C">
              <w:rPr>
                <w:noProof/>
                <w:webHidden/>
              </w:rPr>
              <w:fldChar w:fldCharType="separate"/>
            </w:r>
            <w:r w:rsidR="00F36D2C">
              <w:rPr>
                <w:noProof/>
                <w:webHidden/>
              </w:rPr>
              <w:t>7</w:t>
            </w:r>
            <w:r w:rsidR="00F36D2C">
              <w:rPr>
                <w:noProof/>
                <w:webHidden/>
              </w:rPr>
              <w:fldChar w:fldCharType="end"/>
            </w:r>
          </w:hyperlink>
        </w:p>
        <w:p w:rsidR="00F36D2C" w:rsidRDefault="004A35CC">
          <w:pPr>
            <w:pStyle w:val="TOC1"/>
            <w:rPr>
              <w:rFonts w:eastAsiaTheme="minorEastAsia"/>
              <w:b w:val="0"/>
              <w:noProof/>
              <w:sz w:val="22"/>
              <w:szCs w:val="22"/>
            </w:rPr>
          </w:pPr>
          <w:hyperlink w:anchor="_Toc295128637" w:history="1">
            <w:r w:rsidR="00F36D2C" w:rsidRPr="009A278C">
              <w:rPr>
                <w:rStyle w:val="Hyperlink"/>
                <w:noProof/>
              </w:rPr>
              <w:t>Final Product Design</w:t>
            </w:r>
            <w:r w:rsidR="00F36D2C">
              <w:rPr>
                <w:noProof/>
                <w:webHidden/>
              </w:rPr>
              <w:tab/>
            </w:r>
            <w:r w:rsidR="00F36D2C">
              <w:rPr>
                <w:noProof/>
                <w:webHidden/>
              </w:rPr>
              <w:fldChar w:fldCharType="begin"/>
            </w:r>
            <w:r w:rsidR="00F36D2C">
              <w:rPr>
                <w:noProof/>
                <w:webHidden/>
              </w:rPr>
              <w:instrText xml:space="preserve"> PAGEREF _Toc295128637 \h </w:instrText>
            </w:r>
            <w:r w:rsidR="00F36D2C">
              <w:rPr>
                <w:noProof/>
                <w:webHidden/>
              </w:rPr>
            </w:r>
            <w:r w:rsidR="00F36D2C">
              <w:rPr>
                <w:noProof/>
                <w:webHidden/>
              </w:rPr>
              <w:fldChar w:fldCharType="separate"/>
            </w:r>
            <w:r w:rsidR="00F36D2C">
              <w:rPr>
                <w:noProof/>
                <w:webHidden/>
              </w:rPr>
              <w:t>10</w:t>
            </w:r>
            <w:r w:rsidR="00F36D2C">
              <w:rPr>
                <w:noProof/>
                <w:webHidden/>
              </w:rPr>
              <w:fldChar w:fldCharType="end"/>
            </w:r>
          </w:hyperlink>
        </w:p>
        <w:p w:rsidR="00F36D2C" w:rsidRDefault="004A35CC">
          <w:pPr>
            <w:pStyle w:val="TOC1"/>
            <w:rPr>
              <w:rFonts w:eastAsiaTheme="minorEastAsia"/>
              <w:b w:val="0"/>
              <w:noProof/>
              <w:sz w:val="22"/>
              <w:szCs w:val="22"/>
            </w:rPr>
          </w:pPr>
          <w:hyperlink w:anchor="_Toc295128638" w:history="1">
            <w:r w:rsidR="00F36D2C" w:rsidRPr="009A278C">
              <w:rPr>
                <w:rStyle w:val="Hyperlink"/>
                <w:noProof/>
              </w:rPr>
              <w:t>Final Product Evaluation</w:t>
            </w:r>
            <w:r w:rsidR="00F36D2C">
              <w:rPr>
                <w:noProof/>
                <w:webHidden/>
              </w:rPr>
              <w:tab/>
            </w:r>
            <w:r w:rsidR="00F36D2C">
              <w:rPr>
                <w:noProof/>
                <w:webHidden/>
              </w:rPr>
              <w:fldChar w:fldCharType="begin"/>
            </w:r>
            <w:r w:rsidR="00F36D2C">
              <w:rPr>
                <w:noProof/>
                <w:webHidden/>
              </w:rPr>
              <w:instrText xml:space="preserve"> PAGEREF _Toc295128638 \h </w:instrText>
            </w:r>
            <w:r w:rsidR="00F36D2C">
              <w:rPr>
                <w:noProof/>
                <w:webHidden/>
              </w:rPr>
            </w:r>
            <w:r w:rsidR="00F36D2C">
              <w:rPr>
                <w:noProof/>
                <w:webHidden/>
              </w:rPr>
              <w:fldChar w:fldCharType="separate"/>
            </w:r>
            <w:r w:rsidR="00F36D2C">
              <w:rPr>
                <w:noProof/>
                <w:webHidden/>
              </w:rPr>
              <w:t>15</w:t>
            </w:r>
            <w:r w:rsidR="00F36D2C">
              <w:rPr>
                <w:noProof/>
                <w:webHidden/>
              </w:rPr>
              <w:fldChar w:fldCharType="end"/>
            </w:r>
          </w:hyperlink>
        </w:p>
        <w:p w:rsidR="00F36D2C" w:rsidRDefault="004A35CC">
          <w:pPr>
            <w:pStyle w:val="TOC1"/>
            <w:rPr>
              <w:rFonts w:eastAsiaTheme="minorEastAsia"/>
              <w:b w:val="0"/>
              <w:noProof/>
              <w:sz w:val="22"/>
              <w:szCs w:val="22"/>
            </w:rPr>
          </w:pPr>
          <w:hyperlink w:anchor="_Toc295128639" w:history="1">
            <w:r w:rsidR="00F36D2C" w:rsidRPr="009A278C">
              <w:rPr>
                <w:rStyle w:val="Hyperlink"/>
                <w:noProof/>
              </w:rPr>
              <w:t>Conclusion</w:t>
            </w:r>
            <w:r w:rsidR="00F36D2C">
              <w:rPr>
                <w:noProof/>
                <w:webHidden/>
              </w:rPr>
              <w:tab/>
            </w:r>
            <w:r w:rsidR="00F36D2C">
              <w:rPr>
                <w:noProof/>
                <w:webHidden/>
              </w:rPr>
              <w:fldChar w:fldCharType="begin"/>
            </w:r>
            <w:r w:rsidR="00F36D2C">
              <w:rPr>
                <w:noProof/>
                <w:webHidden/>
              </w:rPr>
              <w:instrText xml:space="preserve"> PAGEREF _Toc295128639 \h </w:instrText>
            </w:r>
            <w:r w:rsidR="00F36D2C">
              <w:rPr>
                <w:noProof/>
                <w:webHidden/>
              </w:rPr>
            </w:r>
            <w:r w:rsidR="00F36D2C">
              <w:rPr>
                <w:noProof/>
                <w:webHidden/>
              </w:rPr>
              <w:fldChar w:fldCharType="separate"/>
            </w:r>
            <w:r w:rsidR="00F36D2C">
              <w:rPr>
                <w:noProof/>
                <w:webHidden/>
              </w:rPr>
              <w:t>16</w:t>
            </w:r>
            <w:r w:rsidR="00F36D2C">
              <w:rPr>
                <w:noProof/>
                <w:webHidden/>
              </w:rPr>
              <w:fldChar w:fldCharType="end"/>
            </w:r>
          </w:hyperlink>
        </w:p>
        <w:p w:rsidR="00F36D2C" w:rsidRDefault="004A35CC">
          <w:pPr>
            <w:pStyle w:val="TOC1"/>
            <w:rPr>
              <w:rFonts w:eastAsiaTheme="minorEastAsia"/>
              <w:b w:val="0"/>
              <w:noProof/>
              <w:sz w:val="22"/>
              <w:szCs w:val="22"/>
            </w:rPr>
          </w:pPr>
          <w:hyperlink w:anchor="_Toc295128640" w:history="1">
            <w:r w:rsidR="00F36D2C" w:rsidRPr="009A278C">
              <w:rPr>
                <w:rStyle w:val="Hyperlink"/>
                <w:noProof/>
              </w:rPr>
              <w:t>Appendix A: Radiator Sizing Analysis</w:t>
            </w:r>
            <w:r w:rsidR="00F36D2C">
              <w:rPr>
                <w:noProof/>
                <w:webHidden/>
              </w:rPr>
              <w:tab/>
            </w:r>
            <w:r w:rsidR="00F36D2C">
              <w:rPr>
                <w:noProof/>
                <w:webHidden/>
              </w:rPr>
              <w:fldChar w:fldCharType="begin"/>
            </w:r>
            <w:r w:rsidR="00F36D2C">
              <w:rPr>
                <w:noProof/>
                <w:webHidden/>
              </w:rPr>
              <w:instrText xml:space="preserve"> PAGEREF _Toc295128640 \h </w:instrText>
            </w:r>
            <w:r w:rsidR="00F36D2C">
              <w:rPr>
                <w:noProof/>
                <w:webHidden/>
              </w:rPr>
            </w:r>
            <w:r w:rsidR="00F36D2C">
              <w:rPr>
                <w:noProof/>
                <w:webHidden/>
              </w:rPr>
              <w:fldChar w:fldCharType="separate"/>
            </w:r>
            <w:r w:rsidR="00F36D2C">
              <w:rPr>
                <w:noProof/>
                <w:webHidden/>
              </w:rPr>
              <w:t>17</w:t>
            </w:r>
            <w:r w:rsidR="00F36D2C">
              <w:rPr>
                <w:noProof/>
                <w:webHidden/>
              </w:rPr>
              <w:fldChar w:fldCharType="end"/>
            </w:r>
          </w:hyperlink>
        </w:p>
        <w:p w:rsidR="00F36D2C" w:rsidRDefault="004A35CC">
          <w:pPr>
            <w:pStyle w:val="TOC1"/>
            <w:rPr>
              <w:rFonts w:eastAsiaTheme="minorEastAsia"/>
              <w:b w:val="0"/>
              <w:noProof/>
              <w:sz w:val="22"/>
              <w:szCs w:val="22"/>
            </w:rPr>
          </w:pPr>
          <w:hyperlink w:anchor="_Toc295128641" w:history="1">
            <w:r w:rsidR="00F36D2C" w:rsidRPr="009A278C">
              <w:rPr>
                <w:rStyle w:val="Hyperlink"/>
                <w:noProof/>
              </w:rPr>
              <w:t>Appendix B: Fan sizing analysis</w:t>
            </w:r>
            <w:r w:rsidR="00F36D2C">
              <w:rPr>
                <w:noProof/>
                <w:webHidden/>
              </w:rPr>
              <w:tab/>
            </w:r>
            <w:r w:rsidR="00F36D2C">
              <w:rPr>
                <w:noProof/>
                <w:webHidden/>
              </w:rPr>
              <w:fldChar w:fldCharType="begin"/>
            </w:r>
            <w:r w:rsidR="00F36D2C">
              <w:rPr>
                <w:noProof/>
                <w:webHidden/>
              </w:rPr>
              <w:instrText xml:space="preserve"> PAGEREF _Toc295128641 \h </w:instrText>
            </w:r>
            <w:r w:rsidR="00F36D2C">
              <w:rPr>
                <w:noProof/>
                <w:webHidden/>
              </w:rPr>
            </w:r>
            <w:r w:rsidR="00F36D2C">
              <w:rPr>
                <w:noProof/>
                <w:webHidden/>
              </w:rPr>
              <w:fldChar w:fldCharType="separate"/>
            </w:r>
            <w:r w:rsidR="00F36D2C">
              <w:rPr>
                <w:noProof/>
                <w:webHidden/>
              </w:rPr>
              <w:t>20</w:t>
            </w:r>
            <w:r w:rsidR="00F36D2C">
              <w:rPr>
                <w:noProof/>
                <w:webHidden/>
              </w:rPr>
              <w:fldChar w:fldCharType="end"/>
            </w:r>
          </w:hyperlink>
        </w:p>
        <w:p w:rsidR="00F36D2C" w:rsidRDefault="004A35CC">
          <w:pPr>
            <w:pStyle w:val="TOC1"/>
            <w:rPr>
              <w:rFonts w:eastAsiaTheme="minorEastAsia"/>
              <w:b w:val="0"/>
              <w:noProof/>
              <w:sz w:val="22"/>
              <w:szCs w:val="22"/>
            </w:rPr>
          </w:pPr>
          <w:hyperlink w:anchor="_Toc295128642" w:history="1">
            <w:r w:rsidR="00F36D2C" w:rsidRPr="009A278C">
              <w:rPr>
                <w:rStyle w:val="Hyperlink"/>
                <w:noProof/>
              </w:rPr>
              <w:t>Appendix C: Design Iterations</w:t>
            </w:r>
            <w:r w:rsidR="00F36D2C">
              <w:rPr>
                <w:noProof/>
                <w:webHidden/>
              </w:rPr>
              <w:tab/>
            </w:r>
            <w:r w:rsidR="00F36D2C">
              <w:rPr>
                <w:noProof/>
                <w:webHidden/>
              </w:rPr>
              <w:fldChar w:fldCharType="begin"/>
            </w:r>
            <w:r w:rsidR="00F36D2C">
              <w:rPr>
                <w:noProof/>
                <w:webHidden/>
              </w:rPr>
              <w:instrText xml:space="preserve"> PAGEREF _Toc295128642 \h </w:instrText>
            </w:r>
            <w:r w:rsidR="00F36D2C">
              <w:rPr>
                <w:noProof/>
                <w:webHidden/>
              </w:rPr>
            </w:r>
            <w:r w:rsidR="00F36D2C">
              <w:rPr>
                <w:noProof/>
                <w:webHidden/>
              </w:rPr>
              <w:fldChar w:fldCharType="separate"/>
            </w:r>
            <w:r w:rsidR="00F36D2C">
              <w:rPr>
                <w:noProof/>
                <w:webHidden/>
              </w:rPr>
              <w:t>22</w:t>
            </w:r>
            <w:r w:rsidR="00F36D2C">
              <w:rPr>
                <w:noProof/>
                <w:webHidden/>
              </w:rPr>
              <w:fldChar w:fldCharType="end"/>
            </w:r>
          </w:hyperlink>
        </w:p>
        <w:p w:rsidR="00F36D2C" w:rsidRDefault="004A35CC">
          <w:pPr>
            <w:pStyle w:val="TOC1"/>
            <w:rPr>
              <w:rFonts w:eastAsiaTheme="minorEastAsia"/>
              <w:b w:val="0"/>
              <w:noProof/>
              <w:sz w:val="22"/>
              <w:szCs w:val="22"/>
            </w:rPr>
          </w:pPr>
          <w:hyperlink w:anchor="_Toc295128643" w:history="1">
            <w:r w:rsidR="00F36D2C" w:rsidRPr="009A278C">
              <w:rPr>
                <w:rStyle w:val="Hyperlink"/>
                <w:noProof/>
              </w:rPr>
              <w:t>Appendix D: Current Parts</w:t>
            </w:r>
            <w:r w:rsidR="00F36D2C">
              <w:rPr>
                <w:noProof/>
                <w:webHidden/>
              </w:rPr>
              <w:tab/>
            </w:r>
            <w:r w:rsidR="00F36D2C">
              <w:rPr>
                <w:noProof/>
                <w:webHidden/>
              </w:rPr>
              <w:fldChar w:fldCharType="begin"/>
            </w:r>
            <w:r w:rsidR="00F36D2C">
              <w:rPr>
                <w:noProof/>
                <w:webHidden/>
              </w:rPr>
              <w:instrText xml:space="preserve"> PAGEREF _Toc295128643 \h </w:instrText>
            </w:r>
            <w:r w:rsidR="00F36D2C">
              <w:rPr>
                <w:noProof/>
                <w:webHidden/>
              </w:rPr>
            </w:r>
            <w:r w:rsidR="00F36D2C">
              <w:rPr>
                <w:noProof/>
                <w:webHidden/>
              </w:rPr>
              <w:fldChar w:fldCharType="separate"/>
            </w:r>
            <w:r w:rsidR="00F36D2C">
              <w:rPr>
                <w:noProof/>
                <w:webHidden/>
              </w:rPr>
              <w:t>25</w:t>
            </w:r>
            <w:r w:rsidR="00F36D2C">
              <w:rPr>
                <w:noProof/>
                <w:webHidden/>
              </w:rPr>
              <w:fldChar w:fldCharType="end"/>
            </w:r>
          </w:hyperlink>
        </w:p>
        <w:p w:rsidR="00F36D2C" w:rsidRDefault="004A35CC">
          <w:pPr>
            <w:pStyle w:val="TOC1"/>
            <w:rPr>
              <w:rFonts w:eastAsiaTheme="minorEastAsia"/>
              <w:b w:val="0"/>
              <w:noProof/>
              <w:sz w:val="22"/>
              <w:szCs w:val="22"/>
            </w:rPr>
          </w:pPr>
          <w:hyperlink w:anchor="_Toc295128644" w:history="1">
            <w:r w:rsidR="00F36D2C" w:rsidRPr="009A278C">
              <w:rPr>
                <w:rStyle w:val="Hyperlink"/>
                <w:noProof/>
              </w:rPr>
              <w:t>Appendix E: Experiments</w:t>
            </w:r>
            <w:r w:rsidR="00F36D2C">
              <w:rPr>
                <w:noProof/>
                <w:webHidden/>
              </w:rPr>
              <w:tab/>
            </w:r>
            <w:r w:rsidR="00F36D2C">
              <w:rPr>
                <w:noProof/>
                <w:webHidden/>
              </w:rPr>
              <w:fldChar w:fldCharType="begin"/>
            </w:r>
            <w:r w:rsidR="00F36D2C">
              <w:rPr>
                <w:noProof/>
                <w:webHidden/>
              </w:rPr>
              <w:instrText xml:space="preserve"> PAGEREF _Toc295128644 \h </w:instrText>
            </w:r>
            <w:r w:rsidR="00F36D2C">
              <w:rPr>
                <w:noProof/>
                <w:webHidden/>
              </w:rPr>
            </w:r>
            <w:r w:rsidR="00F36D2C">
              <w:rPr>
                <w:noProof/>
                <w:webHidden/>
              </w:rPr>
              <w:fldChar w:fldCharType="separate"/>
            </w:r>
            <w:r w:rsidR="00F36D2C">
              <w:rPr>
                <w:noProof/>
                <w:webHidden/>
              </w:rPr>
              <w:t>27</w:t>
            </w:r>
            <w:r w:rsidR="00F36D2C">
              <w:rPr>
                <w:noProof/>
                <w:webHidden/>
              </w:rPr>
              <w:fldChar w:fldCharType="end"/>
            </w:r>
          </w:hyperlink>
        </w:p>
        <w:p w:rsidR="00F36D2C" w:rsidRDefault="004A35CC">
          <w:pPr>
            <w:pStyle w:val="TOC2"/>
            <w:tabs>
              <w:tab w:val="right" w:leader="dot" w:pos="8630"/>
            </w:tabs>
            <w:rPr>
              <w:rFonts w:eastAsiaTheme="minorEastAsia"/>
              <w:b w:val="0"/>
              <w:noProof/>
            </w:rPr>
          </w:pPr>
          <w:hyperlink w:anchor="_Toc295128645" w:history="1">
            <w:r w:rsidR="00F36D2C" w:rsidRPr="009A278C">
              <w:rPr>
                <w:rStyle w:val="Hyperlink"/>
                <w:noProof/>
              </w:rPr>
              <w:t>Introduction</w:t>
            </w:r>
            <w:r w:rsidR="00F36D2C">
              <w:rPr>
                <w:noProof/>
                <w:webHidden/>
              </w:rPr>
              <w:tab/>
            </w:r>
            <w:r w:rsidR="00F36D2C">
              <w:rPr>
                <w:noProof/>
                <w:webHidden/>
              </w:rPr>
              <w:fldChar w:fldCharType="begin"/>
            </w:r>
            <w:r w:rsidR="00F36D2C">
              <w:rPr>
                <w:noProof/>
                <w:webHidden/>
              </w:rPr>
              <w:instrText xml:space="preserve"> PAGEREF _Toc295128645 \h </w:instrText>
            </w:r>
            <w:r w:rsidR="00F36D2C">
              <w:rPr>
                <w:noProof/>
                <w:webHidden/>
              </w:rPr>
            </w:r>
            <w:r w:rsidR="00F36D2C">
              <w:rPr>
                <w:noProof/>
                <w:webHidden/>
              </w:rPr>
              <w:fldChar w:fldCharType="separate"/>
            </w:r>
            <w:r w:rsidR="00F36D2C">
              <w:rPr>
                <w:noProof/>
                <w:webHidden/>
              </w:rPr>
              <w:t>27</w:t>
            </w:r>
            <w:r w:rsidR="00F36D2C">
              <w:rPr>
                <w:noProof/>
                <w:webHidden/>
              </w:rPr>
              <w:fldChar w:fldCharType="end"/>
            </w:r>
          </w:hyperlink>
        </w:p>
        <w:p w:rsidR="00F36D2C" w:rsidRDefault="004A35CC">
          <w:pPr>
            <w:pStyle w:val="TOC2"/>
            <w:tabs>
              <w:tab w:val="right" w:leader="dot" w:pos="8630"/>
            </w:tabs>
            <w:rPr>
              <w:rFonts w:eastAsiaTheme="minorEastAsia"/>
              <w:b w:val="0"/>
              <w:noProof/>
            </w:rPr>
          </w:pPr>
          <w:hyperlink w:anchor="_Toc295128646" w:history="1">
            <w:r w:rsidR="00F36D2C" w:rsidRPr="009A278C">
              <w:rPr>
                <w:rStyle w:val="Hyperlink"/>
                <w:noProof/>
              </w:rPr>
              <w:t>Theory</w:t>
            </w:r>
            <w:r w:rsidR="00F36D2C">
              <w:rPr>
                <w:noProof/>
                <w:webHidden/>
              </w:rPr>
              <w:tab/>
            </w:r>
            <w:r w:rsidR="00F36D2C">
              <w:rPr>
                <w:noProof/>
                <w:webHidden/>
              </w:rPr>
              <w:fldChar w:fldCharType="begin"/>
            </w:r>
            <w:r w:rsidR="00F36D2C">
              <w:rPr>
                <w:noProof/>
                <w:webHidden/>
              </w:rPr>
              <w:instrText xml:space="preserve"> PAGEREF _Toc295128646 \h </w:instrText>
            </w:r>
            <w:r w:rsidR="00F36D2C">
              <w:rPr>
                <w:noProof/>
                <w:webHidden/>
              </w:rPr>
            </w:r>
            <w:r w:rsidR="00F36D2C">
              <w:rPr>
                <w:noProof/>
                <w:webHidden/>
              </w:rPr>
              <w:fldChar w:fldCharType="separate"/>
            </w:r>
            <w:r w:rsidR="00F36D2C">
              <w:rPr>
                <w:noProof/>
                <w:webHidden/>
              </w:rPr>
              <w:t>28</w:t>
            </w:r>
            <w:r w:rsidR="00F36D2C">
              <w:rPr>
                <w:noProof/>
                <w:webHidden/>
              </w:rPr>
              <w:fldChar w:fldCharType="end"/>
            </w:r>
          </w:hyperlink>
        </w:p>
        <w:p w:rsidR="00F36D2C" w:rsidRDefault="004A35CC">
          <w:pPr>
            <w:pStyle w:val="TOC2"/>
            <w:tabs>
              <w:tab w:val="right" w:leader="dot" w:pos="8630"/>
            </w:tabs>
            <w:rPr>
              <w:rFonts w:eastAsiaTheme="minorEastAsia"/>
              <w:b w:val="0"/>
              <w:noProof/>
            </w:rPr>
          </w:pPr>
          <w:hyperlink w:anchor="_Toc295128647" w:history="1">
            <w:r w:rsidR="00F36D2C" w:rsidRPr="009A278C">
              <w:rPr>
                <w:rStyle w:val="Hyperlink"/>
                <w:noProof/>
              </w:rPr>
              <w:t>Methods</w:t>
            </w:r>
            <w:r w:rsidR="00F36D2C">
              <w:rPr>
                <w:noProof/>
                <w:webHidden/>
              </w:rPr>
              <w:tab/>
            </w:r>
            <w:r w:rsidR="00F36D2C">
              <w:rPr>
                <w:noProof/>
                <w:webHidden/>
              </w:rPr>
              <w:fldChar w:fldCharType="begin"/>
            </w:r>
            <w:r w:rsidR="00F36D2C">
              <w:rPr>
                <w:noProof/>
                <w:webHidden/>
              </w:rPr>
              <w:instrText xml:space="preserve"> PAGEREF _Toc295128647 \h </w:instrText>
            </w:r>
            <w:r w:rsidR="00F36D2C">
              <w:rPr>
                <w:noProof/>
                <w:webHidden/>
              </w:rPr>
            </w:r>
            <w:r w:rsidR="00F36D2C">
              <w:rPr>
                <w:noProof/>
                <w:webHidden/>
              </w:rPr>
              <w:fldChar w:fldCharType="separate"/>
            </w:r>
            <w:r w:rsidR="00F36D2C">
              <w:rPr>
                <w:noProof/>
                <w:webHidden/>
              </w:rPr>
              <w:t>29</w:t>
            </w:r>
            <w:r w:rsidR="00F36D2C">
              <w:rPr>
                <w:noProof/>
                <w:webHidden/>
              </w:rPr>
              <w:fldChar w:fldCharType="end"/>
            </w:r>
          </w:hyperlink>
        </w:p>
        <w:p w:rsidR="00F36D2C" w:rsidRDefault="004A35CC">
          <w:pPr>
            <w:pStyle w:val="TOC2"/>
            <w:tabs>
              <w:tab w:val="right" w:leader="dot" w:pos="8630"/>
            </w:tabs>
            <w:rPr>
              <w:rFonts w:eastAsiaTheme="minorEastAsia"/>
              <w:b w:val="0"/>
              <w:noProof/>
            </w:rPr>
          </w:pPr>
          <w:hyperlink w:anchor="_Toc295128648" w:history="1">
            <w:r w:rsidR="00F36D2C" w:rsidRPr="009A278C">
              <w:rPr>
                <w:rStyle w:val="Hyperlink"/>
                <w:noProof/>
              </w:rPr>
              <w:t>Results</w:t>
            </w:r>
            <w:r w:rsidR="00F36D2C">
              <w:rPr>
                <w:noProof/>
                <w:webHidden/>
              </w:rPr>
              <w:tab/>
            </w:r>
            <w:r w:rsidR="00F36D2C">
              <w:rPr>
                <w:noProof/>
                <w:webHidden/>
              </w:rPr>
              <w:fldChar w:fldCharType="begin"/>
            </w:r>
            <w:r w:rsidR="00F36D2C">
              <w:rPr>
                <w:noProof/>
                <w:webHidden/>
              </w:rPr>
              <w:instrText xml:space="preserve"> PAGEREF _Toc295128648 \h </w:instrText>
            </w:r>
            <w:r w:rsidR="00F36D2C">
              <w:rPr>
                <w:noProof/>
                <w:webHidden/>
              </w:rPr>
            </w:r>
            <w:r w:rsidR="00F36D2C">
              <w:rPr>
                <w:noProof/>
                <w:webHidden/>
              </w:rPr>
              <w:fldChar w:fldCharType="separate"/>
            </w:r>
            <w:r w:rsidR="00F36D2C">
              <w:rPr>
                <w:noProof/>
                <w:webHidden/>
              </w:rPr>
              <w:t>30</w:t>
            </w:r>
            <w:r w:rsidR="00F36D2C">
              <w:rPr>
                <w:noProof/>
                <w:webHidden/>
              </w:rPr>
              <w:fldChar w:fldCharType="end"/>
            </w:r>
          </w:hyperlink>
        </w:p>
        <w:p w:rsidR="00F36D2C" w:rsidRDefault="004A35CC">
          <w:pPr>
            <w:pStyle w:val="TOC2"/>
            <w:tabs>
              <w:tab w:val="right" w:leader="dot" w:pos="8630"/>
            </w:tabs>
            <w:rPr>
              <w:rFonts w:eastAsiaTheme="minorEastAsia"/>
              <w:b w:val="0"/>
              <w:noProof/>
            </w:rPr>
          </w:pPr>
          <w:hyperlink w:anchor="_Toc295128649" w:history="1">
            <w:r w:rsidR="00F36D2C" w:rsidRPr="009A278C">
              <w:rPr>
                <w:rStyle w:val="Hyperlink"/>
                <w:noProof/>
              </w:rPr>
              <w:t>Discussion</w:t>
            </w:r>
            <w:r w:rsidR="00F36D2C">
              <w:rPr>
                <w:noProof/>
                <w:webHidden/>
              </w:rPr>
              <w:tab/>
            </w:r>
            <w:r w:rsidR="00F36D2C">
              <w:rPr>
                <w:noProof/>
                <w:webHidden/>
              </w:rPr>
              <w:fldChar w:fldCharType="begin"/>
            </w:r>
            <w:r w:rsidR="00F36D2C">
              <w:rPr>
                <w:noProof/>
                <w:webHidden/>
              </w:rPr>
              <w:instrText xml:space="preserve"> PAGEREF _Toc295128649 \h </w:instrText>
            </w:r>
            <w:r w:rsidR="00F36D2C">
              <w:rPr>
                <w:noProof/>
                <w:webHidden/>
              </w:rPr>
            </w:r>
            <w:r w:rsidR="00F36D2C">
              <w:rPr>
                <w:noProof/>
                <w:webHidden/>
              </w:rPr>
              <w:fldChar w:fldCharType="separate"/>
            </w:r>
            <w:r w:rsidR="00F36D2C">
              <w:rPr>
                <w:noProof/>
                <w:webHidden/>
              </w:rPr>
              <w:t>31</w:t>
            </w:r>
            <w:r w:rsidR="00F36D2C">
              <w:rPr>
                <w:noProof/>
                <w:webHidden/>
              </w:rPr>
              <w:fldChar w:fldCharType="end"/>
            </w:r>
          </w:hyperlink>
        </w:p>
        <w:p w:rsidR="00F36D2C" w:rsidRDefault="004A35CC">
          <w:pPr>
            <w:pStyle w:val="TOC2"/>
            <w:tabs>
              <w:tab w:val="right" w:leader="dot" w:pos="8630"/>
            </w:tabs>
            <w:rPr>
              <w:rFonts w:eastAsiaTheme="minorEastAsia"/>
              <w:b w:val="0"/>
              <w:noProof/>
            </w:rPr>
          </w:pPr>
          <w:hyperlink w:anchor="_Toc295128650" w:history="1">
            <w:r w:rsidR="00F36D2C" w:rsidRPr="009A278C">
              <w:rPr>
                <w:rStyle w:val="Hyperlink"/>
                <w:noProof/>
              </w:rPr>
              <w:t>Conclusion</w:t>
            </w:r>
            <w:r w:rsidR="00F36D2C">
              <w:rPr>
                <w:noProof/>
                <w:webHidden/>
              </w:rPr>
              <w:tab/>
            </w:r>
            <w:r w:rsidR="00F36D2C">
              <w:rPr>
                <w:noProof/>
                <w:webHidden/>
              </w:rPr>
              <w:fldChar w:fldCharType="begin"/>
            </w:r>
            <w:r w:rsidR="00F36D2C">
              <w:rPr>
                <w:noProof/>
                <w:webHidden/>
              </w:rPr>
              <w:instrText xml:space="preserve"> PAGEREF _Toc295128650 \h </w:instrText>
            </w:r>
            <w:r w:rsidR="00F36D2C">
              <w:rPr>
                <w:noProof/>
                <w:webHidden/>
              </w:rPr>
            </w:r>
            <w:r w:rsidR="00F36D2C">
              <w:rPr>
                <w:noProof/>
                <w:webHidden/>
              </w:rPr>
              <w:fldChar w:fldCharType="separate"/>
            </w:r>
            <w:r w:rsidR="00F36D2C">
              <w:rPr>
                <w:noProof/>
                <w:webHidden/>
              </w:rPr>
              <w:t>31</w:t>
            </w:r>
            <w:r w:rsidR="00F36D2C">
              <w:rPr>
                <w:noProof/>
                <w:webHidden/>
              </w:rPr>
              <w:fldChar w:fldCharType="end"/>
            </w:r>
          </w:hyperlink>
        </w:p>
        <w:p w:rsidR="00F36D2C" w:rsidRDefault="004A35CC">
          <w:pPr>
            <w:pStyle w:val="TOC2"/>
            <w:tabs>
              <w:tab w:val="right" w:leader="dot" w:pos="8630"/>
            </w:tabs>
            <w:rPr>
              <w:rFonts w:eastAsiaTheme="minorEastAsia"/>
              <w:b w:val="0"/>
              <w:noProof/>
            </w:rPr>
          </w:pPr>
          <w:hyperlink w:anchor="_Toc295128651" w:history="1">
            <w:r w:rsidR="00F36D2C" w:rsidRPr="009A278C">
              <w:rPr>
                <w:rStyle w:val="Hyperlink"/>
                <w:noProof/>
              </w:rPr>
              <w:t>Error Analysis</w:t>
            </w:r>
            <w:r w:rsidR="00F36D2C">
              <w:rPr>
                <w:noProof/>
                <w:webHidden/>
              </w:rPr>
              <w:tab/>
            </w:r>
            <w:r w:rsidR="00F36D2C">
              <w:rPr>
                <w:noProof/>
                <w:webHidden/>
              </w:rPr>
              <w:fldChar w:fldCharType="begin"/>
            </w:r>
            <w:r w:rsidR="00F36D2C">
              <w:rPr>
                <w:noProof/>
                <w:webHidden/>
              </w:rPr>
              <w:instrText xml:space="preserve"> PAGEREF _Toc295128651 \h </w:instrText>
            </w:r>
            <w:r w:rsidR="00F36D2C">
              <w:rPr>
                <w:noProof/>
                <w:webHidden/>
              </w:rPr>
            </w:r>
            <w:r w:rsidR="00F36D2C">
              <w:rPr>
                <w:noProof/>
                <w:webHidden/>
              </w:rPr>
              <w:fldChar w:fldCharType="separate"/>
            </w:r>
            <w:r w:rsidR="00F36D2C">
              <w:rPr>
                <w:noProof/>
                <w:webHidden/>
              </w:rPr>
              <w:t>32</w:t>
            </w:r>
            <w:r w:rsidR="00F36D2C">
              <w:rPr>
                <w:noProof/>
                <w:webHidden/>
              </w:rPr>
              <w:fldChar w:fldCharType="end"/>
            </w:r>
          </w:hyperlink>
        </w:p>
        <w:p w:rsidR="00F36D2C" w:rsidRDefault="004A35CC">
          <w:pPr>
            <w:pStyle w:val="TOC2"/>
            <w:tabs>
              <w:tab w:val="right" w:leader="dot" w:pos="8630"/>
            </w:tabs>
            <w:rPr>
              <w:rFonts w:eastAsiaTheme="minorEastAsia"/>
              <w:b w:val="0"/>
              <w:noProof/>
            </w:rPr>
          </w:pPr>
          <w:hyperlink w:anchor="_Toc295128652" w:history="1">
            <w:r w:rsidR="00F36D2C" w:rsidRPr="009A278C">
              <w:rPr>
                <w:rStyle w:val="Hyperlink"/>
                <w:noProof/>
              </w:rPr>
              <w:t>References</w:t>
            </w:r>
            <w:r w:rsidR="00F36D2C">
              <w:rPr>
                <w:noProof/>
                <w:webHidden/>
              </w:rPr>
              <w:tab/>
            </w:r>
            <w:r w:rsidR="00F36D2C">
              <w:rPr>
                <w:noProof/>
                <w:webHidden/>
              </w:rPr>
              <w:fldChar w:fldCharType="begin"/>
            </w:r>
            <w:r w:rsidR="00F36D2C">
              <w:rPr>
                <w:noProof/>
                <w:webHidden/>
              </w:rPr>
              <w:instrText xml:space="preserve"> PAGEREF _Toc295128652 \h </w:instrText>
            </w:r>
            <w:r w:rsidR="00F36D2C">
              <w:rPr>
                <w:noProof/>
                <w:webHidden/>
              </w:rPr>
            </w:r>
            <w:r w:rsidR="00F36D2C">
              <w:rPr>
                <w:noProof/>
                <w:webHidden/>
              </w:rPr>
              <w:fldChar w:fldCharType="separate"/>
            </w:r>
            <w:r w:rsidR="00F36D2C">
              <w:rPr>
                <w:noProof/>
                <w:webHidden/>
              </w:rPr>
              <w:t>34</w:t>
            </w:r>
            <w:r w:rsidR="00F36D2C">
              <w:rPr>
                <w:noProof/>
                <w:webHidden/>
              </w:rPr>
              <w:fldChar w:fldCharType="end"/>
            </w:r>
          </w:hyperlink>
        </w:p>
        <w:p w:rsidR="00F36D2C" w:rsidRDefault="004A35CC">
          <w:pPr>
            <w:pStyle w:val="TOC2"/>
            <w:tabs>
              <w:tab w:val="right" w:leader="dot" w:pos="8630"/>
            </w:tabs>
            <w:rPr>
              <w:rFonts w:eastAsiaTheme="minorEastAsia"/>
              <w:b w:val="0"/>
              <w:noProof/>
            </w:rPr>
          </w:pPr>
          <w:hyperlink w:anchor="_Toc295128653" w:history="1">
            <w:r w:rsidR="00F36D2C" w:rsidRPr="009A278C">
              <w:rPr>
                <w:rStyle w:val="Hyperlink"/>
                <w:noProof/>
              </w:rPr>
              <w:t>Appendix EA: Raw Data</w:t>
            </w:r>
            <w:r w:rsidR="00F36D2C">
              <w:rPr>
                <w:noProof/>
                <w:webHidden/>
              </w:rPr>
              <w:tab/>
            </w:r>
            <w:r w:rsidR="00F36D2C">
              <w:rPr>
                <w:noProof/>
                <w:webHidden/>
              </w:rPr>
              <w:fldChar w:fldCharType="begin"/>
            </w:r>
            <w:r w:rsidR="00F36D2C">
              <w:rPr>
                <w:noProof/>
                <w:webHidden/>
              </w:rPr>
              <w:instrText xml:space="preserve"> PAGEREF _Toc295128653 \h </w:instrText>
            </w:r>
            <w:r w:rsidR="00F36D2C">
              <w:rPr>
                <w:noProof/>
                <w:webHidden/>
              </w:rPr>
            </w:r>
            <w:r w:rsidR="00F36D2C">
              <w:rPr>
                <w:noProof/>
                <w:webHidden/>
              </w:rPr>
              <w:fldChar w:fldCharType="separate"/>
            </w:r>
            <w:r w:rsidR="00F36D2C">
              <w:rPr>
                <w:noProof/>
                <w:webHidden/>
              </w:rPr>
              <w:t>35</w:t>
            </w:r>
            <w:r w:rsidR="00F36D2C">
              <w:rPr>
                <w:noProof/>
                <w:webHidden/>
              </w:rPr>
              <w:fldChar w:fldCharType="end"/>
            </w:r>
          </w:hyperlink>
        </w:p>
        <w:p w:rsidR="00F36D2C" w:rsidRDefault="004A35CC">
          <w:pPr>
            <w:pStyle w:val="TOC2"/>
            <w:tabs>
              <w:tab w:val="right" w:leader="dot" w:pos="8630"/>
            </w:tabs>
            <w:rPr>
              <w:rFonts w:eastAsiaTheme="minorEastAsia"/>
              <w:b w:val="0"/>
              <w:noProof/>
            </w:rPr>
          </w:pPr>
          <w:hyperlink w:anchor="_Toc295128654" w:history="1">
            <w:r w:rsidR="00F36D2C" w:rsidRPr="009A278C">
              <w:rPr>
                <w:rStyle w:val="Hyperlink"/>
                <w:noProof/>
              </w:rPr>
              <w:t>Appendix EB: Sample calculations</w:t>
            </w:r>
            <w:r w:rsidR="00F36D2C">
              <w:rPr>
                <w:noProof/>
                <w:webHidden/>
              </w:rPr>
              <w:tab/>
            </w:r>
            <w:r w:rsidR="00F36D2C">
              <w:rPr>
                <w:noProof/>
                <w:webHidden/>
              </w:rPr>
              <w:fldChar w:fldCharType="begin"/>
            </w:r>
            <w:r w:rsidR="00F36D2C">
              <w:rPr>
                <w:noProof/>
                <w:webHidden/>
              </w:rPr>
              <w:instrText xml:space="preserve"> PAGEREF _Toc295128654 \h </w:instrText>
            </w:r>
            <w:r w:rsidR="00F36D2C">
              <w:rPr>
                <w:noProof/>
                <w:webHidden/>
              </w:rPr>
            </w:r>
            <w:r w:rsidR="00F36D2C">
              <w:rPr>
                <w:noProof/>
                <w:webHidden/>
              </w:rPr>
              <w:fldChar w:fldCharType="separate"/>
            </w:r>
            <w:r w:rsidR="00F36D2C">
              <w:rPr>
                <w:noProof/>
                <w:webHidden/>
              </w:rPr>
              <w:t>36</w:t>
            </w:r>
            <w:r w:rsidR="00F36D2C">
              <w:rPr>
                <w:noProof/>
                <w:webHidden/>
              </w:rPr>
              <w:fldChar w:fldCharType="end"/>
            </w:r>
          </w:hyperlink>
        </w:p>
        <w:p w:rsidR="00F36D2C" w:rsidRDefault="004A35CC">
          <w:pPr>
            <w:pStyle w:val="TOC2"/>
            <w:tabs>
              <w:tab w:val="right" w:leader="dot" w:pos="8630"/>
            </w:tabs>
            <w:rPr>
              <w:rFonts w:eastAsiaTheme="minorEastAsia"/>
              <w:b w:val="0"/>
              <w:noProof/>
            </w:rPr>
          </w:pPr>
          <w:hyperlink w:anchor="_Toc295128655" w:history="1">
            <w:r w:rsidR="00F36D2C" w:rsidRPr="009A278C">
              <w:rPr>
                <w:rStyle w:val="Hyperlink"/>
                <w:noProof/>
              </w:rPr>
              <w:t>Appendix EC: Supplemental pictures of experimental apparatus.</w:t>
            </w:r>
            <w:r w:rsidR="00F36D2C">
              <w:rPr>
                <w:noProof/>
                <w:webHidden/>
              </w:rPr>
              <w:tab/>
            </w:r>
            <w:r w:rsidR="00F36D2C">
              <w:rPr>
                <w:noProof/>
                <w:webHidden/>
              </w:rPr>
              <w:fldChar w:fldCharType="begin"/>
            </w:r>
            <w:r w:rsidR="00F36D2C">
              <w:rPr>
                <w:noProof/>
                <w:webHidden/>
              </w:rPr>
              <w:instrText xml:space="preserve"> PAGEREF _Toc295128655 \h </w:instrText>
            </w:r>
            <w:r w:rsidR="00F36D2C">
              <w:rPr>
                <w:noProof/>
                <w:webHidden/>
              </w:rPr>
            </w:r>
            <w:r w:rsidR="00F36D2C">
              <w:rPr>
                <w:noProof/>
                <w:webHidden/>
              </w:rPr>
              <w:fldChar w:fldCharType="separate"/>
            </w:r>
            <w:r w:rsidR="00F36D2C">
              <w:rPr>
                <w:noProof/>
                <w:webHidden/>
              </w:rPr>
              <w:t>38</w:t>
            </w:r>
            <w:r w:rsidR="00F36D2C">
              <w:rPr>
                <w:noProof/>
                <w:webHidden/>
              </w:rPr>
              <w:fldChar w:fldCharType="end"/>
            </w:r>
          </w:hyperlink>
        </w:p>
        <w:p w:rsidR="00F36D2C" w:rsidRDefault="004A35CC">
          <w:pPr>
            <w:pStyle w:val="TOC1"/>
            <w:rPr>
              <w:rFonts w:eastAsiaTheme="minorEastAsia"/>
              <w:b w:val="0"/>
              <w:noProof/>
              <w:sz w:val="22"/>
              <w:szCs w:val="22"/>
            </w:rPr>
          </w:pPr>
          <w:hyperlink w:anchor="_Toc295128656" w:history="1">
            <w:r w:rsidR="00F36D2C" w:rsidRPr="009A278C">
              <w:rPr>
                <w:rStyle w:val="Hyperlink"/>
                <w:noProof/>
              </w:rPr>
              <w:t>Appendix F: Bill of Materials</w:t>
            </w:r>
            <w:r w:rsidR="00F36D2C">
              <w:rPr>
                <w:noProof/>
                <w:webHidden/>
              </w:rPr>
              <w:tab/>
            </w:r>
            <w:r w:rsidR="00F36D2C">
              <w:rPr>
                <w:noProof/>
                <w:webHidden/>
              </w:rPr>
              <w:fldChar w:fldCharType="begin"/>
            </w:r>
            <w:r w:rsidR="00F36D2C">
              <w:rPr>
                <w:noProof/>
                <w:webHidden/>
              </w:rPr>
              <w:instrText xml:space="preserve"> PAGEREF _Toc295128656 \h </w:instrText>
            </w:r>
            <w:r w:rsidR="00F36D2C">
              <w:rPr>
                <w:noProof/>
                <w:webHidden/>
              </w:rPr>
            </w:r>
            <w:r w:rsidR="00F36D2C">
              <w:rPr>
                <w:noProof/>
                <w:webHidden/>
              </w:rPr>
              <w:fldChar w:fldCharType="separate"/>
            </w:r>
            <w:r w:rsidR="00F36D2C">
              <w:rPr>
                <w:noProof/>
                <w:webHidden/>
              </w:rPr>
              <w:t>39</w:t>
            </w:r>
            <w:r w:rsidR="00F36D2C">
              <w:rPr>
                <w:noProof/>
                <w:webHidden/>
              </w:rPr>
              <w:fldChar w:fldCharType="end"/>
            </w:r>
          </w:hyperlink>
        </w:p>
        <w:p w:rsidR="00F36D2C" w:rsidRDefault="004A35CC">
          <w:pPr>
            <w:pStyle w:val="TOC1"/>
            <w:rPr>
              <w:rFonts w:eastAsiaTheme="minorEastAsia"/>
              <w:b w:val="0"/>
              <w:noProof/>
              <w:sz w:val="22"/>
              <w:szCs w:val="22"/>
            </w:rPr>
          </w:pPr>
          <w:hyperlink w:anchor="_Toc295128657" w:history="1">
            <w:r w:rsidR="00F36D2C" w:rsidRPr="009A278C">
              <w:rPr>
                <w:rStyle w:val="Hyperlink"/>
                <w:noProof/>
              </w:rPr>
              <w:t>Appendix G: Project Plan</w:t>
            </w:r>
            <w:r w:rsidR="00F36D2C">
              <w:rPr>
                <w:noProof/>
                <w:webHidden/>
              </w:rPr>
              <w:tab/>
            </w:r>
            <w:r w:rsidR="00F36D2C">
              <w:rPr>
                <w:noProof/>
                <w:webHidden/>
              </w:rPr>
              <w:fldChar w:fldCharType="begin"/>
            </w:r>
            <w:r w:rsidR="00F36D2C">
              <w:rPr>
                <w:noProof/>
                <w:webHidden/>
              </w:rPr>
              <w:instrText xml:space="preserve"> PAGEREF _Toc295128657 \h </w:instrText>
            </w:r>
            <w:r w:rsidR="00F36D2C">
              <w:rPr>
                <w:noProof/>
                <w:webHidden/>
              </w:rPr>
            </w:r>
            <w:r w:rsidR="00F36D2C">
              <w:rPr>
                <w:noProof/>
                <w:webHidden/>
              </w:rPr>
              <w:fldChar w:fldCharType="separate"/>
            </w:r>
            <w:r w:rsidR="00F36D2C">
              <w:rPr>
                <w:noProof/>
                <w:webHidden/>
              </w:rPr>
              <w:t>40</w:t>
            </w:r>
            <w:r w:rsidR="00F36D2C">
              <w:rPr>
                <w:noProof/>
                <w:webHidden/>
              </w:rPr>
              <w:fldChar w:fldCharType="end"/>
            </w:r>
          </w:hyperlink>
        </w:p>
        <w:p w:rsidR="00F36D2C" w:rsidRDefault="004A35CC">
          <w:pPr>
            <w:pStyle w:val="TOC1"/>
            <w:rPr>
              <w:rFonts w:eastAsiaTheme="minorEastAsia"/>
              <w:b w:val="0"/>
              <w:noProof/>
              <w:sz w:val="22"/>
              <w:szCs w:val="22"/>
            </w:rPr>
          </w:pPr>
          <w:hyperlink w:anchor="_Toc295128658" w:history="1">
            <w:r w:rsidR="00F36D2C" w:rsidRPr="009A278C">
              <w:rPr>
                <w:rStyle w:val="Hyperlink"/>
                <w:noProof/>
              </w:rPr>
              <w:t>Appendix H: PDS Summary</w:t>
            </w:r>
            <w:r w:rsidR="00F36D2C">
              <w:rPr>
                <w:noProof/>
                <w:webHidden/>
              </w:rPr>
              <w:tab/>
            </w:r>
            <w:r w:rsidR="00F36D2C">
              <w:rPr>
                <w:noProof/>
                <w:webHidden/>
              </w:rPr>
              <w:fldChar w:fldCharType="begin"/>
            </w:r>
            <w:r w:rsidR="00F36D2C">
              <w:rPr>
                <w:noProof/>
                <w:webHidden/>
              </w:rPr>
              <w:instrText xml:space="preserve"> PAGEREF _Toc295128658 \h </w:instrText>
            </w:r>
            <w:r w:rsidR="00F36D2C">
              <w:rPr>
                <w:noProof/>
                <w:webHidden/>
              </w:rPr>
            </w:r>
            <w:r w:rsidR="00F36D2C">
              <w:rPr>
                <w:noProof/>
                <w:webHidden/>
              </w:rPr>
              <w:fldChar w:fldCharType="separate"/>
            </w:r>
            <w:r w:rsidR="00F36D2C">
              <w:rPr>
                <w:noProof/>
                <w:webHidden/>
              </w:rPr>
              <w:t>41</w:t>
            </w:r>
            <w:r w:rsidR="00F36D2C">
              <w:rPr>
                <w:noProof/>
                <w:webHidden/>
              </w:rPr>
              <w:fldChar w:fldCharType="end"/>
            </w:r>
          </w:hyperlink>
        </w:p>
        <w:p w:rsidR="00F36D2C" w:rsidRDefault="004A35CC" w:rsidP="00F36D2C">
          <w:pPr>
            <w:pStyle w:val="TOC1"/>
            <w:rPr>
              <w:rFonts w:eastAsiaTheme="minorEastAsia"/>
              <w:b w:val="0"/>
              <w:noProof/>
              <w:sz w:val="22"/>
              <w:szCs w:val="22"/>
            </w:rPr>
          </w:pPr>
          <w:hyperlink w:anchor="_Toc295128659" w:history="1">
            <w:r w:rsidR="00F36D2C" w:rsidRPr="009A278C">
              <w:rPr>
                <w:rStyle w:val="Hyperlink"/>
                <w:noProof/>
              </w:rPr>
              <w:t>Appendix I: Part drawing</w:t>
            </w:r>
            <w:r w:rsidR="00F36D2C">
              <w:rPr>
                <w:noProof/>
                <w:webHidden/>
              </w:rPr>
              <w:tab/>
            </w:r>
            <w:r w:rsidR="00F36D2C">
              <w:rPr>
                <w:noProof/>
                <w:webHidden/>
              </w:rPr>
              <w:fldChar w:fldCharType="begin"/>
            </w:r>
            <w:r w:rsidR="00F36D2C">
              <w:rPr>
                <w:noProof/>
                <w:webHidden/>
              </w:rPr>
              <w:instrText xml:space="preserve"> PAGEREF _Toc295128659 \h </w:instrText>
            </w:r>
            <w:r w:rsidR="00F36D2C">
              <w:rPr>
                <w:noProof/>
                <w:webHidden/>
              </w:rPr>
            </w:r>
            <w:r w:rsidR="00F36D2C">
              <w:rPr>
                <w:noProof/>
                <w:webHidden/>
              </w:rPr>
              <w:fldChar w:fldCharType="separate"/>
            </w:r>
            <w:r w:rsidR="00F36D2C">
              <w:rPr>
                <w:noProof/>
                <w:webHidden/>
              </w:rPr>
              <w:t>48</w:t>
            </w:r>
            <w:r w:rsidR="00F36D2C">
              <w:rPr>
                <w:noProof/>
                <w:webHidden/>
              </w:rPr>
              <w:fldChar w:fldCharType="end"/>
            </w:r>
          </w:hyperlink>
        </w:p>
        <w:p w:rsidR="00A40CB8" w:rsidRDefault="00441EAF" w:rsidP="00552386">
          <w:pPr>
            <w:spacing w:line="480" w:lineRule="auto"/>
          </w:pPr>
          <w:r>
            <w:fldChar w:fldCharType="end"/>
          </w:r>
        </w:p>
      </w:sdtContent>
    </w:sdt>
    <w:p w:rsidR="00A53F96" w:rsidRPr="00A53F96" w:rsidRDefault="00A55C18" w:rsidP="00552386">
      <w:pPr>
        <w:pStyle w:val="Heading1"/>
        <w:spacing w:line="480" w:lineRule="auto"/>
      </w:pPr>
      <w:bookmarkStart w:id="3" w:name="_Toc168827578"/>
      <w:r>
        <w:br w:type="column"/>
      </w:r>
      <w:bookmarkStart w:id="4" w:name="_Toc295128633"/>
      <w:r w:rsidR="00A53F96" w:rsidRPr="00A53F96">
        <w:lastRenderedPageBreak/>
        <w:t>Introduction</w:t>
      </w:r>
      <w:bookmarkEnd w:id="3"/>
      <w:bookmarkEnd w:id="4"/>
    </w:p>
    <w:p w:rsidR="00E57AF0" w:rsidRDefault="000E524F" w:rsidP="00552386">
      <w:pPr>
        <w:spacing w:line="480" w:lineRule="auto"/>
        <w:ind w:firstLine="720"/>
        <w:jc w:val="both"/>
      </w:pPr>
      <w:r w:rsidRPr="000E524F">
        <w:t>Formula Society of Automotive Engineers (FSAE) is an international engineering competition where students design, build, and test small-scale autocross racing vehicles.</w:t>
      </w:r>
      <w:r w:rsidR="006F1615">
        <w:t xml:space="preserve"> </w:t>
      </w:r>
      <w:r w:rsidRPr="000E524F">
        <w:t>Competitions are held annually with regulatio</w:t>
      </w:r>
      <w:r>
        <w:t>ns that create a real-</w:t>
      </w:r>
      <w:r w:rsidRPr="000E524F">
        <w:t xml:space="preserve">world </w:t>
      </w:r>
      <w:r>
        <w:t xml:space="preserve">engineering </w:t>
      </w:r>
      <w:r w:rsidRPr="000E524F">
        <w:t>challenge</w:t>
      </w:r>
      <w:r w:rsidR="00EA37E6">
        <w:t>. Cooling</w:t>
      </w:r>
      <w:r w:rsidRPr="000E524F">
        <w:t xml:space="preserve"> related problems</w:t>
      </w:r>
      <w:r w:rsidR="00EA37E6">
        <w:t xml:space="preserve">, ranging from relatively minor problems of hot starting issues and suboptimal performance of the car </w:t>
      </w:r>
      <w:r w:rsidR="00A53F96">
        <w:t xml:space="preserve">during competition </w:t>
      </w:r>
      <w:r w:rsidR="00EA37E6">
        <w:t xml:space="preserve">to catastrophic engine failures due to overheating, </w:t>
      </w:r>
      <w:r w:rsidRPr="000E524F">
        <w:t>are not uncommon amongst competitors</w:t>
      </w:r>
      <w:r w:rsidR="00EA37E6">
        <w:t xml:space="preserve">. </w:t>
      </w:r>
      <w:r w:rsidRPr="000E524F">
        <w:t>Portland State University’s (PSU) FSAE te</w:t>
      </w:r>
      <w:r w:rsidR="00EA37E6">
        <w:t>am in 2010 was not an exception and has experienced similar problems as a consequence of insufficient cooling. Many teams</w:t>
      </w:r>
      <w:r w:rsidR="0016332E">
        <w:t>,</w:t>
      </w:r>
      <w:r w:rsidR="00EA37E6">
        <w:t xml:space="preserve"> including PSU’s FSAE team in 2010</w:t>
      </w:r>
      <w:r w:rsidR="0016332E">
        <w:t>,</w:t>
      </w:r>
      <w:r w:rsidR="00EA37E6">
        <w:t xml:space="preserve"> encounter such cooling related problems</w:t>
      </w:r>
      <w:r w:rsidR="0016332E">
        <w:t xml:space="preserve"> in competition,</w:t>
      </w:r>
      <w:r w:rsidR="00EA37E6">
        <w:t xml:space="preserve"> because </w:t>
      </w:r>
      <w:r w:rsidR="0016332E">
        <w:t xml:space="preserve">the </w:t>
      </w:r>
      <w:r w:rsidR="00EA37E6">
        <w:t>cooling system is often</w:t>
      </w:r>
      <w:r w:rsidR="0016332E">
        <w:t xml:space="preserve"> addressed </w:t>
      </w:r>
      <w:r w:rsidR="006F1615">
        <w:t>as an after</w:t>
      </w:r>
      <w:r w:rsidR="00EA37E6">
        <w:t>thought</w:t>
      </w:r>
      <w:r w:rsidR="006F1615">
        <w:t xml:space="preserve"> </w:t>
      </w:r>
      <w:r w:rsidR="0016332E">
        <w:t xml:space="preserve">and did not receive adequate attention necessary for a thorough engineered solution. </w:t>
      </w:r>
    </w:p>
    <w:p w:rsidR="00E57AF0" w:rsidRDefault="00E57AF0" w:rsidP="00552386">
      <w:pPr>
        <w:spacing w:line="480" w:lineRule="auto"/>
        <w:ind w:firstLine="720"/>
        <w:jc w:val="both"/>
      </w:pPr>
      <w:r>
        <w:t xml:space="preserve">PSU’s </w:t>
      </w:r>
      <w:r w:rsidR="00A776F5">
        <w:t>2010 car had inadequate cooling capacity due to undersized radiator and fan, and improper airflow due to poor radiator positio</w:t>
      </w:r>
      <w:r w:rsidR="00773E6A">
        <w:t>ning. T</w:t>
      </w:r>
      <w:r>
        <w:t>he car faced challenges such as: 1) r</w:t>
      </w:r>
      <w:r w:rsidR="006F1615">
        <w:t>unning at temperature hotter tha</w:t>
      </w:r>
      <w:r>
        <w:t>n</w:t>
      </w:r>
      <w:r w:rsidR="006F1615">
        <w:t xml:space="preserve"> </w:t>
      </w:r>
      <w:r w:rsidR="00773E6A">
        <w:t xml:space="preserve">that </w:t>
      </w:r>
      <w:r>
        <w:t>for optimal performance, 2) t</w:t>
      </w:r>
      <w:r w:rsidR="00A53F96">
        <w:t>he car tended to over</w:t>
      </w:r>
      <w:r w:rsidR="00A776F5">
        <w:t>heat when idled for extended time or brought to an idle shortly after it was ran hard, as the</w:t>
      </w:r>
      <w:r w:rsidR="00E1789D">
        <w:t xml:space="preserve"> undersized radiator and fan</w:t>
      </w:r>
      <w:r w:rsidR="00A776F5">
        <w:t xml:space="preserve"> was not able to produce enough air flow in order to reject </w:t>
      </w:r>
      <w:r>
        <w:t xml:space="preserve">the required heat load of 2 hp, and 3) the car had difficulties starting in competition due to thermal expansion of the engine components from excessive heat. </w:t>
      </w:r>
    </w:p>
    <w:p w:rsidR="00A53F96" w:rsidRDefault="00E57AF0" w:rsidP="00552386">
      <w:pPr>
        <w:spacing w:line="480" w:lineRule="auto"/>
        <w:ind w:firstLine="720"/>
        <w:jc w:val="both"/>
      </w:pPr>
      <w:r>
        <w:lastRenderedPageBreak/>
        <w:t xml:space="preserve">A properly engineered solution for a cooling system </w:t>
      </w:r>
      <w:r w:rsidR="00A53F96">
        <w:t xml:space="preserve">will allow the car to run at </w:t>
      </w:r>
      <w:r w:rsidR="009702AA">
        <w:t xml:space="preserve">the temperature for </w:t>
      </w:r>
      <w:r>
        <w:t xml:space="preserve">optimal performance, and </w:t>
      </w:r>
      <w:r w:rsidR="00A53F96">
        <w:t xml:space="preserve">prevent </w:t>
      </w:r>
      <w:r w:rsidR="009702AA">
        <w:t xml:space="preserve">problems during expected and </w:t>
      </w:r>
      <w:r w:rsidR="00A53F96">
        <w:t>routine</w:t>
      </w:r>
      <w:r w:rsidR="006F1615">
        <w:t xml:space="preserve"> </w:t>
      </w:r>
      <w:r w:rsidR="00A53F96">
        <w:t>procedures</w:t>
      </w:r>
      <w:r w:rsidR="009702AA">
        <w:t xml:space="preserve"> such as </w:t>
      </w:r>
      <w:r w:rsidR="00A53F96">
        <w:t xml:space="preserve">overheating during idle or hot starting issues during testing and competition. Because, </w:t>
      </w:r>
      <w:r w:rsidR="00E1789D">
        <w:t xml:space="preserve">the radiator was an afterthought for this team, not enough time was allocated in analyzing the necessary cooling loads. The radiator design and sizing relied heavily on broad assumptions that were not well understood. Radiator placement and orientation were packaged with little consideration of the fluid dynamics of airflow, and since the team </w:t>
      </w:r>
      <w:r w:rsidR="00A53F96">
        <w:t xml:space="preserve">was </w:t>
      </w:r>
      <w:r w:rsidR="00E1789D">
        <w:t xml:space="preserve">short on resources, ducting and fan placement were neglected. In 2010, the importance of the cooling system was </w:t>
      </w:r>
      <w:r w:rsidR="00A53F96">
        <w:t xml:space="preserve">indeed </w:t>
      </w:r>
      <w:r w:rsidR="00E1789D">
        <w:t>underrated and inadequate resources were allocated to its design and build process.</w:t>
      </w:r>
    </w:p>
    <w:p w:rsidR="00A53F96" w:rsidRDefault="00A53F96" w:rsidP="00552386">
      <w:pPr>
        <w:pStyle w:val="Heading1"/>
        <w:spacing w:line="480" w:lineRule="auto"/>
      </w:pPr>
      <w:bookmarkStart w:id="5" w:name="_Toc168827579"/>
      <w:bookmarkStart w:id="6" w:name="_Toc295128634"/>
      <w:r>
        <w:t>Mission Statement</w:t>
      </w:r>
      <w:bookmarkEnd w:id="5"/>
      <w:bookmarkEnd w:id="6"/>
    </w:p>
    <w:p w:rsidR="0053328F" w:rsidRDefault="00A53F96" w:rsidP="00552386">
      <w:pPr>
        <w:spacing w:line="480" w:lineRule="auto"/>
      </w:pPr>
      <w:r>
        <w:tab/>
      </w:r>
      <w:r w:rsidRPr="00A53F96">
        <w:t xml:space="preserve">The FSAE Cooling capstone team will design a new solution for the cooling of the 2011 FSAE car. The goal is to produce a solution through an understanding of the physics involved in the </w:t>
      </w:r>
      <w:r>
        <w:t xml:space="preserve">problem and the application of </w:t>
      </w:r>
      <w:r w:rsidRPr="00A53F96">
        <w:t>effective engineering methods.  The final design will be prototyped and documented, with all of its performance characteristics quantified.</w:t>
      </w:r>
    </w:p>
    <w:p w:rsidR="00A53F96" w:rsidRPr="0053328F" w:rsidRDefault="0053328F" w:rsidP="00552386">
      <w:pPr>
        <w:pStyle w:val="Heading1"/>
        <w:spacing w:line="480" w:lineRule="auto"/>
      </w:pPr>
      <w:bookmarkStart w:id="7" w:name="_Toc168827580"/>
      <w:bookmarkStart w:id="8" w:name="_Toc295128635"/>
      <w:r>
        <w:t>Main Design Requirements</w:t>
      </w:r>
      <w:bookmarkEnd w:id="7"/>
      <w:bookmarkEnd w:id="8"/>
    </w:p>
    <w:p w:rsidR="0053328F" w:rsidRDefault="006F1615" w:rsidP="00552386">
      <w:pPr>
        <w:spacing w:line="480" w:lineRule="auto"/>
        <w:ind w:firstLine="720"/>
      </w:pPr>
      <w:r>
        <w:t>Here, a summa</w:t>
      </w:r>
      <w:r w:rsidR="0053328F">
        <w:t xml:space="preserve">ry of </w:t>
      </w:r>
      <w:r w:rsidR="0058460A">
        <w:t>the main design requirements is</w:t>
      </w:r>
      <w:r w:rsidR="0053328F">
        <w:t xml:space="preserve"> provided. For the full PDS document see the attached PDS document in the appendix. </w:t>
      </w:r>
      <w:r w:rsidR="0058460A">
        <w:t xml:space="preserve">Based on the demands of the two major customers of the product, which are the PSU FSAE Viking </w:t>
      </w:r>
      <w:r w:rsidR="0058460A">
        <w:lastRenderedPageBreak/>
        <w:t>motorsports team and the</w:t>
      </w:r>
      <w:r>
        <w:t xml:space="preserve"> FSAE (who set the regulations)</w:t>
      </w:r>
      <w:proofErr w:type="gramStart"/>
      <w:r w:rsidR="0058460A">
        <w:t>,</w:t>
      </w:r>
      <w:proofErr w:type="gramEnd"/>
      <w:r w:rsidR="0058460A">
        <w:t xml:space="preserve"> t</w:t>
      </w:r>
      <w:r w:rsidR="0053328F">
        <w:t>he most important design r</w:t>
      </w:r>
      <w:r w:rsidR="0058460A">
        <w:t>equirements for the product are defined as follows.</w:t>
      </w:r>
    </w:p>
    <w:p w:rsidR="000C2F7F" w:rsidRDefault="0053328F" w:rsidP="00552386">
      <w:pPr>
        <w:pStyle w:val="ListParagraph"/>
        <w:numPr>
          <w:ilvl w:val="0"/>
          <w:numId w:val="1"/>
        </w:numPr>
        <w:spacing w:line="480" w:lineRule="auto"/>
        <w:rPr>
          <w:lang w:eastAsia="ja-JP"/>
        </w:rPr>
      </w:pPr>
      <w:r w:rsidRPr="000C2F7F">
        <w:rPr>
          <w:b/>
        </w:rPr>
        <w:t>Reliability.</w:t>
      </w:r>
      <w:r>
        <w:rPr>
          <w:rFonts w:hint="eastAsia"/>
          <w:lang w:eastAsia="ja-JP"/>
        </w:rPr>
        <w:t xml:space="preserve">It is </w:t>
      </w:r>
      <w:r>
        <w:rPr>
          <w:lang w:eastAsia="ja-JP"/>
        </w:rPr>
        <w:t>crucial</w:t>
      </w:r>
      <w:r>
        <w:rPr>
          <w:rFonts w:hint="eastAsia"/>
          <w:lang w:eastAsia="ja-JP"/>
        </w:rPr>
        <w:t xml:space="preserve"> that the car with the new cooling system </w:t>
      </w:r>
      <w:r>
        <w:rPr>
          <w:lang w:eastAsia="ja-JP"/>
        </w:rPr>
        <w:t>is reliable, dependable and consistent in</w:t>
      </w:r>
      <w:r>
        <w:rPr>
          <w:rFonts w:hint="eastAsia"/>
          <w:lang w:eastAsia="ja-JP"/>
        </w:rPr>
        <w:t xml:space="preserve"> maintaining a top tank temperature of under </w:t>
      </w:r>
      <w:r w:rsidRPr="00ED24B7">
        <w:t>210</w:t>
      </w:r>
      <w:r w:rsidRPr="000C2F7F">
        <w:rPr>
          <w:rFonts w:cstheme="minorHAnsi"/>
        </w:rPr>
        <w:t>°</w:t>
      </w:r>
      <w:r w:rsidRPr="00ED24B7">
        <w:t>F</w:t>
      </w:r>
      <w:r>
        <w:t>,</w:t>
      </w:r>
      <w:r w:rsidRPr="00ED24B7">
        <w:rPr>
          <w:rFonts w:hint="eastAsia"/>
          <w:lang w:eastAsia="ja-JP"/>
        </w:rPr>
        <w:t xml:space="preserve"> in order to prevent difficulties encountered in the 2010 </w:t>
      </w:r>
      <w:r>
        <w:rPr>
          <w:rFonts w:hint="eastAsia"/>
          <w:lang w:eastAsia="ja-JP"/>
        </w:rPr>
        <w:t>car;</w:t>
      </w:r>
      <w:r w:rsidRPr="00ED24B7">
        <w:rPr>
          <w:rFonts w:hint="eastAsia"/>
          <w:lang w:eastAsia="ja-JP"/>
        </w:rPr>
        <w:t xml:space="preserve"> such as the </w:t>
      </w:r>
      <w:r>
        <w:rPr>
          <w:rFonts w:hint="eastAsia"/>
          <w:lang w:eastAsia="ja-JP"/>
        </w:rPr>
        <w:t>loss in performance and difficulty starting the car due to excess temperatures, or overheating after idling for an extended time</w:t>
      </w:r>
      <w:r w:rsidR="000C2F7F">
        <w:rPr>
          <w:lang w:eastAsia="ja-JP"/>
        </w:rPr>
        <w:t>.</w:t>
      </w:r>
    </w:p>
    <w:p w:rsidR="000C2F7F" w:rsidRDefault="000C2F7F" w:rsidP="00552386">
      <w:pPr>
        <w:pStyle w:val="ListParagraph"/>
        <w:numPr>
          <w:ilvl w:val="0"/>
          <w:numId w:val="1"/>
        </w:numPr>
        <w:spacing w:line="480" w:lineRule="auto"/>
      </w:pPr>
      <w:r w:rsidRPr="000C2F7F">
        <w:rPr>
          <w:b/>
        </w:rPr>
        <w:t>Performance</w:t>
      </w:r>
      <w:r>
        <w:rPr>
          <w:b/>
        </w:rPr>
        <w:t>.</w:t>
      </w:r>
      <w:r>
        <w:t xml:space="preserve"> The target performance of the product is 2hp of heat rejection at idle, and 30hp of heat rejection at maximum heat load conditions.</w:t>
      </w:r>
    </w:p>
    <w:p w:rsidR="000C2F7F" w:rsidRDefault="000C2F7F" w:rsidP="00552386">
      <w:pPr>
        <w:pStyle w:val="ListParagraph"/>
        <w:numPr>
          <w:ilvl w:val="0"/>
          <w:numId w:val="1"/>
        </w:numPr>
        <w:spacing w:line="480" w:lineRule="auto"/>
      </w:pPr>
      <w:r>
        <w:rPr>
          <w:b/>
        </w:rPr>
        <w:t>Service Life.</w:t>
      </w:r>
      <w:r>
        <w:t xml:space="preserve"> One year in service is required, as the 2011 car must serve for </w:t>
      </w:r>
      <w:r w:rsidR="006F1615">
        <w:t xml:space="preserve">at least </w:t>
      </w:r>
      <w:r>
        <w:t>one year.</w:t>
      </w:r>
    </w:p>
    <w:p w:rsidR="00623D92" w:rsidRDefault="000C2F7F" w:rsidP="00552386">
      <w:pPr>
        <w:pStyle w:val="ListParagraph"/>
        <w:numPr>
          <w:ilvl w:val="0"/>
          <w:numId w:val="1"/>
        </w:numPr>
        <w:spacing w:line="480" w:lineRule="auto"/>
      </w:pPr>
      <w:r>
        <w:rPr>
          <w:b/>
        </w:rPr>
        <w:t>Geometry.</w:t>
      </w:r>
      <w:r>
        <w:t xml:space="preserve"> The size and shape of the product must be such that when installed in to the car, it does not raise the center of gravity of </w:t>
      </w:r>
      <w:r w:rsidR="00623D92">
        <w:t>the car by more than 0.5 inches, while meeting FSAE regulations such as the outer edge of the car with the product installed must not extend beyond the outer edge of the tires.</w:t>
      </w:r>
    </w:p>
    <w:p w:rsidR="00623D92" w:rsidRDefault="00623D92" w:rsidP="00552386">
      <w:pPr>
        <w:pStyle w:val="ListParagraph"/>
        <w:numPr>
          <w:ilvl w:val="0"/>
          <w:numId w:val="1"/>
        </w:numPr>
        <w:spacing w:line="480" w:lineRule="auto"/>
      </w:pPr>
      <w:r w:rsidRPr="00623D92">
        <w:rPr>
          <w:b/>
        </w:rPr>
        <w:t>Cost.</w:t>
      </w:r>
      <w:r>
        <w:t xml:space="preserve"> The total cost of the design and manufacturing of the product must be under $200.</w:t>
      </w:r>
    </w:p>
    <w:p w:rsidR="00623D92" w:rsidRPr="006C0B13" w:rsidRDefault="006F1615" w:rsidP="00552386">
      <w:pPr>
        <w:pStyle w:val="ListParagraph"/>
        <w:numPr>
          <w:ilvl w:val="0"/>
          <w:numId w:val="1"/>
        </w:numPr>
        <w:spacing w:line="480" w:lineRule="auto"/>
      </w:pPr>
      <w:r>
        <w:rPr>
          <w:b/>
        </w:rPr>
        <w:t xml:space="preserve">FSAE Rules. </w:t>
      </w:r>
      <w:r w:rsidR="00623D92" w:rsidRPr="006F1615">
        <w:t>Must meet all other competition regul</w:t>
      </w:r>
      <w:r>
        <w:t>ations set by FSAE, s</w:t>
      </w:r>
      <w:r w:rsidR="00052392">
        <w:rPr>
          <w:rFonts w:ascii="Cambria" w:hAnsi="Cambria" w:cs="MS Mincho"/>
        </w:rPr>
        <w:t xml:space="preserve">uch as </w:t>
      </w:r>
      <w:r>
        <w:rPr>
          <w:rFonts w:ascii="Cambria" w:hAnsi="Cambria" w:cs="MS Mincho"/>
        </w:rPr>
        <w:t>the type of coolant fluid used in</w:t>
      </w:r>
      <w:r w:rsidR="00052392">
        <w:rPr>
          <w:rFonts w:ascii="Cambria" w:hAnsi="Cambria" w:cs="MS Mincho"/>
        </w:rPr>
        <w:t xml:space="preserve"> the product. The final product must use water as its cool</w:t>
      </w:r>
      <w:r>
        <w:rPr>
          <w:rFonts w:ascii="Cambria" w:hAnsi="Cambria" w:cs="MS Mincho"/>
        </w:rPr>
        <w:t>ant as set by FSAE regulations, and all fluids must be contained and shielded from the driver.</w:t>
      </w:r>
    </w:p>
    <w:p w:rsidR="006C0B13" w:rsidRDefault="006C0B13" w:rsidP="00552386">
      <w:pPr>
        <w:pStyle w:val="Heading1"/>
        <w:tabs>
          <w:tab w:val="center" w:pos="4680"/>
        </w:tabs>
        <w:spacing w:line="480" w:lineRule="auto"/>
      </w:pPr>
      <w:bookmarkStart w:id="9" w:name="_Toc295128636"/>
      <w:r>
        <w:lastRenderedPageBreak/>
        <w:t>Top Level Alternative Solutions</w:t>
      </w:r>
      <w:bookmarkEnd w:id="9"/>
    </w:p>
    <w:p w:rsidR="006C0B13" w:rsidRDefault="006C0B13" w:rsidP="00552386">
      <w:pPr>
        <w:spacing w:line="480" w:lineRule="auto"/>
        <w:ind w:firstLine="720"/>
      </w:pPr>
      <w:r>
        <w:t xml:space="preserve">The scope of this project required design solutions for three different items: the radiator, radiator fan, and oil cooling. </w:t>
      </w:r>
    </w:p>
    <w:p w:rsidR="006C0B13" w:rsidRDefault="006C0B13" w:rsidP="00552386">
      <w:pPr>
        <w:spacing w:line="480" w:lineRule="auto"/>
        <w:ind w:firstLine="720"/>
      </w:pPr>
      <w:r>
        <w:t>The radiator design solutions fit into two main categories; the first is an off-the-shelf solution, and the other is a custom built radiator to our specifications.  The off-the-shelf solutions consisted of Original Equipment (OE) motorcycle radiators, and other racing car radiators.</w:t>
      </w:r>
    </w:p>
    <w:p w:rsidR="006C0B13" w:rsidRDefault="006C0B13" w:rsidP="00552386">
      <w:pPr>
        <w:spacing w:line="480" w:lineRule="auto"/>
        <w:ind w:firstLine="720"/>
      </w:pPr>
      <w:r>
        <w:t xml:space="preserve">The most obvious solution would be the radiator from the motorcycle the engine came from (Honda CBR600F4i) but the radiator is curved and hard to package, besides being too small for our application, because we run the engine at higher loads and lower speeds than the motorcycle would.  </w:t>
      </w:r>
      <w:r w:rsidR="006F1615">
        <w:t xml:space="preserve">The stock radiator is shown in Fig. 1.  </w:t>
      </w:r>
      <w:r>
        <w:t>We looked at a larger motorcycle radiator, such as the Honda CBR900rr radiator, but they are hard to find, and often more expensive than custom-made radiators.</w:t>
      </w:r>
    </w:p>
    <w:p w:rsidR="008D72EA" w:rsidRDefault="008D72EA" w:rsidP="00552386">
      <w:pPr>
        <w:spacing w:line="480" w:lineRule="auto"/>
        <w:ind w:firstLine="720"/>
        <w:jc w:val="center"/>
      </w:pPr>
      <w:r w:rsidRPr="008D72EA">
        <w:rPr>
          <w:noProof/>
        </w:rPr>
        <w:drawing>
          <wp:inline distT="0" distB="0" distL="0" distR="0" wp14:anchorId="65239AC2" wp14:editId="21F503DB">
            <wp:extent cx="2406700" cy="1805026"/>
            <wp:effectExtent l="0" t="0" r="0" b="5080"/>
            <wp:docPr id="5" name="Picture 2" descr="http://img505.imageshack.us/img505/8528/90677543r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img505.imageshack.us/img505/8528/90677543rx3.jpg"/>
                    <pic:cNvPicPr>
                      <a:picLocks noChangeAspect="1" noChangeArrowheads="1"/>
                    </pic:cNvPicPr>
                  </pic:nvPicPr>
                  <pic:blipFill>
                    <a:blip r:embed="rId10" cstate="print"/>
                    <a:srcRect/>
                    <a:stretch>
                      <a:fillRect/>
                    </a:stretch>
                  </pic:blipFill>
                  <pic:spPr bwMode="auto">
                    <a:xfrm>
                      <a:off x="0" y="0"/>
                      <a:ext cx="2409215" cy="1806912"/>
                    </a:xfrm>
                    <a:prstGeom prst="rect">
                      <a:avLst/>
                    </a:prstGeom>
                    <a:noFill/>
                  </pic:spPr>
                </pic:pic>
              </a:graphicData>
            </a:graphic>
          </wp:inline>
        </w:drawing>
      </w:r>
    </w:p>
    <w:p w:rsidR="008D72EA" w:rsidRDefault="008D72EA" w:rsidP="00552386">
      <w:pPr>
        <w:spacing w:line="480" w:lineRule="auto"/>
        <w:ind w:firstLine="720"/>
      </w:pPr>
      <w:r>
        <w:rPr>
          <w:b/>
        </w:rPr>
        <w:t>Figure 1:</w:t>
      </w:r>
      <w:r>
        <w:t xml:space="preserve"> Honda CBR600F4i motorcycle radiator</w:t>
      </w:r>
    </w:p>
    <w:p w:rsidR="00A5048F" w:rsidRPr="008D72EA" w:rsidRDefault="00A5048F" w:rsidP="00552386">
      <w:pPr>
        <w:spacing w:line="480" w:lineRule="auto"/>
        <w:ind w:firstLine="720"/>
      </w:pPr>
    </w:p>
    <w:p w:rsidR="006C0B13" w:rsidRDefault="006C0B13" w:rsidP="00552386">
      <w:pPr>
        <w:spacing w:line="480" w:lineRule="auto"/>
        <w:ind w:firstLine="720"/>
      </w:pPr>
      <w:r>
        <w:lastRenderedPageBreak/>
        <w:t>There are several classes of race cars that use motorcycle engines, like D-Sports Racers (DSR), Mini-Sprint, Midgets, and Legends.  These radiators are in the correct size range, but are double the thickness needed likely due to the extended racing time these cars are subject to.  They are also dual-pass radiators, so they are difficult to package on our car.</w:t>
      </w:r>
      <w:r w:rsidR="00A5048F">
        <w:t xml:space="preserve">  An example of one of these radiators is shown in Fig. 2 below.</w:t>
      </w:r>
    </w:p>
    <w:p w:rsidR="00BB706B" w:rsidRDefault="00BB706B" w:rsidP="00552386">
      <w:pPr>
        <w:spacing w:line="480" w:lineRule="auto"/>
        <w:ind w:firstLine="720"/>
        <w:jc w:val="center"/>
      </w:pPr>
      <w:r w:rsidRPr="00BB706B">
        <w:rPr>
          <w:noProof/>
        </w:rPr>
        <w:drawing>
          <wp:inline distT="0" distB="0" distL="0" distR="0" wp14:anchorId="4FA1BA4E" wp14:editId="0A7522B3">
            <wp:extent cx="2026311" cy="1519733"/>
            <wp:effectExtent l="0" t="0" r="0" b="4445"/>
            <wp:docPr id="9" name="Picture 2" descr="http://pitstopusa.com/images/F1458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pitstopusa.com/images/F14582999"/>
                    <pic:cNvPicPr>
                      <a:picLocks noChangeAspect="1" noChangeArrowheads="1"/>
                    </pic:cNvPicPr>
                  </pic:nvPicPr>
                  <pic:blipFill>
                    <a:blip r:embed="rId11" cstate="print"/>
                    <a:srcRect t="980" b="980"/>
                    <a:stretch>
                      <a:fillRect/>
                    </a:stretch>
                  </pic:blipFill>
                  <pic:spPr bwMode="auto">
                    <a:xfrm>
                      <a:off x="0" y="0"/>
                      <a:ext cx="2027786" cy="1520839"/>
                    </a:xfrm>
                    <a:prstGeom prst="rect">
                      <a:avLst/>
                    </a:prstGeom>
                    <a:noFill/>
                  </pic:spPr>
                </pic:pic>
              </a:graphicData>
            </a:graphic>
          </wp:inline>
        </w:drawing>
      </w:r>
    </w:p>
    <w:p w:rsidR="00BB706B" w:rsidRDefault="00BB706B" w:rsidP="00552386">
      <w:pPr>
        <w:spacing w:line="480" w:lineRule="auto"/>
        <w:ind w:firstLine="720"/>
      </w:pPr>
      <w:r>
        <w:rPr>
          <w:b/>
        </w:rPr>
        <w:t>Figure 2</w:t>
      </w:r>
      <w:r w:rsidRPr="00BB706B">
        <w:rPr>
          <w:b/>
        </w:rPr>
        <w:t>:</w:t>
      </w:r>
      <w:r>
        <w:t xml:space="preserve"> Racing radiator</w:t>
      </w:r>
    </w:p>
    <w:p w:rsidR="00BB706B" w:rsidRDefault="00BB706B" w:rsidP="00552386">
      <w:pPr>
        <w:spacing w:line="480" w:lineRule="auto"/>
        <w:ind w:firstLine="720"/>
      </w:pPr>
    </w:p>
    <w:p w:rsidR="005A5625" w:rsidRDefault="006C0B13" w:rsidP="00552386">
      <w:pPr>
        <w:spacing w:line="480" w:lineRule="auto"/>
        <w:ind w:firstLine="720"/>
      </w:pPr>
      <w:r>
        <w:t>After seeing what is out there and how they would not quite work in our application, we looked into custom-made radiator options.   For tidiness, we looked into a dual-pass option, which would allow the hoses to be on the same side, but the tanks being on the side the radiator would not fit in the package required.  Once we decided on a single-pass option, the rest of the design was over what core size was needed, and details such as mounting and outlet size and angle.</w:t>
      </w:r>
      <w:r w:rsidR="00A5048F">
        <w:t xml:space="preserve">  We also had to decide where to purchase the radiator, and a decision matrix is shown below in Table 1.</w:t>
      </w:r>
    </w:p>
    <w:p w:rsidR="005A5625" w:rsidRDefault="005A5625" w:rsidP="00552386">
      <w:pPr>
        <w:spacing w:line="480" w:lineRule="auto"/>
        <w:ind w:firstLine="720"/>
        <w:jc w:val="center"/>
      </w:pPr>
      <w:r w:rsidRPr="00937F73">
        <w:rPr>
          <w:noProof/>
        </w:rPr>
        <w:lastRenderedPageBreak/>
        <w:drawing>
          <wp:inline distT="0" distB="0" distL="0" distR="0" wp14:anchorId="4AC0D0C5" wp14:editId="6215E1B1">
            <wp:extent cx="5025542" cy="1623975"/>
            <wp:effectExtent l="0" t="0" r="381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4737" b="56312"/>
                    <a:stretch/>
                  </pic:blipFill>
                  <pic:spPr bwMode="auto">
                    <a:xfrm>
                      <a:off x="0" y="0"/>
                      <a:ext cx="5029200" cy="162515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5A5625" w:rsidRDefault="005A5625" w:rsidP="00552386">
      <w:pPr>
        <w:spacing w:line="480" w:lineRule="auto"/>
        <w:ind w:firstLine="720"/>
      </w:pPr>
      <w:r w:rsidRPr="005A5625">
        <w:rPr>
          <w:b/>
        </w:rPr>
        <w:t>Table 1</w:t>
      </w:r>
      <w:r>
        <w:t>: Radiator vendor decision matrix, with the light yellow being the best option</w:t>
      </w:r>
    </w:p>
    <w:p w:rsidR="005A5625" w:rsidRDefault="005A5625" w:rsidP="00552386">
      <w:pPr>
        <w:spacing w:line="480" w:lineRule="auto"/>
        <w:ind w:firstLine="720"/>
      </w:pPr>
    </w:p>
    <w:p w:rsidR="005A5625" w:rsidRDefault="006C0B13" w:rsidP="00552386">
      <w:pPr>
        <w:spacing w:line="480" w:lineRule="auto"/>
        <w:ind w:firstLine="720"/>
      </w:pPr>
      <w:r>
        <w:t xml:space="preserve">The fan solutions came in two different solutions, basically cheap and unknown, and expensive and reliable.  In 2010 Viking Motorsports (VMS) ran a donated fan that was not quantified and understood.  We brought in a “high-flow” no-name radiator fan, but in testing it produced only 20% of its rated output.  We decided on an expensive </w:t>
      </w:r>
      <w:proofErr w:type="spellStart"/>
      <w:r>
        <w:t>Spal</w:t>
      </w:r>
      <w:proofErr w:type="spellEnd"/>
      <w:r>
        <w:t xml:space="preserve"> fan, which comes with a data sheet and fan curves, and was tested to actually put out its rated flow.</w:t>
      </w:r>
      <w:r w:rsidR="00A5048F">
        <w:t xml:space="preserve">  The two different options are outlined in the decision matrix shown below in Table 2.</w:t>
      </w:r>
    </w:p>
    <w:p w:rsidR="005A5625" w:rsidRDefault="005A5625" w:rsidP="00552386">
      <w:pPr>
        <w:spacing w:line="480" w:lineRule="auto"/>
        <w:ind w:firstLine="720"/>
        <w:jc w:val="center"/>
      </w:pPr>
      <w:r w:rsidRPr="005A5625">
        <w:rPr>
          <w:noProof/>
        </w:rPr>
        <w:drawing>
          <wp:inline distT="0" distB="0" distL="0" distR="0" wp14:anchorId="7C80321E" wp14:editId="5D0F9B8A">
            <wp:extent cx="3899001" cy="2018809"/>
            <wp:effectExtent l="0" t="0" r="6350" b="63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51579" r="22417"/>
                    <a:stretch/>
                  </pic:blipFill>
                  <pic:spPr bwMode="auto">
                    <a:xfrm>
                      <a:off x="0" y="0"/>
                      <a:ext cx="3901839" cy="2020278"/>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5A5625" w:rsidRDefault="005A5625" w:rsidP="00552386">
      <w:pPr>
        <w:spacing w:line="480" w:lineRule="auto"/>
        <w:ind w:firstLine="720"/>
      </w:pPr>
      <w:r w:rsidRPr="005A5625">
        <w:rPr>
          <w:b/>
        </w:rPr>
        <w:t>Table 2</w:t>
      </w:r>
      <w:r>
        <w:t>: Radiator fan vendor decision matrix, with the light yellow being the best option</w:t>
      </w:r>
    </w:p>
    <w:p w:rsidR="005A5625" w:rsidRDefault="005A5625" w:rsidP="00552386">
      <w:pPr>
        <w:spacing w:line="480" w:lineRule="auto"/>
        <w:ind w:firstLine="720"/>
      </w:pPr>
    </w:p>
    <w:p w:rsidR="006C0B13" w:rsidRDefault="006C0B13" w:rsidP="00552386">
      <w:pPr>
        <w:spacing w:line="480" w:lineRule="auto"/>
        <w:ind w:firstLine="720"/>
      </w:pPr>
      <w:r>
        <w:t>The oil cooler options fit into two categories: oil-to-air, and oil-to-water coolers.  The 2008 VMS car ran an oil-to-air cooler, but when we did analysis on it, it added ~4lbs. to the car, but produced only 0.2hp heat rejection.  H</w:t>
      </w:r>
      <w:r w:rsidR="00A5048F">
        <w:t xml:space="preserve">onda has an OE (original equipment) </w:t>
      </w:r>
      <w:r>
        <w:t>oil-to-water cooler that transfers the heat load from the oil to the coolant, and therefore the radiator.  We can get much more performance per weight by transferring the heat to the coolant, so we went with that option.</w:t>
      </w:r>
    </w:p>
    <w:p w:rsidR="004D7FB0" w:rsidRDefault="004D7FB0" w:rsidP="00552386">
      <w:pPr>
        <w:pStyle w:val="Heading1"/>
        <w:tabs>
          <w:tab w:val="center" w:pos="4680"/>
        </w:tabs>
        <w:spacing w:line="480" w:lineRule="auto"/>
        <w:rPr>
          <w:sz w:val="24"/>
          <w:szCs w:val="24"/>
        </w:rPr>
      </w:pPr>
      <w:bookmarkStart w:id="10" w:name="_Toc295128637"/>
      <w:r w:rsidRPr="00004C97">
        <w:t>Final Product</w:t>
      </w:r>
      <w:r w:rsidRPr="004D7FB0">
        <w:rPr>
          <w:sz w:val="24"/>
          <w:szCs w:val="24"/>
        </w:rPr>
        <w:t xml:space="preserve"> </w:t>
      </w:r>
      <w:r w:rsidRPr="00004C97">
        <w:t>Design</w:t>
      </w:r>
      <w:bookmarkEnd w:id="10"/>
    </w:p>
    <w:p w:rsidR="004D7FB0" w:rsidRDefault="00D813F8" w:rsidP="00552386">
      <w:pPr>
        <w:spacing w:line="480" w:lineRule="auto"/>
      </w:pPr>
      <w:r>
        <w:tab/>
      </w:r>
      <w:r w:rsidR="004D7FB0">
        <w:t>The final cooling system design breaks down into three subsystems; radiator, oil cooler, and fan. The car's engine circulates water through the radiator</w:t>
      </w:r>
      <w:r w:rsidR="00080853">
        <w:t xml:space="preserve"> (via a water pump attached to the engine)</w:t>
      </w:r>
      <w:r w:rsidR="004D7FB0">
        <w:t xml:space="preserve"> and the engine's water jacket. As air passes through the fins of the radiator</w:t>
      </w:r>
      <w:r>
        <w:t xml:space="preserve">, heat is exchanged from the coolant to the air and the cooler water re-enters the engine. It is at this point that the cooler water enters the oil cooler. Within the oil cooler, cooler water swirls inside a jacket, while hot oil swirls on the other side of the jacket, cooling the oil. The water then re-enters the engine's water jacket, where heat from combustion is exchanged to the cool water, and the cycle starts over.  </w:t>
      </w:r>
    </w:p>
    <w:p w:rsidR="00D813F8" w:rsidRDefault="00D813F8" w:rsidP="00552386">
      <w:pPr>
        <w:spacing w:line="480" w:lineRule="auto"/>
      </w:pPr>
      <w:r>
        <w:tab/>
      </w:r>
      <w:r w:rsidR="00080853">
        <w:t xml:space="preserve">The fan is used to draw air through the fins of the radiator when there is insufficient flow, or while at idle. The engine's temperature sensor </w:t>
      </w:r>
      <w:r w:rsidR="00A55C18">
        <w:t>determines the</w:t>
      </w:r>
      <w:r w:rsidR="00080853">
        <w:t xml:space="preserve"> temperature of water inside the water jacket. When the water is above 194°F, the fan is turned on and shuts off wh</w:t>
      </w:r>
      <w:r w:rsidR="00A55C18">
        <w:t>en the temperature is below 189°F</w:t>
      </w:r>
      <w:r w:rsidR="00080853">
        <w:t xml:space="preserve">. </w:t>
      </w:r>
      <w:r w:rsidR="00A42686">
        <w:t xml:space="preserve">The </w:t>
      </w:r>
      <w:r w:rsidR="00A55C18">
        <w:t>entire system is shown in Fig.</w:t>
      </w:r>
      <w:r w:rsidR="00A42686">
        <w:t xml:space="preserve"> 3.</w:t>
      </w:r>
    </w:p>
    <w:p w:rsidR="00422815" w:rsidRDefault="00331551" w:rsidP="00552386">
      <w:pPr>
        <w:spacing w:line="480" w:lineRule="auto"/>
      </w:pPr>
      <w:r>
        <w:rPr>
          <w:noProof/>
        </w:rPr>
        <w:lastRenderedPageBreak/>
        <w:drawing>
          <wp:inline distT="0" distB="0" distL="0" distR="0" wp14:anchorId="3ACED3AD" wp14:editId="2B9B65D2">
            <wp:extent cx="5475605" cy="3281045"/>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5475605" cy="3281045"/>
                    </a:xfrm>
                    <a:prstGeom prst="rect">
                      <a:avLst/>
                    </a:prstGeom>
                    <a:noFill/>
                    <a:ln w="9525">
                      <a:noFill/>
                      <a:miter lim="800000"/>
                      <a:headEnd/>
                      <a:tailEnd/>
                    </a:ln>
                  </pic:spPr>
                </pic:pic>
              </a:graphicData>
            </a:graphic>
          </wp:inline>
        </w:drawing>
      </w:r>
    </w:p>
    <w:p w:rsidR="00454755" w:rsidRDefault="00454755" w:rsidP="00552386">
      <w:pPr>
        <w:spacing w:line="480" w:lineRule="auto"/>
        <w:jc w:val="center"/>
      </w:pPr>
      <w:r w:rsidRPr="00A55C18">
        <w:rPr>
          <w:b/>
        </w:rPr>
        <w:t>Figure 3</w:t>
      </w:r>
      <w:r>
        <w:t>: Complete Assembly, Three-</w:t>
      </w:r>
      <w:r w:rsidR="00A55C18">
        <w:t>quarter view</w:t>
      </w:r>
      <w:r>
        <w:t>.</w:t>
      </w:r>
    </w:p>
    <w:p w:rsidR="00422815" w:rsidRDefault="00422815" w:rsidP="00552386">
      <w:pPr>
        <w:spacing w:line="480" w:lineRule="auto"/>
      </w:pPr>
    </w:p>
    <w:p w:rsidR="00A42686" w:rsidRDefault="00A42686" w:rsidP="00552386">
      <w:pPr>
        <w:spacing w:line="480" w:lineRule="auto"/>
      </w:pPr>
      <w:r>
        <w:tab/>
        <w:t xml:space="preserve">The </w:t>
      </w:r>
      <w:r w:rsidR="00A55C18">
        <w:t>radiator itself, shown in Fig.</w:t>
      </w:r>
      <w:r>
        <w:t xml:space="preserve"> 4, is a single pass design. Coolant passes through the inlet into the top tank, and flows down smaller tubes into the bottom tank. By the time the coolant reaches the bottom tank, its temperature has decreased by </w:t>
      </w:r>
      <w:r w:rsidR="000B5C45">
        <w:t>~</w:t>
      </w:r>
      <w:r>
        <w:t xml:space="preserve">20°F. </w:t>
      </w:r>
      <w:r w:rsidR="000B5C45">
        <w:t xml:space="preserve">Once in the bottom tank, the coolant passes out the outlet and into the oil cooler, continuing the cycle. </w:t>
      </w:r>
    </w:p>
    <w:p w:rsidR="000B5C45" w:rsidRDefault="000B5C45" w:rsidP="00552386">
      <w:pPr>
        <w:spacing w:line="480" w:lineRule="auto"/>
      </w:pPr>
      <w:r>
        <w:tab/>
        <w:t>The radiator cap keeps the system under pressure so that the coolant does not boil. The cap used in this system raises the pressur</w:t>
      </w:r>
      <w:r w:rsidR="00A55C18">
        <w:t>e of the coolant by 13psi</w:t>
      </w:r>
      <w:r>
        <w:t>. If the cap were not a part of the system, the coolant would boil and the engine's water pump would cavitate, causing the car to fail.</w:t>
      </w:r>
    </w:p>
    <w:p w:rsidR="000B5C45" w:rsidRDefault="000B5C45" w:rsidP="00552386">
      <w:pPr>
        <w:spacing w:line="480" w:lineRule="auto"/>
      </w:pPr>
      <w:r>
        <w:lastRenderedPageBreak/>
        <w:tab/>
        <w:t xml:space="preserve">The mounting tab and mounting </w:t>
      </w:r>
      <w:r w:rsidR="00A55C18">
        <w:t>pin combination (shown in Fig.</w:t>
      </w:r>
      <w:r>
        <w:t xml:space="preserve"> 4)</w:t>
      </w:r>
      <w:proofErr w:type="gramStart"/>
      <w:r>
        <w:t>,</w:t>
      </w:r>
      <w:proofErr w:type="gramEnd"/>
      <w:r>
        <w:t xml:space="preserve"> allow the radiator to be attached with only two fasteners, making the radiator itself easier to remove. </w:t>
      </w:r>
    </w:p>
    <w:p w:rsidR="00454755" w:rsidRDefault="00331551" w:rsidP="00552386">
      <w:pPr>
        <w:spacing w:line="480" w:lineRule="auto"/>
        <w:jc w:val="center"/>
      </w:pPr>
      <w:r>
        <w:rPr>
          <w:noProof/>
        </w:rPr>
        <w:drawing>
          <wp:inline distT="0" distB="0" distL="0" distR="0" wp14:anchorId="7A7C8E3F" wp14:editId="1769F9D4">
            <wp:extent cx="2856352" cy="3936366"/>
            <wp:effectExtent l="19050" t="0" r="1148"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2856434" cy="3936479"/>
                    </a:xfrm>
                    <a:prstGeom prst="rect">
                      <a:avLst/>
                    </a:prstGeom>
                    <a:noFill/>
                    <a:ln w="9525">
                      <a:noFill/>
                      <a:miter lim="800000"/>
                      <a:headEnd/>
                      <a:tailEnd/>
                    </a:ln>
                  </pic:spPr>
                </pic:pic>
              </a:graphicData>
            </a:graphic>
          </wp:inline>
        </w:drawing>
      </w:r>
    </w:p>
    <w:p w:rsidR="00454755" w:rsidRDefault="00454755" w:rsidP="00552386">
      <w:pPr>
        <w:spacing w:line="480" w:lineRule="auto"/>
        <w:jc w:val="center"/>
      </w:pPr>
      <w:r w:rsidRPr="00A55C18">
        <w:rPr>
          <w:b/>
        </w:rPr>
        <w:t>Figure 4</w:t>
      </w:r>
      <w:r>
        <w:t xml:space="preserve">: Model of Radiator </w:t>
      </w:r>
    </w:p>
    <w:p w:rsidR="00552386" w:rsidRDefault="00552386" w:rsidP="00552386">
      <w:pPr>
        <w:spacing w:line="480" w:lineRule="auto"/>
        <w:jc w:val="center"/>
      </w:pPr>
    </w:p>
    <w:p w:rsidR="000B5C45" w:rsidRDefault="000B5C45" w:rsidP="00552386">
      <w:pPr>
        <w:spacing w:line="480" w:lineRule="auto"/>
      </w:pPr>
      <w:r>
        <w:tab/>
        <w:t>The oil cooler used is the stock Honda CBR60</w:t>
      </w:r>
      <w:r w:rsidR="00A55C18">
        <w:t>0F4i oil cooler, shown in Fig.</w:t>
      </w:r>
      <w:r>
        <w:t xml:space="preserve"> 5. Water passes through a jacket with fins inside for mixing, while oil passes through the inner side of the same jacket (so that the oil and water do not mix). </w:t>
      </w:r>
      <w:r w:rsidR="00A55C18">
        <w:t>The o</w:t>
      </w:r>
      <w:r w:rsidR="00542B64">
        <w:t>il then passes through a filter and back through the same passages it entered, back into the engine. Through this process the oil is cooled.</w:t>
      </w:r>
    </w:p>
    <w:p w:rsidR="004D7FB0" w:rsidRDefault="00331551" w:rsidP="00552386">
      <w:pPr>
        <w:spacing w:line="480" w:lineRule="auto"/>
        <w:jc w:val="center"/>
      </w:pPr>
      <w:r>
        <w:rPr>
          <w:noProof/>
        </w:rPr>
        <w:lastRenderedPageBreak/>
        <w:drawing>
          <wp:inline distT="0" distB="0" distL="0" distR="0" wp14:anchorId="6BAAFABF" wp14:editId="196255A5">
            <wp:extent cx="2882900" cy="2183765"/>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2882900" cy="2183765"/>
                    </a:xfrm>
                    <a:prstGeom prst="rect">
                      <a:avLst/>
                    </a:prstGeom>
                    <a:noFill/>
                    <a:ln w="9525">
                      <a:noFill/>
                      <a:miter lim="800000"/>
                      <a:headEnd/>
                      <a:tailEnd/>
                    </a:ln>
                  </pic:spPr>
                </pic:pic>
              </a:graphicData>
            </a:graphic>
          </wp:inline>
        </w:drawing>
      </w:r>
    </w:p>
    <w:p w:rsidR="00454755" w:rsidRDefault="00454755" w:rsidP="00552386">
      <w:pPr>
        <w:spacing w:line="480" w:lineRule="auto"/>
        <w:jc w:val="center"/>
      </w:pPr>
      <w:r w:rsidRPr="00A55C18">
        <w:rPr>
          <w:b/>
        </w:rPr>
        <w:t>Figure 5</w:t>
      </w:r>
      <w:r>
        <w:t>: Honda CBR600F4i Oil Cooler</w:t>
      </w:r>
    </w:p>
    <w:p w:rsidR="00552386" w:rsidRDefault="00552386" w:rsidP="00552386">
      <w:pPr>
        <w:spacing w:line="480" w:lineRule="auto"/>
        <w:jc w:val="center"/>
      </w:pPr>
    </w:p>
    <w:p w:rsidR="00542B64" w:rsidRDefault="000B5C45" w:rsidP="00552386">
      <w:pPr>
        <w:spacing w:line="480" w:lineRule="auto"/>
      </w:pPr>
      <w:r>
        <w:tab/>
      </w:r>
      <w:r w:rsidR="00542B64">
        <w:t xml:space="preserve">The fan used is a </w:t>
      </w:r>
      <w:proofErr w:type="spellStart"/>
      <w:r w:rsidR="00542B64">
        <w:t>Spal</w:t>
      </w:r>
      <w:proofErr w:type="spellEnd"/>
      <w:r w:rsidR="00542B64">
        <w:t xml:space="preserve"> ten inch high </w:t>
      </w:r>
      <w:r w:rsidR="00A55C18">
        <w:t>performance fan, shown in Fig.</w:t>
      </w:r>
      <w:r w:rsidR="00542B64">
        <w:t xml:space="preserve"> 6. This is a purchased part from </w:t>
      </w:r>
      <w:r w:rsidR="00A55C18">
        <w:t>Mac’s Radiator</w:t>
      </w:r>
      <w:r w:rsidR="00542B64">
        <w:t xml:space="preserve">. The fan is used when there is insufficient air flow through the radiator to achieve the needed cooling. </w:t>
      </w:r>
    </w:p>
    <w:p w:rsidR="00422815" w:rsidRDefault="00422815" w:rsidP="00552386">
      <w:pPr>
        <w:spacing w:line="480" w:lineRule="auto"/>
        <w:jc w:val="center"/>
      </w:pPr>
      <w:r>
        <w:rPr>
          <w:noProof/>
        </w:rPr>
        <w:drawing>
          <wp:inline distT="0" distB="0" distL="0" distR="0" wp14:anchorId="6C7C4FEA" wp14:editId="7812ADF4">
            <wp:extent cx="3286010" cy="2466048"/>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284224" cy="2464707"/>
                    </a:xfrm>
                    <a:prstGeom prst="rect">
                      <a:avLst/>
                    </a:prstGeom>
                    <a:noFill/>
                    <a:ln w="9525">
                      <a:noFill/>
                      <a:miter lim="800000"/>
                      <a:headEnd/>
                      <a:tailEnd/>
                    </a:ln>
                  </pic:spPr>
                </pic:pic>
              </a:graphicData>
            </a:graphic>
          </wp:inline>
        </w:drawing>
      </w:r>
    </w:p>
    <w:p w:rsidR="00454755" w:rsidRDefault="00454755" w:rsidP="00552386">
      <w:pPr>
        <w:spacing w:line="480" w:lineRule="auto"/>
        <w:jc w:val="center"/>
      </w:pPr>
      <w:r w:rsidRPr="00A55C18">
        <w:rPr>
          <w:b/>
        </w:rPr>
        <w:t>Figure 6</w:t>
      </w:r>
      <w:r>
        <w:t xml:space="preserve">: </w:t>
      </w:r>
      <w:proofErr w:type="spellStart"/>
      <w:r>
        <w:t>Spal</w:t>
      </w:r>
      <w:proofErr w:type="spellEnd"/>
      <w:r>
        <w:t xml:space="preserve"> 10" Paddle Blade High Performance Fan, PN:</w:t>
      </w:r>
      <w:r w:rsidRPr="00454755">
        <w:t xml:space="preserve"> </w:t>
      </w:r>
      <w:r>
        <w:t> 30102057</w:t>
      </w:r>
    </w:p>
    <w:p w:rsidR="00A42686" w:rsidRDefault="00A42686" w:rsidP="00552386">
      <w:pPr>
        <w:spacing w:line="480" w:lineRule="auto"/>
        <w:jc w:val="center"/>
      </w:pPr>
    </w:p>
    <w:p w:rsidR="00542B64" w:rsidRDefault="00542B64" w:rsidP="00552386">
      <w:pPr>
        <w:spacing w:line="480" w:lineRule="auto"/>
      </w:pPr>
      <w:r>
        <w:tab/>
        <w:t xml:space="preserve">A fan shroud was constructed, from carbon fiber, to increase the efficiency of the fan. The effective area of a fan is dependent upon fan spacing. If the fan were </w:t>
      </w:r>
      <w:r>
        <w:lastRenderedPageBreak/>
        <w:t>attached directly to the radiator, not an uncommon practice, the effective area is</w:t>
      </w:r>
      <w:r w:rsidR="00F51701">
        <w:t xml:space="preserve"> reduced to the ring where the blades travel (approximately the area of the fan). Using a shroud to space the fan off of the radiator, the fan can now draw from the entire area of the radiator, increasing the efficiency of the fan.</w:t>
      </w:r>
      <w:r>
        <w:t xml:space="preserve"> </w:t>
      </w:r>
    </w:p>
    <w:p w:rsidR="00F51701" w:rsidRDefault="00F51701" w:rsidP="00552386">
      <w:pPr>
        <w:spacing w:line="480" w:lineRule="auto"/>
      </w:pPr>
      <w:r>
        <w:tab/>
        <w:t>The pressure flap shown is used to ensure that there is always negative pressure on the rear side of the radiator. The flap is made in such a way, that if ANY positive pressure builds on the rear side of the radiator, the pressure is released and negative pressure is restored. When the fan turns on, the thin aluminum flap is forced closed, unless the car's velocity is greater than that of the fan. The flap also ensures that if at any point, the fan-shroud combo becomes a restriction to air flow, there is a relief.</w:t>
      </w:r>
    </w:p>
    <w:p w:rsidR="00F51701" w:rsidRDefault="00F51701" w:rsidP="00552386">
      <w:pPr>
        <w:spacing w:line="480" w:lineRule="auto"/>
      </w:pPr>
      <w:r>
        <w:tab/>
        <w:t xml:space="preserve">The quick attach springs allow the fan shroud to be attached to the radiator without the need for any tools. They also allow the shroud to be attached and removed very quickly.  </w:t>
      </w:r>
    </w:p>
    <w:p w:rsidR="00422815" w:rsidRDefault="00A42686" w:rsidP="00552386">
      <w:pPr>
        <w:spacing w:line="480" w:lineRule="auto"/>
        <w:jc w:val="center"/>
      </w:pPr>
      <w:r>
        <w:rPr>
          <w:noProof/>
        </w:rPr>
        <w:drawing>
          <wp:inline distT="0" distB="0" distL="0" distR="0" wp14:anchorId="7FA863D8" wp14:editId="7A0B5F8F">
            <wp:extent cx="4222444" cy="2530137"/>
            <wp:effectExtent l="19050" t="0" r="6656"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4220315" cy="2528861"/>
                    </a:xfrm>
                    <a:prstGeom prst="rect">
                      <a:avLst/>
                    </a:prstGeom>
                    <a:noFill/>
                    <a:ln w="9525">
                      <a:noFill/>
                      <a:miter lim="800000"/>
                      <a:headEnd/>
                      <a:tailEnd/>
                    </a:ln>
                  </pic:spPr>
                </pic:pic>
              </a:graphicData>
            </a:graphic>
          </wp:inline>
        </w:drawing>
      </w:r>
    </w:p>
    <w:p w:rsidR="00454755" w:rsidRDefault="00454755" w:rsidP="00552386">
      <w:pPr>
        <w:spacing w:line="480" w:lineRule="auto"/>
        <w:jc w:val="center"/>
      </w:pPr>
      <w:r w:rsidRPr="001E106D">
        <w:rPr>
          <w:b/>
        </w:rPr>
        <w:t>Figure 7</w:t>
      </w:r>
      <w:r>
        <w:t>: Fan-Shroud Combo</w:t>
      </w:r>
    </w:p>
    <w:p w:rsidR="004A44EC" w:rsidRDefault="004A44EC" w:rsidP="00552386">
      <w:pPr>
        <w:pStyle w:val="Heading1"/>
        <w:tabs>
          <w:tab w:val="center" w:pos="4680"/>
        </w:tabs>
        <w:spacing w:line="480" w:lineRule="auto"/>
      </w:pPr>
      <w:bookmarkStart w:id="11" w:name="_Toc295128638"/>
      <w:r>
        <w:lastRenderedPageBreak/>
        <w:t>Final Product Evaluation</w:t>
      </w:r>
      <w:bookmarkEnd w:id="11"/>
    </w:p>
    <w:p w:rsidR="004A44EC" w:rsidRDefault="004A44EC" w:rsidP="00552386">
      <w:pPr>
        <w:spacing w:line="480" w:lineRule="auto"/>
        <w:ind w:firstLine="720"/>
      </w:pPr>
      <w:r>
        <w:t xml:space="preserve">The final product evaluation was performed by testing and evaluating the system. The system was system was evaluated in accordance with the Product Design Specifications (PDS) and customer input. The </w:t>
      </w:r>
      <w:r w:rsidR="001E106D">
        <w:t>criteria that the system was tested under are</w:t>
      </w:r>
      <w:r>
        <w:t xml:space="preserve"> listed in the Main Design Requirements section. Th</w:t>
      </w:r>
      <w:r w:rsidR="003D3470">
        <w:t xml:space="preserve">e prototype system passed all of the requirements it was tested under thus far. </w:t>
      </w:r>
    </w:p>
    <w:p w:rsidR="007A3663" w:rsidRDefault="007A3663" w:rsidP="00552386">
      <w:pPr>
        <w:spacing w:line="480" w:lineRule="auto"/>
        <w:ind w:firstLine="720"/>
      </w:pPr>
      <w:r>
        <w:t>The finished product meets the following PDS requirements:</w:t>
      </w:r>
    </w:p>
    <w:p w:rsidR="00B83038" w:rsidRDefault="007A3663" w:rsidP="00552386">
      <w:pPr>
        <w:pStyle w:val="ListParagraph"/>
        <w:spacing w:line="480" w:lineRule="auto"/>
      </w:pPr>
      <w:r w:rsidRPr="00B83038">
        <w:rPr>
          <w:b/>
        </w:rPr>
        <w:t>Reliability</w:t>
      </w:r>
      <w:r>
        <w:t xml:space="preserve">: </w:t>
      </w:r>
      <w:r w:rsidR="00B83038">
        <w:t>D</w:t>
      </w:r>
      <w:r>
        <w:t>ependable in maintaining a top tank temperature under 210°F</w:t>
      </w:r>
      <w:r w:rsidR="00B83038">
        <w:t>. During all testing thus far, the top tank temperature has not exceeded 200°F, even under 90°F ambient conditions and 2 hours of continuous run in track conditions. The system has maintained this performance even under extended idle periods of more than 30 minutes.</w:t>
      </w:r>
    </w:p>
    <w:p w:rsidR="00B83038" w:rsidRDefault="00B83038" w:rsidP="00552386">
      <w:pPr>
        <w:pStyle w:val="ListParagraph"/>
        <w:spacing w:line="480" w:lineRule="auto"/>
      </w:pPr>
      <w:r w:rsidRPr="00B83038">
        <w:rPr>
          <w:b/>
        </w:rPr>
        <w:t>Performance</w:t>
      </w:r>
      <w:r w:rsidR="001E106D">
        <w:t>: 2hp</w:t>
      </w:r>
      <w:r>
        <w:t xml:space="preserve"> he</w:t>
      </w:r>
      <w:r w:rsidR="001E106D">
        <w:t>at rejection at idle, 30hp</w:t>
      </w:r>
      <w:r>
        <w:t xml:space="preserve"> heat rejection under track conditions. Unfortunately, quantitative tests of the cooling system were unable to be performed due to forces outside the control of this capstone team. Although, qualitative testing indicates this requirement is met due to maintained top tank temperature.</w:t>
      </w:r>
    </w:p>
    <w:p w:rsidR="00B83038" w:rsidRDefault="00B83038" w:rsidP="00552386">
      <w:pPr>
        <w:pStyle w:val="ListParagraph"/>
        <w:spacing w:line="480" w:lineRule="auto"/>
      </w:pPr>
      <w:proofErr w:type="gramStart"/>
      <w:r w:rsidRPr="00B83038">
        <w:rPr>
          <w:b/>
        </w:rPr>
        <w:t>Service Life</w:t>
      </w:r>
      <w:r>
        <w:t>:</w:t>
      </w:r>
      <w:r w:rsidR="007030B7">
        <w:t xml:space="preserve"> One year service life.</w:t>
      </w:r>
      <w:proofErr w:type="gramEnd"/>
      <w:r w:rsidR="007030B7">
        <w:t xml:space="preserve"> Obviously one year has not passed, but factors of safety within the design indicate this requirement will be met.</w:t>
      </w:r>
    </w:p>
    <w:p w:rsidR="007030B7" w:rsidRDefault="007030B7" w:rsidP="00552386">
      <w:pPr>
        <w:pStyle w:val="ListParagraph"/>
        <w:spacing w:line="480" w:lineRule="auto"/>
      </w:pPr>
      <w:r w:rsidRPr="007030B7">
        <w:rPr>
          <w:b/>
        </w:rPr>
        <w:t>Geometry</w:t>
      </w:r>
      <w:r>
        <w:t xml:space="preserve">: The size and shape of the system does not negatively affect the center of gravity and must fit inside the outer edge of the tires. The team has not been able to determine the center of gravity of the cooling system, but </w:t>
      </w:r>
      <w:r>
        <w:lastRenderedPageBreak/>
        <w:t>the customer has approved the design. Also, the system fits inside within the envelope required by the rules.</w:t>
      </w:r>
    </w:p>
    <w:p w:rsidR="007030B7" w:rsidRDefault="007030B7" w:rsidP="00552386">
      <w:pPr>
        <w:pStyle w:val="ListParagraph"/>
        <w:spacing w:line="480" w:lineRule="auto"/>
      </w:pPr>
      <w:r w:rsidRPr="007030B7">
        <w:rPr>
          <w:b/>
        </w:rPr>
        <w:t>Cost</w:t>
      </w:r>
      <w:r>
        <w:t xml:space="preserve">: Under $200. Unfortunately, the team went over budget by $100, but the customer approved the extra expenditure and was able to fund the project with extra fund raising. </w:t>
      </w:r>
      <w:r w:rsidR="00416328">
        <w:t>The reason the project went over budget was to gain the performance and reliability required by the customer.</w:t>
      </w:r>
    </w:p>
    <w:p w:rsidR="00416328" w:rsidRPr="004A44EC" w:rsidRDefault="007030B7" w:rsidP="00552386">
      <w:pPr>
        <w:pStyle w:val="ListParagraph"/>
        <w:spacing w:line="480" w:lineRule="auto"/>
      </w:pPr>
      <w:r w:rsidRPr="007030B7">
        <w:rPr>
          <w:b/>
        </w:rPr>
        <w:t>FSAE rules</w:t>
      </w:r>
      <w:r>
        <w:t>: Must meet all other competition regulations set by FSAE. The final product only uses water as a coolant. All hot surfaces are shielded and all fluids are contained.</w:t>
      </w:r>
    </w:p>
    <w:p w:rsidR="004A44EC" w:rsidRDefault="00416328" w:rsidP="00552386">
      <w:pPr>
        <w:pStyle w:val="Heading1"/>
        <w:tabs>
          <w:tab w:val="center" w:pos="4680"/>
        </w:tabs>
        <w:spacing w:line="480" w:lineRule="auto"/>
      </w:pPr>
      <w:bookmarkStart w:id="12" w:name="_Toc295128639"/>
      <w:r>
        <w:t>Conclusion</w:t>
      </w:r>
      <w:bookmarkEnd w:id="12"/>
    </w:p>
    <w:p w:rsidR="00416328" w:rsidRPr="00416328" w:rsidRDefault="00416328" w:rsidP="00552386">
      <w:pPr>
        <w:spacing w:line="480" w:lineRule="auto"/>
      </w:pPr>
      <w:r>
        <w:tab/>
        <w:t xml:space="preserve">In conclusion, the cooling system designed and prototyped meets the goals that this capstone team set out to achieve at the beginning of this project. The team set out to design a solution to the problem and develop and understanding of the physics involved and application of engineering methods. An issue of great importance to this team was to achieve this goal, document all of the methods used to design the solution and make these documents available to future Viking Motorsports teams. The final design was prototyped, but due to forces outside </w:t>
      </w:r>
      <w:r w:rsidR="00FA1D0F">
        <w:t xml:space="preserve">the control of this capstone team, the performance characteristics are still being quantified. </w:t>
      </w:r>
    </w:p>
    <w:p w:rsidR="00552386" w:rsidRDefault="004A44EC" w:rsidP="00552386">
      <w:pPr>
        <w:spacing w:line="480" w:lineRule="auto"/>
      </w:pPr>
      <w:r>
        <w:tab/>
      </w:r>
    </w:p>
    <w:p w:rsidR="00552386" w:rsidRDefault="00552386" w:rsidP="00552386">
      <w:pPr>
        <w:pStyle w:val="Heading1"/>
        <w:tabs>
          <w:tab w:val="center" w:pos="4680"/>
        </w:tabs>
        <w:spacing w:line="480" w:lineRule="auto"/>
      </w:pPr>
      <w:r>
        <w:br w:type="column"/>
      </w:r>
      <w:bookmarkStart w:id="13" w:name="_Toc287273676"/>
      <w:bookmarkStart w:id="14" w:name="_Toc295128640"/>
      <w:r>
        <w:lastRenderedPageBreak/>
        <w:t>Appendix A:</w:t>
      </w:r>
      <w:bookmarkEnd w:id="13"/>
      <w:r>
        <w:t xml:space="preserve"> </w:t>
      </w:r>
      <w:r w:rsidRPr="00037B76">
        <w:t>Radiator Sizing Analysis</w:t>
      </w:r>
      <w:bookmarkEnd w:id="14"/>
    </w:p>
    <w:p w:rsidR="00552386" w:rsidRDefault="00552386" w:rsidP="00552386">
      <w:pPr>
        <w:spacing w:line="480" w:lineRule="auto"/>
        <w:ind w:firstLine="720"/>
      </w:pPr>
      <w:r>
        <w:t>The object of radiator sizing analysis is to determine an effective fin area for the radiator so that core dimensions can be established. A proper core size is critical for effective cooling of the car's engine. If the cooling is insufficient, the engine's temperature will increase above the 210</w:t>
      </w:r>
      <w:r>
        <w:rPr>
          <w:rFonts w:cstheme="minorHAnsi"/>
        </w:rPr>
        <w:t>°</w:t>
      </w:r>
      <w:r>
        <w:t xml:space="preserve">F stated in the PDS and the engine will fail. There is a point at which there can be too much cooling of the engine, but this would require such a large radiator, that it would not fit the PDS criteria. The radiator must be as light, efficient, reliable and inexpensive as possible. The expected result of this analysis is an effective area in square feet. </w:t>
      </w:r>
    </w:p>
    <w:p w:rsidR="00552386" w:rsidRDefault="00552386" w:rsidP="00552386">
      <w:pPr>
        <w:spacing w:line="480" w:lineRule="auto"/>
        <w:jc w:val="center"/>
      </w:pPr>
      <w:r w:rsidRPr="00130D4F">
        <w:rPr>
          <w:b/>
        </w:rPr>
        <w:t>Result</w:t>
      </w:r>
      <w:r>
        <w:rPr>
          <w:b/>
        </w:rPr>
        <w:t>:</w:t>
      </w:r>
      <w:r>
        <w:t xml:space="preserve"> </w:t>
      </w:r>
      <w:proofErr w:type="spellStart"/>
      <w:r>
        <w:t>A</w:t>
      </w:r>
      <w:r>
        <w:rPr>
          <w:vertAlign w:val="subscript"/>
        </w:rPr>
        <w:t>eff</w:t>
      </w:r>
      <w:proofErr w:type="spellEnd"/>
      <w:r>
        <w:t>=723.9 ft</w:t>
      </w:r>
      <w:r>
        <w:rPr>
          <w:vertAlign w:val="superscript"/>
        </w:rPr>
        <w:t>2</w:t>
      </w:r>
    </w:p>
    <w:p w:rsidR="00552386" w:rsidRDefault="00552386" w:rsidP="00552386">
      <w:pPr>
        <w:spacing w:line="480" w:lineRule="auto"/>
        <w:ind w:firstLine="720"/>
        <w:rPr>
          <w:rFonts w:eastAsiaTheme="minorEastAsia"/>
        </w:rPr>
      </w:pPr>
      <w:r>
        <w:rPr>
          <w:rFonts w:eastAsiaTheme="minorEastAsia"/>
        </w:rPr>
        <w:t>This area represents an effective fin area for the radiator. This area is assuming straight (non-louvered) fins and laminar flow through the core. Both of these assumptions drive up the area needed for cooling. The only way to correlate this effective area with the true needed area is through testing. There are general guidelines that can be used to steer in the right direction from this point onward, but the final determining factor is testing.</w:t>
      </w:r>
    </w:p>
    <w:p w:rsidR="00552386" w:rsidRPr="005B6CAF" w:rsidRDefault="00552386" w:rsidP="00552386">
      <w:pPr>
        <w:spacing w:line="480" w:lineRule="auto"/>
      </w:pPr>
    </w:p>
    <w:p w:rsidR="00552386" w:rsidRDefault="00552386" w:rsidP="00552386">
      <w:pPr>
        <w:spacing w:line="480" w:lineRule="auto"/>
      </w:pPr>
      <w:r w:rsidRPr="005B6CAF">
        <w:rPr>
          <w:b/>
        </w:rPr>
        <w:t>Given:</w:t>
      </w:r>
      <w:r>
        <w:rPr>
          <w:b/>
        </w:rPr>
        <w:t xml:space="preserve"> </w:t>
      </w:r>
      <w:r>
        <w:t>Average Engine RPM = 7377 (from test data), 210</w:t>
      </w:r>
      <w:r>
        <w:rPr>
          <w:rFonts w:cstheme="minorHAnsi"/>
        </w:rPr>
        <w:t>°</w:t>
      </w:r>
      <w:r>
        <w:t>F Engine/Top tank temperature, Water Flow Rate: 8gpm @ 6000rpm &amp; 10.4gpm @ 7400rpm, Heat Rejection: Q=</w:t>
      </w:r>
      <w:proofErr w:type="spellStart"/>
      <w:r>
        <w:t>mC</w:t>
      </w:r>
      <w:r>
        <w:rPr>
          <w:vertAlign w:val="subscript"/>
        </w:rPr>
        <w:t>p</w:t>
      </w:r>
      <w:r>
        <w:rPr>
          <w:rFonts w:cstheme="minorHAnsi"/>
        </w:rPr>
        <w:t>Δ</w:t>
      </w:r>
      <w:r>
        <w:t>T</w:t>
      </w:r>
      <w:proofErr w:type="spellEnd"/>
      <w:r>
        <w:t>, 1HP=5.28gpm*</w:t>
      </w:r>
      <w:r>
        <w:rPr>
          <w:rFonts w:cstheme="minorHAnsi"/>
        </w:rPr>
        <w:t>°</w:t>
      </w:r>
      <w:r>
        <w:t xml:space="preserve">F, </w:t>
      </w:r>
      <w:proofErr w:type="spellStart"/>
      <w:r>
        <w:t>C</w:t>
      </w:r>
      <w:r>
        <w:rPr>
          <w:vertAlign w:val="subscript"/>
        </w:rPr>
        <w:t>p</w:t>
      </w:r>
      <w:proofErr w:type="gramStart"/>
      <w:r>
        <w:rPr>
          <w:vertAlign w:val="subscript"/>
        </w:rPr>
        <w:t>,air</w:t>
      </w:r>
      <w:proofErr w:type="spellEnd"/>
      <w:proofErr w:type="gramEnd"/>
      <w:r>
        <w:t xml:space="preserve">=1.0kJ/kg*K, </w:t>
      </w:r>
      <w:proofErr w:type="spellStart"/>
      <w:r>
        <w:t>density</w:t>
      </w:r>
      <w:r>
        <w:rPr>
          <w:vertAlign w:val="subscript"/>
        </w:rPr>
        <w:t>air</w:t>
      </w:r>
      <w:proofErr w:type="spellEnd"/>
      <w:r>
        <w:t>=0.08018lb/ft</w:t>
      </w:r>
      <w:r>
        <w:rPr>
          <w:vertAlign w:val="superscript"/>
        </w:rPr>
        <w:t>3</w:t>
      </w:r>
    </w:p>
    <w:p w:rsidR="00552386" w:rsidRPr="00382FB9" w:rsidRDefault="00552386" w:rsidP="00552386">
      <w:pPr>
        <w:spacing w:line="480" w:lineRule="auto"/>
      </w:pPr>
    </w:p>
    <w:p w:rsidR="00552386" w:rsidRDefault="00552386" w:rsidP="00552386">
      <w:pPr>
        <w:spacing w:line="480" w:lineRule="auto"/>
      </w:pPr>
      <w:r w:rsidRPr="005B6CAF">
        <w:rPr>
          <w:b/>
        </w:rPr>
        <w:lastRenderedPageBreak/>
        <w:t>Assumptions:</w:t>
      </w:r>
      <w:r>
        <w:rPr>
          <w:b/>
        </w:rPr>
        <w:t xml:space="preserve"> </w:t>
      </w:r>
      <w:r>
        <w:t>Constant properties, Steady state, steady flow, No losses, 80HP engine (shaft power), 30HP heat to cooling system, 10-15% humidity</w:t>
      </w:r>
    </w:p>
    <w:p w:rsidR="00552386" w:rsidRDefault="004A35CC" w:rsidP="00552386">
      <w:pPr>
        <w:spacing w:line="480" w:lineRule="auto"/>
        <w:jc w:val="center"/>
        <w:rPr>
          <w:rFonts w:eastAsiaTheme="minorEastAsia"/>
        </w:rPr>
      </w:pPr>
      <m:oMathPara>
        <m:oMath>
          <m:f>
            <m:fPr>
              <m:ctrlPr>
                <w:rPr>
                  <w:rFonts w:ascii="Cambria Math" w:hAnsi="Cambria Math"/>
                  <w:i/>
                </w:rPr>
              </m:ctrlPr>
            </m:fPr>
            <m:num>
              <m:r>
                <w:rPr>
                  <w:rFonts w:ascii="Cambria Math" w:hAnsi="Cambria Math"/>
                </w:rPr>
                <m:t>Average Shaft Power</m:t>
              </m:r>
            </m:num>
            <m:den>
              <m:r>
                <w:rPr>
                  <w:rFonts w:ascii="Cambria Math" w:hAnsi="Cambria Math"/>
                </w:rPr>
                <m:t>Max Shaft Power</m:t>
              </m:r>
            </m:den>
          </m:f>
          <m:r>
            <w:rPr>
              <w:rFonts w:ascii="Cambria Math" w:hAnsi="Cambria Math"/>
            </w:rPr>
            <m:t xml:space="preserve">*100=% </m:t>
          </m:r>
          <m:r>
            <w:rPr>
              <w:rFonts w:ascii="Cambria Math" w:hAnsi="Cambria Math"/>
            </w:rPr>
            <m:t>heat to cooling</m:t>
          </m:r>
        </m:oMath>
      </m:oMathPara>
    </w:p>
    <w:p w:rsidR="00552386" w:rsidRDefault="00552386" w:rsidP="00552386">
      <w:pPr>
        <w:tabs>
          <w:tab w:val="left" w:pos="4020"/>
        </w:tabs>
        <w:spacing w:line="480" w:lineRule="auto"/>
      </w:pPr>
      <w:r>
        <w:t>From track simulation -&gt; 30% cooling load</w:t>
      </w:r>
    </w:p>
    <w:p w:rsidR="00552386" w:rsidRDefault="00552386" w:rsidP="00552386">
      <w:pPr>
        <w:tabs>
          <w:tab w:val="left" w:pos="4020"/>
        </w:tabs>
        <w:spacing w:line="480" w:lineRule="auto"/>
      </w:pPr>
      <w:r>
        <w:t>From track data -&gt; 34.4% cooling load</w:t>
      </w:r>
    </w:p>
    <w:p w:rsidR="00552386" w:rsidRDefault="00552386" w:rsidP="00552386">
      <w:pPr>
        <w:spacing w:line="480" w:lineRule="auto"/>
      </w:pPr>
    </w:p>
    <w:p w:rsidR="00552386" w:rsidRDefault="00552386" w:rsidP="00552386">
      <w:pPr>
        <w:spacing w:line="480" w:lineRule="auto"/>
      </w:pPr>
      <w:r w:rsidRPr="005B6CAF">
        <w:rPr>
          <w:b/>
        </w:rPr>
        <w:t>Find:</w:t>
      </w:r>
      <w:r>
        <w:rPr>
          <w:b/>
        </w:rPr>
        <w:t xml:space="preserve"> </w:t>
      </w:r>
      <w:r>
        <w:t>Determine an effective (fin) area for a radiator to be used under the given conditions.</w:t>
      </w:r>
    </w:p>
    <w:p w:rsidR="00552386" w:rsidRDefault="00552386" w:rsidP="00552386">
      <w:pPr>
        <w:spacing w:line="480" w:lineRule="auto"/>
      </w:pPr>
    </w:p>
    <w:p w:rsidR="00552386" w:rsidRDefault="00552386" w:rsidP="00552386">
      <w:pPr>
        <w:spacing w:line="480" w:lineRule="auto"/>
        <w:rPr>
          <w:b/>
        </w:rPr>
      </w:pPr>
      <w:r w:rsidRPr="005B6CAF">
        <w:rPr>
          <w:b/>
        </w:rPr>
        <w:t>Solution:</w:t>
      </w:r>
    </w:p>
    <w:p w:rsidR="00552386" w:rsidRDefault="00552386" w:rsidP="00552386">
      <w:pPr>
        <w:spacing w:line="480" w:lineRule="auto"/>
      </w:pPr>
      <w:r>
        <w:t xml:space="preserve">Using the </w:t>
      </w:r>
      <w:r>
        <w:rPr>
          <w:rFonts w:cstheme="minorHAnsi"/>
        </w:rPr>
        <w:t>Ɛ</w:t>
      </w:r>
      <w:r>
        <w:t>-NTU method:</w:t>
      </w:r>
    </w:p>
    <w:p w:rsidR="00552386" w:rsidRDefault="00552386" w:rsidP="00552386">
      <w:pPr>
        <w:spacing w:line="480" w:lineRule="auto"/>
        <w:rPr>
          <w:rFonts w:eastAsiaTheme="minorEastAsia"/>
        </w:rPr>
      </w:pPr>
      <m:oMathPara>
        <m:oMathParaPr>
          <m:jc m:val="center"/>
        </m:oMathParaPr>
        <m:oMath>
          <m:r>
            <w:rPr>
              <w:rFonts w:ascii="Cambria Math" w:hAnsi="Cambria Math"/>
            </w:rPr>
            <m:t>ε=</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h,in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h,out</m:t>
                  </m:r>
                </m:sub>
              </m:sSub>
              <m:r>
                <w:rPr>
                  <w:rFonts w:ascii="Cambria Math" w:hAnsi="Cambria Math"/>
                </w:rPr>
                <m:t>)</m:t>
              </m:r>
            </m:num>
            <m:den>
              <m:sSub>
                <m:sSubPr>
                  <m:ctrlPr>
                    <w:rPr>
                      <w:rFonts w:ascii="Cambria Math" w:hAnsi="Cambria Math"/>
                      <w:i/>
                    </w:rPr>
                  </m:ctrlPr>
                </m:sSubPr>
                <m:e>
                  <m:r>
                    <w:rPr>
                      <w:rFonts w:ascii="Cambria Math" w:hAnsi="Cambria Math"/>
                    </w:rPr>
                    <m:t>C</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h,in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c,out</m:t>
                  </m:r>
                </m:sub>
              </m:sSub>
              <m:r>
                <w:rPr>
                  <w:rFonts w:ascii="Cambria Math" w:hAnsi="Cambria Math"/>
                </w:rPr>
                <m: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c,out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c,in</m:t>
                  </m:r>
                </m:sub>
              </m:sSub>
              <m:r>
                <w:rPr>
                  <w:rFonts w:ascii="Cambria Math" w:hAnsi="Cambria Math"/>
                </w:rPr>
                <m:t>)</m:t>
              </m:r>
            </m:num>
            <m:den>
              <m:sSub>
                <m:sSubPr>
                  <m:ctrlPr>
                    <w:rPr>
                      <w:rFonts w:ascii="Cambria Math" w:hAnsi="Cambria Math"/>
                      <w:i/>
                    </w:rPr>
                  </m:ctrlPr>
                </m:sSubPr>
                <m:e>
                  <m:r>
                    <w:rPr>
                      <w:rFonts w:ascii="Cambria Math" w:hAnsi="Cambria Math"/>
                    </w:rPr>
                    <m:t>C</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h,in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c,in</m:t>
                  </m:r>
                </m:sub>
              </m:sSub>
              <m:r>
                <w:rPr>
                  <w:rFonts w:ascii="Cambria Math" w:hAnsi="Cambria Math"/>
                </w:rPr>
                <m:t>)</m:t>
              </m:r>
            </m:den>
          </m:f>
        </m:oMath>
      </m:oMathPara>
    </w:p>
    <w:p w:rsidR="00552386" w:rsidRDefault="00552386" w:rsidP="00552386">
      <w:pPr>
        <w:spacing w:line="480" w:lineRule="auto"/>
        <w:rPr>
          <w:rFonts w:eastAsiaTheme="minorEastAsia"/>
        </w:rPr>
      </w:pPr>
      <w:r>
        <w:rPr>
          <w:rFonts w:eastAsiaTheme="minorEastAsia"/>
        </w:rPr>
        <w:t xml:space="preserve">Water: </w:t>
      </w:r>
      <w:proofErr w:type="spellStart"/>
      <w:r>
        <w:rPr>
          <w:rFonts w:eastAsiaTheme="minorEastAsia"/>
        </w:rPr>
        <w:t>C</w:t>
      </w:r>
      <w:r>
        <w:rPr>
          <w:rFonts w:eastAsiaTheme="minorEastAsia"/>
        </w:rPr>
        <w:softHyphen/>
      </w:r>
      <w:r>
        <w:rPr>
          <w:rFonts w:eastAsiaTheme="minorEastAsia"/>
          <w:vertAlign w:val="subscript"/>
        </w:rPr>
        <w:t>p</w:t>
      </w:r>
      <w:proofErr w:type="spellEnd"/>
      <w:proofErr w:type="gramStart"/>
      <w:r>
        <w:rPr>
          <w:rFonts w:eastAsiaTheme="minorEastAsia"/>
        </w:rPr>
        <w:t>=(</w:t>
      </w:r>
      <w:proofErr w:type="gramEnd"/>
      <w:r>
        <w:rPr>
          <w:rFonts w:eastAsiaTheme="minorEastAsia"/>
        </w:rPr>
        <w:t>0.2388 Btu/</w:t>
      </w:r>
      <w:proofErr w:type="spellStart"/>
      <w:r>
        <w:rPr>
          <w:rFonts w:eastAsiaTheme="minorEastAsia"/>
        </w:rPr>
        <w:t>lb</w:t>
      </w:r>
      <w:proofErr w:type="spellEnd"/>
      <w:r>
        <w:rPr>
          <w:rFonts w:eastAsiaTheme="minorEastAsia"/>
        </w:rPr>
        <w:t>*</w:t>
      </w:r>
      <w:r>
        <w:rPr>
          <w:rFonts w:eastAsiaTheme="minorEastAsia" w:cstheme="minorHAnsi"/>
        </w:rPr>
        <w:t>°</w:t>
      </w:r>
      <w:r>
        <w:rPr>
          <w:rFonts w:eastAsiaTheme="minorEastAsia"/>
        </w:rPr>
        <w:t>F)*(4.184J/g*K)=1Btu/</w:t>
      </w:r>
      <w:proofErr w:type="spellStart"/>
      <w:r>
        <w:rPr>
          <w:rFonts w:eastAsiaTheme="minorEastAsia"/>
        </w:rPr>
        <w:t>lb</w:t>
      </w:r>
      <w:proofErr w:type="spellEnd"/>
      <w:r>
        <w:rPr>
          <w:rFonts w:eastAsiaTheme="minorEastAsia"/>
        </w:rPr>
        <w:t>*</w:t>
      </w:r>
      <w:r>
        <w:rPr>
          <w:rFonts w:eastAsiaTheme="minorEastAsia" w:cstheme="minorHAnsi"/>
        </w:rPr>
        <w:t>°</w:t>
      </w:r>
      <w:r>
        <w:rPr>
          <w:rFonts w:eastAsiaTheme="minorEastAsia"/>
        </w:rPr>
        <w:t>F)</w:t>
      </w:r>
    </w:p>
    <w:p w:rsidR="00552386" w:rsidRDefault="00552386" w:rsidP="00552386">
      <w:pPr>
        <w:spacing w:line="480" w:lineRule="auto"/>
        <w:rPr>
          <w:rFonts w:eastAsiaTheme="minorEastAsia"/>
        </w:rPr>
      </w:pPr>
      <w:proofErr w:type="spellStart"/>
      <w:r>
        <w:rPr>
          <w:rFonts w:eastAsiaTheme="minorEastAsia"/>
        </w:rPr>
        <w:t>C</w:t>
      </w:r>
      <w:r>
        <w:rPr>
          <w:rFonts w:eastAsiaTheme="minorEastAsia"/>
          <w:vertAlign w:val="subscript"/>
        </w:rPr>
        <w:t>max</w:t>
      </w:r>
      <w:proofErr w:type="spellEnd"/>
      <w:r>
        <w:rPr>
          <w:rFonts w:eastAsiaTheme="minorEastAsia"/>
        </w:rPr>
        <w:t>=3984 Btu/h*</w:t>
      </w:r>
      <w:r>
        <w:rPr>
          <w:rFonts w:eastAsiaTheme="minorEastAsia" w:cstheme="minorHAnsi"/>
        </w:rPr>
        <w:t>°</w:t>
      </w:r>
      <w:r>
        <w:rPr>
          <w:rFonts w:eastAsiaTheme="minorEastAsia"/>
        </w:rPr>
        <w:t>F</w:t>
      </w:r>
    </w:p>
    <w:p w:rsidR="00552386" w:rsidRDefault="004A35CC" w:rsidP="00552386">
      <w:pPr>
        <w:spacing w:line="480" w:lineRule="auto"/>
        <w:rPr>
          <w:rFonts w:eastAsiaTheme="minorEastAsia"/>
        </w:rPr>
      </w:pP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min</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max</m:t>
                </m:r>
              </m:sub>
            </m:sSub>
          </m:den>
        </m:f>
        <m:r>
          <w:rPr>
            <w:rFonts w:ascii="Cambria Math" w:eastAsiaTheme="minorEastAsia" w:hAnsi="Cambria Math"/>
          </w:rPr>
          <m:t>=0.639</m:t>
        </m:r>
      </m:oMath>
      <w:r w:rsidR="00552386">
        <w:rPr>
          <w:rFonts w:eastAsiaTheme="minorEastAsia"/>
        </w:rPr>
        <w:t xml:space="preserve"> </w:t>
      </w:r>
      <w:r w:rsidR="00552386">
        <w:rPr>
          <w:rFonts w:eastAsiaTheme="minorEastAsia"/>
        </w:rPr>
        <w:tab/>
      </w:r>
      <w:r w:rsidR="00552386">
        <w:rPr>
          <w:rFonts w:eastAsiaTheme="minorEastAsia"/>
        </w:rPr>
        <w:tab/>
      </w:r>
      <m:oMath>
        <m:r>
          <w:rPr>
            <w:rFonts w:ascii="Cambria Math" w:eastAsiaTheme="minorEastAsia" w:hAnsi="Cambria Math"/>
          </w:rPr>
          <m:t>A=NTU</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min</m:t>
                </m:r>
              </m:sub>
            </m:sSub>
          </m:num>
          <m:den>
            <m:r>
              <w:rPr>
                <w:rFonts w:ascii="Cambria Math" w:eastAsiaTheme="minorEastAsia" w:hAnsi="Cambria Math"/>
              </w:rPr>
              <m:t>U</m:t>
            </m:r>
          </m:den>
        </m:f>
      </m:oMath>
      <w:r w:rsidR="00552386">
        <w:rPr>
          <w:rFonts w:eastAsiaTheme="minorEastAsia"/>
        </w:rPr>
        <w:tab/>
      </w:r>
      <w:r w:rsidR="00552386">
        <w:rPr>
          <w:rFonts w:eastAsiaTheme="minorEastAsia"/>
        </w:rPr>
        <w:tab/>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max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min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c,i</m:t>
            </m:r>
          </m:sub>
        </m:sSub>
        <m:r>
          <w:rPr>
            <w:rFonts w:ascii="Cambria Math" w:eastAsiaTheme="minorEastAsia" w:hAnsi="Cambria Math"/>
          </w:rPr>
          <m:t>)</m:t>
        </m:r>
      </m:oMath>
    </w:p>
    <w:p w:rsidR="00552386" w:rsidRDefault="00552386" w:rsidP="00552386">
      <w:pPr>
        <w:spacing w:line="480" w:lineRule="auto"/>
        <w:rPr>
          <w:rFonts w:eastAsiaTheme="minorEastAsia"/>
        </w:rPr>
      </w:pPr>
      <w:proofErr w:type="spellStart"/>
      <w:r>
        <w:rPr>
          <w:rFonts w:eastAsiaTheme="minorEastAsia"/>
        </w:rPr>
        <w:t>T</w:t>
      </w:r>
      <w:r>
        <w:rPr>
          <w:rFonts w:eastAsiaTheme="minorEastAsia"/>
          <w:vertAlign w:val="subscript"/>
        </w:rPr>
        <w:t>h</w:t>
      </w:r>
      <w:proofErr w:type="gramStart"/>
      <w:r>
        <w:rPr>
          <w:rFonts w:eastAsiaTheme="minorEastAsia"/>
          <w:vertAlign w:val="subscript"/>
        </w:rPr>
        <w:t>,i</w:t>
      </w:r>
      <w:proofErr w:type="spellEnd"/>
      <w:proofErr w:type="gramEnd"/>
      <w:r>
        <w:rPr>
          <w:rFonts w:eastAsiaTheme="minorEastAsia"/>
        </w:rPr>
        <w:t>=210</w:t>
      </w:r>
      <w:r>
        <w:rPr>
          <w:rFonts w:eastAsiaTheme="minorEastAsia" w:cstheme="minorHAnsi"/>
        </w:rPr>
        <w:t>°</w:t>
      </w:r>
      <w:r>
        <w:rPr>
          <w:rFonts w:eastAsiaTheme="minorEastAsia"/>
        </w:rPr>
        <w:t xml:space="preserve">F, </w:t>
      </w:r>
      <w:proofErr w:type="spellStart"/>
      <w:r>
        <w:rPr>
          <w:rFonts w:eastAsiaTheme="minorEastAsia"/>
        </w:rPr>
        <w:t>T</w:t>
      </w:r>
      <w:r>
        <w:rPr>
          <w:rFonts w:eastAsiaTheme="minorEastAsia"/>
          <w:vertAlign w:val="subscript"/>
        </w:rPr>
        <w:t>c,i</w:t>
      </w:r>
      <w:proofErr w:type="spellEnd"/>
      <w:r>
        <w:rPr>
          <w:rFonts w:eastAsiaTheme="minorEastAsia"/>
        </w:rPr>
        <w:t>=100</w:t>
      </w:r>
      <w:r>
        <w:rPr>
          <w:rFonts w:eastAsiaTheme="minorEastAsia" w:cstheme="minorHAnsi"/>
        </w:rPr>
        <w:t>°</w:t>
      </w:r>
      <w:r>
        <w:rPr>
          <w:rFonts w:eastAsiaTheme="minorEastAsia"/>
        </w:rPr>
        <w:t xml:space="preserve">F, </w:t>
      </w:r>
      <w:proofErr w:type="spellStart"/>
      <w:r>
        <w:rPr>
          <w:rFonts w:eastAsiaTheme="minorEastAsia"/>
        </w:rPr>
        <w:t>C</w:t>
      </w:r>
      <w:r>
        <w:rPr>
          <w:rFonts w:eastAsiaTheme="minorEastAsia"/>
          <w:vertAlign w:val="subscript"/>
        </w:rPr>
        <w:t>min</w:t>
      </w:r>
      <w:proofErr w:type="spellEnd"/>
      <w:r>
        <w:rPr>
          <w:rFonts w:eastAsiaTheme="minorEastAsia"/>
        </w:rPr>
        <w:t>=2547.6 Btu/h*</w:t>
      </w:r>
      <w:r>
        <w:rPr>
          <w:rFonts w:eastAsiaTheme="minorEastAsia" w:cstheme="minorHAnsi"/>
        </w:rPr>
        <w:t>°</w:t>
      </w:r>
      <w:r>
        <w:rPr>
          <w:rFonts w:eastAsiaTheme="minorEastAsia"/>
        </w:rPr>
        <w:t xml:space="preserve">F    </w:t>
      </w:r>
    </w:p>
    <w:p w:rsidR="00552386" w:rsidRDefault="004A35CC" w:rsidP="00552386">
      <w:pPr>
        <w:spacing w:line="480" w:lineRule="aut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max</m:t>
              </m:r>
            </m:sub>
          </m:sSub>
          <m:r>
            <w:rPr>
              <w:rFonts w:ascii="Cambria Math" w:eastAsiaTheme="minorEastAsia" w:hAnsi="Cambria Math"/>
            </w:rPr>
            <m:t>=2547.6 Btu/h*°F(210°F-100°F)=110.0HP</m:t>
          </m:r>
        </m:oMath>
      </m:oMathPara>
    </w:p>
    <w:p w:rsidR="00552386" w:rsidRDefault="00552386" w:rsidP="00552386">
      <w:pPr>
        <w:spacing w:line="480" w:lineRule="auto"/>
        <w:rPr>
          <w:rFonts w:eastAsiaTheme="minorEastAsia"/>
        </w:rPr>
      </w:pPr>
      <m:oMathPara>
        <m:oMath>
          <m:r>
            <w:rPr>
              <w:rFonts w:ascii="Cambria Math" w:eastAsiaTheme="minorEastAsia" w:hAnsi="Cambria Math"/>
            </w:rPr>
            <m:t>ε=</m:t>
          </m:r>
          <m:f>
            <m:fPr>
              <m:ctrlPr>
                <w:rPr>
                  <w:rFonts w:ascii="Cambria Math" w:eastAsiaTheme="minorEastAsia" w:hAnsi="Cambria Math"/>
                  <w:i/>
                </w:rPr>
              </m:ctrlPr>
            </m:fPr>
            <m:num>
              <m:r>
                <w:rPr>
                  <w:rFonts w:ascii="Cambria Math" w:eastAsiaTheme="minorEastAsia" w:hAnsi="Cambria Math"/>
                </w:rPr>
                <m:t>q</m:t>
              </m:r>
            </m:num>
            <m:den>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max</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60</m:t>
              </m:r>
            </m:num>
            <m:den>
              <m:r>
                <w:rPr>
                  <w:rFonts w:ascii="Cambria Math" w:eastAsiaTheme="minorEastAsia" w:hAnsi="Cambria Math"/>
                </w:rPr>
                <m:t>110</m:t>
              </m:r>
            </m:den>
          </m:f>
          <m:r>
            <w:rPr>
              <w:rFonts w:ascii="Cambria Math" w:eastAsiaTheme="minorEastAsia" w:hAnsi="Cambria Math"/>
            </w:rPr>
            <m:t>=54.5%</m:t>
          </m:r>
        </m:oMath>
      </m:oMathPara>
    </w:p>
    <w:p w:rsidR="00552386" w:rsidRDefault="00552386" w:rsidP="00552386">
      <w:pPr>
        <w:spacing w:line="480" w:lineRule="auto"/>
        <w:rPr>
          <w:rFonts w:eastAsiaTheme="minorEastAsia"/>
        </w:rPr>
      </w:pPr>
      <m:oMath>
        <m:r>
          <w:rPr>
            <w:rFonts w:ascii="Cambria Math" w:eastAsiaTheme="minorEastAsia" w:hAnsi="Cambria Math"/>
          </w:rPr>
          <m:t>ε=</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c,out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C,in</m:t>
                </m:r>
              </m:sub>
            </m:sSub>
            <m:r>
              <w:rPr>
                <w:rFonts w:ascii="Cambria Math" w:eastAsiaTheme="minorEastAsia" w:hAnsi="Cambria Math"/>
              </w:rPr>
              <m:t>)</m:t>
            </m:r>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min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h,in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c,in</m:t>
                </m:r>
              </m:sub>
            </m:sSub>
            <m:r>
              <w:rPr>
                <w:rFonts w:ascii="Cambria Math" w:eastAsiaTheme="minorEastAsia" w:hAnsi="Cambria Math"/>
              </w:rPr>
              <m:t>)</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c,out</m:t>
                </m:r>
              </m:sub>
            </m:sSub>
            <m:r>
              <w:rPr>
                <w:rFonts w:ascii="Cambria Math" w:eastAsiaTheme="minorEastAsia" w:hAnsi="Cambria Math"/>
              </w:rPr>
              <m:t>-100°F</m:t>
            </m:r>
          </m:num>
          <m:den>
            <m:r>
              <w:rPr>
                <w:rFonts w:ascii="Cambria Math" w:eastAsiaTheme="minorEastAsia" w:hAnsi="Cambria Math"/>
              </w:rPr>
              <m:t>110°F</m:t>
            </m:r>
          </m:den>
        </m:f>
      </m:oMath>
      <w:r>
        <w:rPr>
          <w:rFonts w:eastAsiaTheme="minorEastAsia"/>
        </w:rPr>
        <w:t xml:space="preserve">      -&gt;   </w:t>
      </w:r>
      <w:proofErr w:type="spellStart"/>
      <w:r>
        <w:rPr>
          <w:rFonts w:eastAsiaTheme="minorEastAsia"/>
        </w:rPr>
        <w:t>T</w:t>
      </w:r>
      <w:r>
        <w:rPr>
          <w:rFonts w:eastAsiaTheme="minorEastAsia"/>
          <w:vertAlign w:val="subscript"/>
        </w:rPr>
        <w:t>c</w:t>
      </w:r>
      <w:proofErr w:type="gramStart"/>
      <w:r>
        <w:rPr>
          <w:rFonts w:eastAsiaTheme="minorEastAsia"/>
          <w:vertAlign w:val="subscript"/>
        </w:rPr>
        <w:t>,out</w:t>
      </w:r>
      <w:proofErr w:type="spellEnd"/>
      <w:proofErr w:type="gramEnd"/>
      <w:r>
        <w:rPr>
          <w:rFonts w:eastAsiaTheme="minorEastAsia"/>
        </w:rPr>
        <w:t>=100</w:t>
      </w:r>
      <w:r>
        <w:rPr>
          <w:rFonts w:eastAsiaTheme="minorEastAsia" w:cstheme="minorHAnsi"/>
        </w:rPr>
        <w:t>°</w:t>
      </w:r>
      <w:r>
        <w:rPr>
          <w:rFonts w:eastAsiaTheme="minorEastAsia"/>
        </w:rPr>
        <w:t>F  (check, good)</w:t>
      </w:r>
    </w:p>
    <w:p w:rsidR="00552386" w:rsidRDefault="004A35CC" w:rsidP="00552386">
      <w:pPr>
        <w:spacing w:line="480" w:lineRule="aut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h,in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h,out</m:t>
                  </m:r>
                </m:sub>
              </m:sSub>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c,out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c,in</m:t>
                  </m:r>
                </m:sub>
              </m:sSub>
            </m:den>
          </m:f>
          <m:r>
            <w:rPr>
              <w:rFonts w:ascii="Cambria Math" w:eastAsiaTheme="minorEastAsia" w:hAnsi="Cambria Math"/>
            </w:rPr>
            <m:t>=3984</m:t>
          </m:r>
          <m:f>
            <m:fPr>
              <m:ctrlPr>
                <w:rPr>
                  <w:rFonts w:ascii="Cambria Math" w:eastAsiaTheme="minorEastAsia" w:hAnsi="Cambria Math"/>
                  <w:i/>
                </w:rPr>
              </m:ctrlPr>
            </m:fPr>
            <m:num>
              <m:r>
                <w:rPr>
                  <w:rFonts w:ascii="Cambria Math" w:eastAsiaTheme="minorEastAsia" w:hAnsi="Cambria Math"/>
                </w:rPr>
                <m:t>210-170</m:t>
              </m:r>
            </m:num>
            <m:den>
              <m:r>
                <w:rPr>
                  <w:rFonts w:ascii="Cambria Math" w:eastAsiaTheme="minorEastAsia" w:hAnsi="Cambria Math"/>
                </w:rPr>
                <m:t>160-100</m:t>
              </m:r>
            </m:den>
          </m:f>
          <m:r>
            <w:rPr>
              <w:rFonts w:ascii="Cambria Math" w:eastAsiaTheme="minorEastAsia" w:hAnsi="Cambria Math"/>
            </w:rPr>
            <m:t>=3984</m:t>
          </m:r>
          <m:f>
            <m:fPr>
              <m:ctrlPr>
                <w:rPr>
                  <w:rFonts w:ascii="Cambria Math" w:eastAsiaTheme="minorEastAsia" w:hAnsi="Cambria Math"/>
                  <w:i/>
                </w:rPr>
              </m:ctrlPr>
            </m:fPr>
            <m:num>
              <m:r>
                <w:rPr>
                  <w:rFonts w:ascii="Cambria Math" w:eastAsiaTheme="minorEastAsia" w:hAnsi="Cambria Math"/>
                </w:rPr>
                <m:t>40</m:t>
              </m:r>
            </m:num>
            <m:den>
              <m:r>
                <w:rPr>
                  <w:rFonts w:ascii="Cambria Math" w:eastAsiaTheme="minorEastAsia" w:hAnsi="Cambria Math"/>
                </w:rPr>
                <m:t>60</m:t>
              </m:r>
            </m:den>
          </m:f>
          <m:r>
            <w:rPr>
              <w:rFonts w:ascii="Cambria Math" w:eastAsiaTheme="minorEastAsia" w:hAnsi="Cambria Math"/>
            </w:rPr>
            <m:t>=2656 Btu/h*°F</m:t>
          </m:r>
        </m:oMath>
      </m:oMathPara>
    </w:p>
    <w:p w:rsidR="00552386" w:rsidRDefault="004A35CC" w:rsidP="00552386">
      <w:pPr>
        <w:tabs>
          <w:tab w:val="left" w:pos="720"/>
          <w:tab w:val="left" w:pos="1440"/>
          <w:tab w:val="left" w:pos="1965"/>
        </w:tabs>
        <w:spacing w:line="480" w:lineRule="auto"/>
        <w:rPr>
          <w:rFonts w:eastAsiaTheme="minorEastAsia"/>
        </w:rPr>
      </w:pP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min</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max</m:t>
                </m:r>
              </m:sub>
            </m:sSub>
          </m:den>
        </m:f>
        <m:r>
          <w:rPr>
            <w:rFonts w:ascii="Cambria Math" w:eastAsiaTheme="minorEastAsia" w:hAnsi="Cambria Math"/>
          </w:rPr>
          <m:t>=0.667</m:t>
        </m:r>
      </m:oMath>
      <w:r w:rsidR="00552386">
        <w:rPr>
          <w:rFonts w:eastAsiaTheme="minorEastAsia"/>
        </w:rPr>
        <w:t xml:space="preserve"> </w:t>
      </w:r>
      <w:r w:rsidR="00552386">
        <w:rPr>
          <w:rFonts w:eastAsiaTheme="minorEastAsia"/>
        </w:rPr>
        <w:tab/>
      </w:r>
      <w:r w:rsidR="00552386">
        <w:rPr>
          <w:rFonts w:eastAsiaTheme="minorEastAsia"/>
        </w:rPr>
        <w:tab/>
      </w:r>
      <w:r w:rsidR="00552386">
        <w:rPr>
          <w:rFonts w:eastAsiaTheme="minorEastAsia"/>
        </w:rPr>
        <w:tab/>
      </w:r>
    </w:p>
    <w:p w:rsidR="00552386" w:rsidRDefault="00552386" w:rsidP="00552386">
      <w:pPr>
        <w:tabs>
          <w:tab w:val="left" w:pos="720"/>
          <w:tab w:val="left" w:pos="1440"/>
          <w:tab w:val="left" w:pos="1965"/>
        </w:tabs>
        <w:spacing w:line="480" w:lineRule="auto"/>
        <w:rPr>
          <w:rFonts w:eastAsiaTheme="minorEastAsia"/>
        </w:rPr>
      </w:pPr>
      <w:r>
        <w:rPr>
          <w:rFonts w:eastAsiaTheme="minorEastAsia"/>
        </w:rPr>
        <w:t>(</w:t>
      </w:r>
      <w:proofErr w:type="gramStart"/>
      <w:r>
        <w:rPr>
          <w:rFonts w:eastAsiaTheme="minorEastAsia"/>
        </w:rPr>
        <w:t>using</w:t>
      </w:r>
      <w:proofErr w:type="gramEnd"/>
      <w:r>
        <w:rPr>
          <w:rFonts w:eastAsiaTheme="minorEastAsia"/>
        </w:rPr>
        <w:t xml:space="preserve"> Figure 11.14 from Fundamentals of Heat and Mass Transfer 6th by </w:t>
      </w:r>
      <w:proofErr w:type="spellStart"/>
      <w:r>
        <w:rPr>
          <w:rFonts w:eastAsiaTheme="minorEastAsia"/>
        </w:rPr>
        <w:t>Incropera</w:t>
      </w:r>
      <w:proofErr w:type="spellEnd"/>
      <w:r>
        <w:rPr>
          <w:rFonts w:eastAsiaTheme="minorEastAsia"/>
        </w:rPr>
        <w:t xml:space="preserve"> and DeWitt)</w:t>
      </w:r>
    </w:p>
    <w:p w:rsidR="00552386" w:rsidRDefault="00552386" w:rsidP="00552386">
      <w:pPr>
        <w:tabs>
          <w:tab w:val="left" w:pos="720"/>
          <w:tab w:val="left" w:pos="1440"/>
          <w:tab w:val="left" w:pos="1965"/>
        </w:tabs>
        <w:spacing w:line="480" w:lineRule="auto"/>
        <w:rPr>
          <w:rFonts w:eastAsiaTheme="minorEastAsia"/>
        </w:rPr>
      </w:pPr>
      <w:r>
        <w:rPr>
          <w:rFonts w:eastAsiaTheme="minorEastAsia"/>
        </w:rPr>
        <w:t>NTU</w:t>
      </w:r>
      <w:r>
        <w:rPr>
          <w:rFonts w:eastAsiaTheme="minorEastAsia" w:cstheme="minorHAnsi"/>
        </w:rPr>
        <w:t>≈</w:t>
      </w:r>
      <w:r>
        <w:rPr>
          <w:rFonts w:eastAsiaTheme="minorEastAsia"/>
        </w:rPr>
        <w:t>1.2</w:t>
      </w:r>
    </w:p>
    <w:p w:rsidR="00552386" w:rsidRDefault="00552386" w:rsidP="00552386">
      <w:pPr>
        <w:tabs>
          <w:tab w:val="left" w:pos="720"/>
          <w:tab w:val="left" w:pos="1440"/>
          <w:tab w:val="left" w:pos="1965"/>
        </w:tabs>
        <w:spacing w:line="480" w:lineRule="auto"/>
        <w:rPr>
          <w:rFonts w:eastAsiaTheme="minorEastAsia"/>
        </w:rPr>
      </w:pPr>
      <m:oMath>
        <m:r>
          <w:rPr>
            <w:rFonts w:ascii="Cambria Math" w:eastAsiaTheme="minorEastAsia" w:hAnsi="Cambria Math"/>
          </w:rPr>
          <m:t>NTU=</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h</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min</m:t>
                </m:r>
              </m:sub>
            </m:sSub>
          </m:den>
        </m:f>
      </m:oMath>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h</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h</m:t>
            </m:r>
          </m:sub>
        </m:sSub>
        <m:r>
          <w:rPr>
            <w:rFonts w:ascii="Cambria Math" w:eastAsiaTheme="minorEastAsia" w:hAnsi="Cambria Math"/>
          </w:rPr>
          <m:t>=1.2*2656=3187.2 Btu/h*°F</m:t>
        </m:r>
      </m:oMath>
    </w:p>
    <w:p w:rsidR="00552386" w:rsidRDefault="00552386" w:rsidP="00552386">
      <w:pPr>
        <w:tabs>
          <w:tab w:val="left" w:pos="720"/>
          <w:tab w:val="left" w:pos="1440"/>
          <w:tab w:val="left" w:pos="1965"/>
        </w:tabs>
        <w:spacing w:line="480" w:lineRule="auto"/>
        <w:rPr>
          <w:rFonts w:eastAsiaTheme="minorEastAsia"/>
        </w:rPr>
      </w:pPr>
      <w:r>
        <w:rPr>
          <w:rFonts w:eastAsiaTheme="minorEastAsia"/>
        </w:rPr>
        <w:t>U=25~50 W/m</w:t>
      </w:r>
      <w:r>
        <w:rPr>
          <w:rFonts w:eastAsiaTheme="minorEastAsia"/>
          <w:vertAlign w:val="superscript"/>
        </w:rPr>
        <w:t>2</w:t>
      </w:r>
      <w:r>
        <w:rPr>
          <w:rFonts w:eastAsiaTheme="minorEastAsia"/>
          <w:smallCaps/>
        </w:rPr>
        <w:t>K</w:t>
      </w:r>
      <w:r>
        <w:rPr>
          <w:rFonts w:eastAsiaTheme="minorEastAsia"/>
          <w:smallCaps/>
        </w:rPr>
        <w:tab/>
      </w:r>
      <w:r>
        <w:rPr>
          <w:rFonts w:eastAsiaTheme="minorEastAsia"/>
          <w:smallCaps/>
        </w:rPr>
        <w:tab/>
        <w:t>1</w:t>
      </w:r>
      <w:r w:rsidRPr="001F3F2D">
        <w:rPr>
          <w:rFonts w:eastAsiaTheme="minorEastAsia"/>
        </w:rPr>
        <w:t xml:space="preserve"> </w:t>
      </w:r>
      <w:r>
        <w:rPr>
          <w:rFonts w:eastAsiaTheme="minorEastAsia"/>
        </w:rPr>
        <w:t>W/m</w:t>
      </w:r>
      <w:r>
        <w:rPr>
          <w:rFonts w:eastAsiaTheme="minorEastAsia"/>
          <w:vertAlign w:val="superscript"/>
        </w:rPr>
        <w:t>2</w:t>
      </w:r>
      <w:r>
        <w:rPr>
          <w:rFonts w:eastAsiaTheme="minorEastAsia"/>
          <w:smallCaps/>
        </w:rPr>
        <w:t xml:space="preserve">K=0.17611 </w:t>
      </w:r>
      <m:oMath>
        <m:r>
          <w:rPr>
            <w:rFonts w:ascii="Cambria Math" w:eastAsiaTheme="minorEastAsia" w:hAnsi="Cambria Math"/>
          </w:rPr>
          <m:t>Btu/h</m:t>
        </m:r>
        <m:sSup>
          <m:sSupPr>
            <m:ctrlPr>
              <w:rPr>
                <w:rFonts w:ascii="Cambria Math" w:eastAsiaTheme="minorEastAsia" w:hAnsi="Cambria Math"/>
                <w:i/>
              </w:rPr>
            </m:ctrlPr>
          </m:sSupPr>
          <m:e>
            <m:r>
              <w:rPr>
                <w:rFonts w:ascii="Cambria Math" w:eastAsiaTheme="minorEastAsia" w:hAnsi="Cambria Math"/>
              </w:rPr>
              <m:t>ft</m:t>
            </m:r>
          </m:e>
          <m:sup>
            <m:r>
              <w:rPr>
                <w:rFonts w:ascii="Cambria Math" w:eastAsiaTheme="minorEastAsia" w:hAnsi="Cambria Math"/>
              </w:rPr>
              <m:t>2</m:t>
            </m:r>
          </m:sup>
        </m:sSup>
        <m:r>
          <w:rPr>
            <w:rFonts w:ascii="Cambria Math" w:eastAsiaTheme="minorEastAsia" w:hAnsi="Cambria Math"/>
          </w:rPr>
          <m:t>°F</m:t>
        </m:r>
      </m:oMath>
    </w:p>
    <w:p w:rsidR="00552386" w:rsidRDefault="00552386" w:rsidP="00552386">
      <w:pPr>
        <w:tabs>
          <w:tab w:val="left" w:pos="720"/>
          <w:tab w:val="left" w:pos="1440"/>
          <w:tab w:val="left" w:pos="1965"/>
        </w:tabs>
        <w:spacing w:line="480" w:lineRule="auto"/>
        <w:rPr>
          <w:rFonts w:eastAsiaTheme="minorEastAsia"/>
        </w:rPr>
      </w:pPr>
      <w:r>
        <w:rPr>
          <w:rFonts w:eastAsiaTheme="minorEastAsia"/>
        </w:rPr>
        <w:t>Assuming; U=25 W/m</w:t>
      </w:r>
      <w:r>
        <w:rPr>
          <w:rFonts w:eastAsiaTheme="minorEastAsia"/>
          <w:vertAlign w:val="superscript"/>
        </w:rPr>
        <w:t>2</w:t>
      </w:r>
      <w:r>
        <w:rPr>
          <w:rFonts w:eastAsiaTheme="minorEastAsia"/>
          <w:smallCaps/>
        </w:rPr>
        <w:t>K</w:t>
      </w:r>
      <w:r>
        <w:rPr>
          <w:rFonts w:eastAsiaTheme="minorEastAsia" w:cstheme="minorHAnsi"/>
          <w:smallCaps/>
        </w:rPr>
        <w:t>≈</w:t>
      </w:r>
      <w:r>
        <w:rPr>
          <w:rFonts w:eastAsiaTheme="minorEastAsia"/>
          <w:smallCaps/>
        </w:rPr>
        <w:t>4.403</w:t>
      </w:r>
      <m:oMath>
        <m:r>
          <w:rPr>
            <w:rFonts w:ascii="Cambria Math" w:eastAsiaTheme="minorEastAsia" w:hAnsi="Cambria Math"/>
          </w:rPr>
          <m:t xml:space="preserve"> Btu/h</m:t>
        </m:r>
        <m:sSup>
          <m:sSupPr>
            <m:ctrlPr>
              <w:rPr>
                <w:rFonts w:ascii="Cambria Math" w:eastAsiaTheme="minorEastAsia" w:hAnsi="Cambria Math"/>
                <w:i/>
              </w:rPr>
            </m:ctrlPr>
          </m:sSupPr>
          <m:e>
            <m:r>
              <w:rPr>
                <w:rFonts w:ascii="Cambria Math" w:eastAsiaTheme="minorEastAsia" w:hAnsi="Cambria Math"/>
              </w:rPr>
              <m:t>ft</m:t>
            </m:r>
          </m:e>
          <m:sup>
            <m:r>
              <w:rPr>
                <w:rFonts w:ascii="Cambria Math" w:eastAsiaTheme="minorEastAsia" w:hAnsi="Cambria Math"/>
              </w:rPr>
              <m:t>2</m:t>
            </m:r>
          </m:sup>
        </m:sSup>
        <m:r>
          <w:rPr>
            <w:rFonts w:ascii="Cambria Math" w:eastAsiaTheme="minorEastAsia" w:hAnsi="Cambria Math"/>
          </w:rPr>
          <m:t>°F</m:t>
        </m:r>
      </m:oMath>
    </w:p>
    <w:p w:rsidR="00552386" w:rsidRPr="00626DE5" w:rsidRDefault="00552386" w:rsidP="00552386">
      <w:pPr>
        <w:tabs>
          <w:tab w:val="left" w:pos="720"/>
          <w:tab w:val="left" w:pos="1440"/>
          <w:tab w:val="left" w:pos="1965"/>
        </w:tabs>
        <w:spacing w:line="480" w:lineRule="auto"/>
        <w:rPr>
          <w:rFonts w:eastAsiaTheme="minorEastAsia"/>
          <w:b/>
          <w:smallCaps/>
          <w:vertAlign w:val="superscript"/>
        </w:rPr>
      </w:pPr>
      <w:r w:rsidRPr="001F3F2D">
        <w:rPr>
          <w:rFonts w:eastAsiaTheme="minorEastAsia"/>
          <w:highlight w:val="yellow"/>
        </w:rPr>
        <w:t>A</w:t>
      </w:r>
      <w:r w:rsidRPr="001F3F2D">
        <w:rPr>
          <w:rFonts w:eastAsiaTheme="minorEastAsia" w:cstheme="minorHAnsi"/>
          <w:highlight w:val="yellow"/>
        </w:rPr>
        <w:t>≈</w:t>
      </w:r>
      <w:r w:rsidRPr="001F3F2D">
        <w:rPr>
          <w:rFonts w:eastAsiaTheme="minorEastAsia"/>
          <w:highlight w:val="yellow"/>
        </w:rPr>
        <w:t>723.9</w:t>
      </w:r>
      <m:oMath>
        <m:sSup>
          <m:sSupPr>
            <m:ctrlPr>
              <w:rPr>
                <w:rFonts w:ascii="Cambria Math" w:eastAsiaTheme="minorEastAsia" w:hAnsi="Cambria Math"/>
                <w:i/>
              </w:rPr>
            </m:ctrlPr>
          </m:sSupPr>
          <m:e>
            <m:r>
              <w:rPr>
                <w:rFonts w:ascii="Cambria Math" w:eastAsiaTheme="minorEastAsia" w:hAnsi="Cambria Math"/>
                <w:highlight w:val="yellow"/>
              </w:rPr>
              <m:t>ft</m:t>
            </m:r>
          </m:e>
          <m:sup>
            <m:r>
              <w:rPr>
                <w:rFonts w:ascii="Cambria Math" w:eastAsiaTheme="minorEastAsia" w:hAnsi="Cambria Math"/>
                <w:highlight w:val="yellow"/>
              </w:rPr>
              <m:t>2</m:t>
            </m:r>
          </m:sup>
        </m:sSup>
      </m:oMath>
    </w:p>
    <w:p w:rsidR="00321C77" w:rsidRPr="00321C77" w:rsidRDefault="00552386" w:rsidP="00321C77">
      <w:pPr>
        <w:pStyle w:val="Heading1"/>
        <w:spacing w:line="480" w:lineRule="auto"/>
      </w:pPr>
      <w:r>
        <w:br w:type="column"/>
      </w:r>
      <w:bookmarkStart w:id="15" w:name="_Toc287273677"/>
      <w:bookmarkStart w:id="16" w:name="_Toc295128641"/>
      <w:r w:rsidR="00321C77">
        <w:lastRenderedPageBreak/>
        <w:t>Appendix B:</w:t>
      </w:r>
      <w:bookmarkEnd w:id="15"/>
      <w:r w:rsidR="00321C77">
        <w:t xml:space="preserve"> </w:t>
      </w:r>
      <w:r w:rsidR="00321C77" w:rsidRPr="00537A32">
        <w:t>Fan sizing analysis</w:t>
      </w:r>
      <w:bookmarkEnd w:id="16"/>
    </w:p>
    <w:p w:rsidR="00321C77" w:rsidRDefault="00321C77" w:rsidP="00321C77">
      <w:pPr>
        <w:spacing w:line="480" w:lineRule="auto"/>
        <w:ind w:firstLine="720"/>
      </w:pPr>
      <w:r>
        <w:t>The objective of the analysis is to find the correct size and rating of the radiator fan required to meet the PDS criteria.  The applicable PDS criteria are to achieve the minimum heat rejection, maintain 210</w:t>
      </w:r>
      <w:r>
        <w:rPr>
          <w:rFonts w:cstheme="minorHAnsi"/>
        </w:rPr>
        <w:t>°</w:t>
      </w:r>
      <w:r>
        <w:t>F radiator temperature, and to be reliable, light and inexpensive.  The expected result of the analysis is a rating in cubic feet per minute (</w:t>
      </w:r>
      <w:proofErr w:type="spellStart"/>
      <w:r>
        <w:t>cfm</w:t>
      </w:r>
      <w:proofErr w:type="spellEnd"/>
      <w:r>
        <w:t>).</w:t>
      </w:r>
    </w:p>
    <w:p w:rsidR="00321C77" w:rsidRDefault="00321C77" w:rsidP="00321C77">
      <w:pPr>
        <w:spacing w:line="480" w:lineRule="auto"/>
        <w:jc w:val="center"/>
      </w:pPr>
      <w:r w:rsidRPr="00130D4F">
        <w:rPr>
          <w:b/>
        </w:rPr>
        <w:t>Results:</w:t>
      </w:r>
      <w:r>
        <w:t xml:space="preserve"> 1014cfm</w:t>
      </w:r>
    </w:p>
    <w:p w:rsidR="00321C77" w:rsidRDefault="00321C77" w:rsidP="00321C77">
      <w:pPr>
        <w:spacing w:line="480" w:lineRule="auto"/>
      </w:pPr>
      <w:r>
        <w:t>For most fan manufacturers this relates to a 12 inch diameter fan, which on inspection of the many pictures we got from competition seem to be about the same size.  This is also about four times the size of the fan last year that was miserably undersized.</w:t>
      </w:r>
    </w:p>
    <w:p w:rsidR="00321C77" w:rsidRDefault="00321C77" w:rsidP="00321C77">
      <w:pPr>
        <w:spacing w:line="480" w:lineRule="auto"/>
        <w:rPr>
          <w:b/>
        </w:rPr>
      </w:pPr>
    </w:p>
    <w:p w:rsidR="00321C77" w:rsidRPr="00C25CAE" w:rsidRDefault="00321C77" w:rsidP="00321C77">
      <w:pPr>
        <w:spacing w:line="480" w:lineRule="auto"/>
      </w:pPr>
      <w:r w:rsidRPr="00626DE5">
        <w:rPr>
          <w:b/>
        </w:rPr>
        <w:t>Given:</w:t>
      </w:r>
      <w:r>
        <w:t xml:space="preserve">  30hp heat rejection (from engine); fluid properties of air: </w:t>
      </w:r>
      <w:proofErr w:type="spellStart"/>
      <w:r>
        <w:t>c</w:t>
      </w:r>
      <w:r>
        <w:rPr>
          <w:vertAlign w:val="subscript"/>
        </w:rPr>
        <w:t>p</w:t>
      </w:r>
      <w:proofErr w:type="spellEnd"/>
      <w:r>
        <w:t>=1.0kJ/</w:t>
      </w:r>
      <w:proofErr w:type="spellStart"/>
      <w:r>
        <w:t>kgK</w:t>
      </w:r>
      <w:proofErr w:type="spellEnd"/>
      <w:r>
        <w:t>=0.241BTU/</w:t>
      </w:r>
      <w:proofErr w:type="spellStart"/>
      <w:r>
        <w:t>lb</w:t>
      </w:r>
      <w:r>
        <w:rPr>
          <w:rFonts w:cstheme="minorHAnsi"/>
        </w:rPr>
        <w:t>°</w:t>
      </w:r>
      <w:r>
        <w:t>F</w:t>
      </w:r>
      <w:proofErr w:type="spellEnd"/>
      <w:r>
        <w:t xml:space="preserve">, </w:t>
      </w:r>
      <w:r>
        <w:rPr>
          <w:rFonts w:cstheme="minorHAnsi"/>
        </w:rPr>
        <w:t>ρ</w:t>
      </w:r>
      <w:r>
        <w:t>=0.08018lb/ft</w:t>
      </w:r>
      <w:r>
        <w:rPr>
          <w:vertAlign w:val="superscript"/>
        </w:rPr>
        <w:t>3</w:t>
      </w:r>
      <w:r>
        <w:t xml:space="preserve">, </w:t>
      </w:r>
      <w:proofErr w:type="spellStart"/>
      <w:r>
        <w:t>T</w:t>
      </w:r>
      <w:r>
        <w:rPr>
          <w:vertAlign w:val="subscript"/>
        </w:rPr>
        <w:t>ambient</w:t>
      </w:r>
      <w:proofErr w:type="spellEnd"/>
      <w:r>
        <w:t>=100</w:t>
      </w:r>
      <w:r>
        <w:rPr>
          <w:rFonts w:cstheme="minorHAnsi"/>
        </w:rPr>
        <w:t>°</w:t>
      </w:r>
      <w:r>
        <w:t>F</w:t>
      </w:r>
    </w:p>
    <w:p w:rsidR="00321C77" w:rsidRDefault="00321C77" w:rsidP="00321C77">
      <w:pPr>
        <w:spacing w:line="480" w:lineRule="auto"/>
      </w:pPr>
      <w:r w:rsidRPr="00626DE5">
        <w:rPr>
          <w:b/>
        </w:rPr>
        <w:t>Find:</w:t>
      </w:r>
      <w:r>
        <w:t xml:space="preserve"> Airflow required </w:t>
      </w:r>
      <w:proofErr w:type="gramStart"/>
      <w:r>
        <w:t>to remove</w:t>
      </w:r>
      <w:proofErr w:type="gramEnd"/>
      <w:r>
        <w:t xml:space="preserve"> 30hp of heat.</w:t>
      </w:r>
    </w:p>
    <w:p w:rsidR="00321C77" w:rsidRDefault="00321C77" w:rsidP="00321C77">
      <w:pPr>
        <w:spacing w:line="480" w:lineRule="auto"/>
      </w:pPr>
      <w:r w:rsidRPr="00626DE5">
        <w:rPr>
          <w:b/>
        </w:rPr>
        <w:t>Assumptions:</w:t>
      </w:r>
      <w:r>
        <w:t xml:space="preserve"> Steady-state, constant properties, no losses, reasonable air temperature increase of 65</w:t>
      </w:r>
      <w:r>
        <w:rPr>
          <w:rFonts w:cstheme="minorHAnsi"/>
        </w:rPr>
        <w:t>°</w:t>
      </w:r>
      <w:r>
        <w:t>F</w:t>
      </w:r>
    </w:p>
    <w:p w:rsidR="00321C77" w:rsidRPr="00626DE5" w:rsidRDefault="00321C77" w:rsidP="00321C77">
      <w:pPr>
        <w:spacing w:line="480" w:lineRule="auto"/>
        <w:rPr>
          <w:b/>
        </w:rPr>
      </w:pPr>
      <w:r w:rsidRPr="00626DE5">
        <w:rPr>
          <w:b/>
        </w:rPr>
        <w:t>Solution:</w:t>
      </w:r>
    </w:p>
    <w:p w:rsidR="00321C77" w:rsidRDefault="00321C77" w:rsidP="00321C77">
      <w:pPr>
        <w:spacing w:line="480" w:lineRule="auto"/>
        <w:rPr>
          <w:rFonts w:eastAsiaTheme="minorEastAsia"/>
        </w:rPr>
      </w:pPr>
      <m:oMathPara>
        <m:oMath>
          <m:r>
            <w:rPr>
              <w:rFonts w:ascii="Cambria Math" w:hAnsi="Cambria Math"/>
            </w:rPr>
            <m:t>Q=m×</m:t>
          </m:r>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×∆T</m:t>
          </m:r>
        </m:oMath>
      </m:oMathPara>
    </w:p>
    <w:p w:rsidR="00321C77" w:rsidRDefault="00321C77" w:rsidP="00321C77">
      <w:pPr>
        <w:spacing w:line="480" w:lineRule="auto"/>
        <w:rPr>
          <w:rFonts w:eastAsiaTheme="minorEastAsia"/>
        </w:rPr>
      </w:pPr>
      <m:oMathPara>
        <m:oMath>
          <m:r>
            <w:rPr>
              <w:rFonts w:ascii="Cambria Math" w:hAnsi="Cambria Math"/>
            </w:rPr>
            <m:t>m=</m:t>
          </m:r>
          <m:f>
            <m:fPr>
              <m:ctrlPr>
                <w:rPr>
                  <w:rFonts w:ascii="Cambria Math" w:hAnsi="Cambria Math"/>
                  <w:i/>
                </w:rPr>
              </m:ctrlPr>
            </m:fPr>
            <m:num>
              <m:r>
                <w:rPr>
                  <w:rFonts w:ascii="Cambria Math" w:hAnsi="Cambria Math"/>
                </w:rPr>
                <m:t>Q</m:t>
              </m:r>
            </m:num>
            <m:den>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×∆T</m:t>
              </m:r>
            </m:den>
          </m:f>
        </m:oMath>
      </m:oMathPara>
    </w:p>
    <w:p w:rsidR="00321C77" w:rsidRDefault="00321C77" w:rsidP="00321C77">
      <w:pPr>
        <w:spacing w:line="480" w:lineRule="auto"/>
        <w:rPr>
          <w:rFonts w:eastAsiaTheme="minorEastAsia"/>
        </w:rPr>
      </w:pPr>
      <m:oMathPara>
        <m:oMath>
          <m:r>
            <w:rPr>
              <w:rFonts w:ascii="Cambria Math" w:hAnsi="Cambria Math"/>
            </w:rPr>
            <w:lastRenderedPageBreak/>
            <m:t>m=</m:t>
          </m:r>
          <m:f>
            <m:fPr>
              <m:ctrlPr>
                <w:rPr>
                  <w:rFonts w:ascii="Cambria Math" w:hAnsi="Cambria Math"/>
                  <w:i/>
                </w:rPr>
              </m:ctrlPr>
            </m:fPr>
            <m:num>
              <m:r>
                <w:rPr>
                  <w:rFonts w:ascii="Cambria Math" w:hAnsi="Cambria Math"/>
                </w:rPr>
                <m:t>30</m:t>
              </m:r>
              <m:r>
                <w:rPr>
                  <w:rFonts w:ascii="Cambria Math" w:hAnsi="Cambria Math"/>
                </w:rPr>
                <m:t>hp×42.44</m:t>
              </m:r>
              <m:f>
                <m:fPr>
                  <m:ctrlPr>
                    <w:rPr>
                      <w:rFonts w:ascii="Cambria Math" w:hAnsi="Cambria Math"/>
                      <w:i/>
                    </w:rPr>
                  </m:ctrlPr>
                </m:fPr>
                <m:num>
                  <m:r>
                    <w:rPr>
                      <w:rFonts w:ascii="Cambria Math" w:hAnsi="Cambria Math"/>
                    </w:rPr>
                    <m:t>BTU/min</m:t>
                  </m:r>
                </m:num>
                <m:den>
                  <m:r>
                    <w:rPr>
                      <w:rFonts w:ascii="Cambria Math" w:hAnsi="Cambria Math"/>
                    </w:rPr>
                    <m:t>hp</m:t>
                  </m:r>
                </m:den>
              </m:f>
            </m:num>
            <m:den>
              <m:r>
                <w:rPr>
                  <w:rFonts w:ascii="Cambria Math" w:hAnsi="Cambria Math"/>
                </w:rPr>
                <m:t>0.241</m:t>
              </m:r>
              <m:f>
                <m:fPr>
                  <m:ctrlPr>
                    <w:rPr>
                      <w:rFonts w:ascii="Cambria Math" w:hAnsi="Cambria Math"/>
                      <w:i/>
                    </w:rPr>
                  </m:ctrlPr>
                </m:fPr>
                <m:num>
                  <m:r>
                    <w:rPr>
                      <w:rFonts w:ascii="Cambria Math" w:hAnsi="Cambria Math"/>
                    </w:rPr>
                    <m:t>BTU</m:t>
                  </m:r>
                </m:num>
                <m:den>
                  <m:r>
                    <w:rPr>
                      <w:rFonts w:ascii="Cambria Math" w:hAnsi="Cambria Math"/>
                    </w:rPr>
                    <m:t>lb℉</m:t>
                  </m:r>
                </m:den>
              </m:f>
              <m:r>
                <w:rPr>
                  <w:rFonts w:ascii="Cambria Math" w:hAnsi="Cambria Math"/>
                </w:rPr>
                <m:t>×0.08018</m:t>
              </m:r>
              <m:f>
                <m:fPr>
                  <m:ctrlPr>
                    <w:rPr>
                      <w:rFonts w:ascii="Cambria Math" w:hAnsi="Cambria Math"/>
                      <w:i/>
                    </w:rPr>
                  </m:ctrlPr>
                </m:fPr>
                <m:num>
                  <m:r>
                    <w:rPr>
                      <w:rFonts w:ascii="Cambria Math" w:hAnsi="Cambria Math"/>
                    </w:rPr>
                    <m:t>lb</m:t>
                  </m:r>
                </m:num>
                <m:den>
                  <m:sSup>
                    <m:sSupPr>
                      <m:ctrlPr>
                        <w:rPr>
                          <w:rFonts w:ascii="Cambria Math" w:hAnsi="Cambria Math"/>
                          <w:i/>
                        </w:rPr>
                      </m:ctrlPr>
                    </m:sSupPr>
                    <m:e>
                      <m:r>
                        <w:rPr>
                          <w:rFonts w:ascii="Cambria Math" w:hAnsi="Cambria Math"/>
                        </w:rPr>
                        <m:t>ft</m:t>
                      </m:r>
                    </m:e>
                    <m:sup>
                      <m:r>
                        <w:rPr>
                          <w:rFonts w:ascii="Cambria Math" w:hAnsi="Cambria Math"/>
                        </w:rPr>
                        <m:t>3</m:t>
                      </m:r>
                    </m:sup>
                  </m:sSup>
                </m:den>
              </m:f>
              <m:r>
                <w:rPr>
                  <w:rFonts w:ascii="Cambria Math" w:hAnsi="Cambria Math"/>
                </w:rPr>
                <m:t>×65℉</m:t>
              </m:r>
            </m:den>
          </m:f>
          <m:r>
            <w:rPr>
              <w:rFonts w:ascii="Cambria Math" w:hAnsi="Cambria Math"/>
            </w:rPr>
            <m:t>=</m:t>
          </m:r>
          <m:r>
            <w:rPr>
              <w:rFonts w:ascii="Cambria Math" w:hAnsi="Cambria Math"/>
              <w:highlight w:val="yellow"/>
            </w:rPr>
            <m:t>1014cfm</m:t>
          </m:r>
        </m:oMath>
      </m:oMathPara>
    </w:p>
    <w:p w:rsidR="00321C77" w:rsidRDefault="00321C77" w:rsidP="00321C77">
      <w:pPr>
        <w:spacing w:line="480" w:lineRule="auto"/>
      </w:pPr>
      <w:r>
        <w:t xml:space="preserve">All numbers for fluid properties and conversion coefficients came from </w:t>
      </w:r>
      <w:r w:rsidRPr="00353CD0">
        <w:t>Fundamentals of Heat and Mass Transfer 6th Edition</w:t>
      </w:r>
      <w:r>
        <w:t xml:space="preserve"> by </w:t>
      </w:r>
      <w:proofErr w:type="spellStart"/>
      <w:r>
        <w:t>Incropera</w:t>
      </w:r>
      <w:proofErr w:type="spellEnd"/>
      <w:r>
        <w:t xml:space="preserve"> and DeWitt.</w:t>
      </w:r>
    </w:p>
    <w:p w:rsidR="00321C77" w:rsidRPr="000837DC" w:rsidRDefault="00321C77" w:rsidP="000837DC">
      <w:pPr>
        <w:pStyle w:val="Heading1"/>
        <w:spacing w:line="480" w:lineRule="auto"/>
      </w:pPr>
      <w:r>
        <w:br w:type="column"/>
      </w:r>
      <w:bookmarkStart w:id="17" w:name="_Toc287273678"/>
      <w:bookmarkStart w:id="18" w:name="_Toc295128642"/>
      <w:r>
        <w:lastRenderedPageBreak/>
        <w:t>Appendix C:</w:t>
      </w:r>
      <w:bookmarkEnd w:id="17"/>
      <w:r w:rsidR="000837DC">
        <w:t xml:space="preserve"> </w:t>
      </w:r>
      <w:r>
        <w:t>Design Iterations</w:t>
      </w:r>
      <w:bookmarkEnd w:id="18"/>
    </w:p>
    <w:p w:rsidR="00321C77" w:rsidRPr="009B3A1A" w:rsidRDefault="000837DC" w:rsidP="000837DC">
      <w:pPr>
        <w:spacing w:line="480" w:lineRule="auto"/>
        <w:ind w:firstLine="720"/>
      </w:pPr>
      <w:proofErr w:type="gramStart"/>
      <w:r>
        <w:t>Fig.</w:t>
      </w:r>
      <w:proofErr w:type="gramEnd"/>
      <w:r w:rsidR="00321C77">
        <w:t xml:space="preserve"> </w:t>
      </w:r>
      <w:r>
        <w:t>C1</w:t>
      </w:r>
      <w:r w:rsidR="00321C77">
        <w:t xml:space="preserve"> is a screen shot of the first design iteration produced by the capstone team. This design is a dual pass radiator, making it easier to package the coolant hoses to and from the engine. The radiator's fins are suppressed in this model for ease of use in </w:t>
      </w:r>
      <w:proofErr w:type="spellStart"/>
      <w:r w:rsidR="00321C77">
        <w:t>SolidWorks</w:t>
      </w:r>
      <w:proofErr w:type="spellEnd"/>
      <w:r w:rsidR="00321C77">
        <w:t>. The core size of this radiator is 12.5-inch wide, 12.5-inches tall, 1-inch thick with 1in tanks on each side. For mounting, there are C-channels on both the top and bottom of the radiator. The dual pass design is generally more efficient, but was determined to be less efficient for the Formula SAE application. Therefore the design changed dramatically from the first iteration.</w:t>
      </w:r>
    </w:p>
    <w:p w:rsidR="00321C77" w:rsidRDefault="00321C77" w:rsidP="000837DC">
      <w:pPr>
        <w:spacing w:line="480" w:lineRule="auto"/>
        <w:jc w:val="center"/>
      </w:pPr>
      <w:r>
        <w:rPr>
          <w:noProof/>
        </w:rPr>
        <w:drawing>
          <wp:inline distT="0" distB="0" distL="0" distR="0" wp14:anchorId="07DF4533" wp14:editId="1B6E6C61">
            <wp:extent cx="3491918" cy="3152775"/>
            <wp:effectExtent l="19050" t="0" r="0" b="0"/>
            <wp:docPr id="2" name="Picture 2" descr="C:\Users\craig\Pictures\VMS2011\VMS2011_it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ig\Pictures\VMS2011\VMS2011_itlg.png"/>
                    <pic:cNvPicPr>
                      <a:picLocks noChangeAspect="1" noChangeArrowheads="1"/>
                    </pic:cNvPicPr>
                  </pic:nvPicPr>
                  <pic:blipFill>
                    <a:blip r:embed="rId18" cstate="print"/>
                    <a:srcRect/>
                    <a:stretch>
                      <a:fillRect/>
                    </a:stretch>
                  </pic:blipFill>
                  <pic:spPr bwMode="auto">
                    <a:xfrm>
                      <a:off x="0" y="0"/>
                      <a:ext cx="3491918" cy="3152775"/>
                    </a:xfrm>
                    <a:prstGeom prst="rect">
                      <a:avLst/>
                    </a:prstGeom>
                    <a:noFill/>
                    <a:ln w="9525">
                      <a:noFill/>
                      <a:miter lim="800000"/>
                      <a:headEnd/>
                      <a:tailEnd/>
                    </a:ln>
                  </pic:spPr>
                </pic:pic>
              </a:graphicData>
            </a:graphic>
          </wp:inline>
        </w:drawing>
      </w:r>
    </w:p>
    <w:p w:rsidR="00321C77" w:rsidRDefault="00321C77" w:rsidP="000837DC">
      <w:pPr>
        <w:spacing w:line="480" w:lineRule="auto"/>
        <w:jc w:val="center"/>
      </w:pPr>
      <w:r w:rsidRPr="00C20992">
        <w:rPr>
          <w:b/>
        </w:rPr>
        <w:t xml:space="preserve">Figure </w:t>
      </w:r>
      <w:r w:rsidR="000837DC">
        <w:rPr>
          <w:b/>
        </w:rPr>
        <w:t>C1</w:t>
      </w:r>
      <w:r>
        <w:t xml:space="preserve">: </w:t>
      </w:r>
      <w:proofErr w:type="spellStart"/>
      <w:r>
        <w:t>SolidWorks</w:t>
      </w:r>
      <w:proofErr w:type="spellEnd"/>
      <w:r>
        <w:t xml:space="preserve"> model, design number 1.</w:t>
      </w:r>
    </w:p>
    <w:p w:rsidR="00321C77" w:rsidRDefault="00321C77" w:rsidP="000837DC">
      <w:pPr>
        <w:spacing w:line="480" w:lineRule="auto"/>
        <w:ind w:firstLine="720"/>
      </w:pPr>
      <w:r>
        <w:br w:type="column"/>
      </w:r>
      <w:r w:rsidR="000837DC">
        <w:lastRenderedPageBreak/>
        <w:t>Fig. C2</w:t>
      </w:r>
      <w:r>
        <w:t xml:space="preserve"> is another screen shot from </w:t>
      </w:r>
      <w:proofErr w:type="spellStart"/>
      <w:r>
        <w:t>SolidWorks</w:t>
      </w:r>
      <w:proofErr w:type="spellEnd"/>
      <w:r>
        <w:t xml:space="preserve"> showing the second design iteration of the radiator. The changes from the first design iteration to this one are significant. The design changed from a dual pass system to a single pass and the geometry of the core changed. The core remained 1-inch thick because of standard core sizing, but the dimensions of the core changed because of packaging. This radiator is 16.5-inches tall and 11.5-inches wide with 1-inch tanks on either side. For mounting, there are two pins welded onto the top and bottom tanks in one corner. </w:t>
      </w:r>
    </w:p>
    <w:p w:rsidR="00321C77" w:rsidRDefault="00321C77" w:rsidP="000837DC">
      <w:pPr>
        <w:spacing w:line="480" w:lineRule="auto"/>
        <w:jc w:val="center"/>
      </w:pPr>
      <w:r>
        <w:rPr>
          <w:noProof/>
        </w:rPr>
        <w:drawing>
          <wp:inline distT="0" distB="0" distL="0" distR="0" wp14:anchorId="76407736" wp14:editId="222A58BE">
            <wp:extent cx="2743200" cy="3344842"/>
            <wp:effectExtent l="19050" t="0" r="0" b="0"/>
            <wp:docPr id="3" name="Picture 3" descr="C:\Users\craig\Pictures\VMS2011\screeni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aig\Pictures\VMS2011\screenie_2-2.jpg"/>
                    <pic:cNvPicPr>
                      <a:picLocks noChangeAspect="1" noChangeArrowheads="1"/>
                    </pic:cNvPicPr>
                  </pic:nvPicPr>
                  <pic:blipFill>
                    <a:blip r:embed="rId19" cstate="print"/>
                    <a:srcRect/>
                    <a:stretch>
                      <a:fillRect/>
                    </a:stretch>
                  </pic:blipFill>
                  <pic:spPr bwMode="auto">
                    <a:xfrm>
                      <a:off x="0" y="0"/>
                      <a:ext cx="2743200" cy="3344842"/>
                    </a:xfrm>
                    <a:prstGeom prst="rect">
                      <a:avLst/>
                    </a:prstGeom>
                    <a:noFill/>
                    <a:ln w="9525">
                      <a:noFill/>
                      <a:miter lim="800000"/>
                      <a:headEnd/>
                      <a:tailEnd/>
                    </a:ln>
                  </pic:spPr>
                </pic:pic>
              </a:graphicData>
            </a:graphic>
          </wp:inline>
        </w:drawing>
      </w:r>
    </w:p>
    <w:p w:rsidR="00321C77" w:rsidRDefault="00321C77" w:rsidP="000837DC">
      <w:pPr>
        <w:spacing w:line="480" w:lineRule="auto"/>
        <w:jc w:val="center"/>
      </w:pPr>
      <w:r w:rsidRPr="00C20992">
        <w:rPr>
          <w:b/>
        </w:rPr>
        <w:t xml:space="preserve">Figure </w:t>
      </w:r>
      <w:r w:rsidR="000837DC">
        <w:rPr>
          <w:b/>
        </w:rPr>
        <w:t>C2</w:t>
      </w:r>
      <w:r>
        <w:t xml:space="preserve">: </w:t>
      </w:r>
      <w:proofErr w:type="spellStart"/>
      <w:r>
        <w:t>SolidWorks</w:t>
      </w:r>
      <w:proofErr w:type="spellEnd"/>
      <w:r>
        <w:t xml:space="preserve"> model, design number 2</w:t>
      </w:r>
    </w:p>
    <w:p w:rsidR="00321C77" w:rsidRDefault="00321C77" w:rsidP="000837DC">
      <w:pPr>
        <w:spacing w:line="480" w:lineRule="auto"/>
        <w:ind w:firstLine="720"/>
      </w:pPr>
      <w:r>
        <w:br w:type="column"/>
      </w:r>
      <w:proofErr w:type="gramStart"/>
      <w:r w:rsidR="000837DC">
        <w:lastRenderedPageBreak/>
        <w:t>Fig.</w:t>
      </w:r>
      <w:proofErr w:type="gramEnd"/>
      <w:r w:rsidR="000837DC">
        <w:t xml:space="preserve"> C3</w:t>
      </w:r>
      <w:r>
        <w:t xml:space="preserve"> is a </w:t>
      </w:r>
      <w:proofErr w:type="spellStart"/>
      <w:r>
        <w:t>SolidWorks</w:t>
      </w:r>
      <w:proofErr w:type="spellEnd"/>
      <w:r>
        <w:t xml:space="preserve"> screen shot of the final design iteration of the radiator. There are very few changes from the previous design iteration to this one. The geometry remained the same, but the mounting changed. The top mount remains a pin connection, while the bottom was changed to a plate for rigidity reasons. Without the bottom mount being a plate, the radiator had the potential to pivot about the mounting pins. This would cause the airflow to no longer be perpendicular to the radiator, causing a drop in efficiency. A radiator cap was also added to this model. </w:t>
      </w:r>
    </w:p>
    <w:p w:rsidR="00321C77" w:rsidRDefault="00321C77" w:rsidP="000837DC">
      <w:pPr>
        <w:spacing w:line="480" w:lineRule="auto"/>
        <w:jc w:val="center"/>
      </w:pPr>
      <w:r>
        <w:rPr>
          <w:noProof/>
        </w:rPr>
        <w:drawing>
          <wp:inline distT="0" distB="0" distL="0" distR="0" wp14:anchorId="4D9B29E5" wp14:editId="54A30ADC">
            <wp:extent cx="2714625" cy="3740460"/>
            <wp:effectExtent l="19050" t="0" r="9525" b="0"/>
            <wp:docPr id="6" name="Picture 6" descr="C:\Users\craig\Pictures\VMS2011\VMS2011_03_001_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aig\Pictures\VMS2011\VMS2011_03_001_RF.png"/>
                    <pic:cNvPicPr>
                      <a:picLocks noChangeAspect="1" noChangeArrowheads="1"/>
                    </pic:cNvPicPr>
                  </pic:nvPicPr>
                  <pic:blipFill>
                    <a:blip r:embed="rId20" cstate="print"/>
                    <a:srcRect/>
                    <a:stretch>
                      <a:fillRect/>
                    </a:stretch>
                  </pic:blipFill>
                  <pic:spPr bwMode="auto">
                    <a:xfrm>
                      <a:off x="0" y="0"/>
                      <a:ext cx="2714625" cy="3740460"/>
                    </a:xfrm>
                    <a:prstGeom prst="rect">
                      <a:avLst/>
                    </a:prstGeom>
                    <a:noFill/>
                    <a:ln w="9525">
                      <a:noFill/>
                      <a:miter lim="800000"/>
                      <a:headEnd/>
                      <a:tailEnd/>
                    </a:ln>
                  </pic:spPr>
                </pic:pic>
              </a:graphicData>
            </a:graphic>
          </wp:inline>
        </w:drawing>
      </w:r>
    </w:p>
    <w:p w:rsidR="00321C77" w:rsidRDefault="000837DC" w:rsidP="000837DC">
      <w:pPr>
        <w:spacing w:line="480" w:lineRule="auto"/>
        <w:jc w:val="center"/>
      </w:pPr>
      <w:r>
        <w:rPr>
          <w:b/>
        </w:rPr>
        <w:t>Figure C3</w:t>
      </w:r>
      <w:r w:rsidR="00321C77">
        <w:t xml:space="preserve">: </w:t>
      </w:r>
      <w:proofErr w:type="spellStart"/>
      <w:r w:rsidR="00321C77">
        <w:t>SolidWorks</w:t>
      </w:r>
      <w:proofErr w:type="spellEnd"/>
      <w:r w:rsidR="00321C77">
        <w:t xml:space="preserve"> model, design number 3. </w:t>
      </w:r>
      <w:proofErr w:type="gramStart"/>
      <w:r w:rsidR="00321C77">
        <w:t>Final Design.</w:t>
      </w:r>
      <w:proofErr w:type="gramEnd"/>
    </w:p>
    <w:p w:rsidR="00321C77" w:rsidRPr="000837DC" w:rsidRDefault="00321C77" w:rsidP="000837DC">
      <w:pPr>
        <w:pStyle w:val="Heading1"/>
        <w:spacing w:line="480" w:lineRule="auto"/>
      </w:pPr>
      <w:r>
        <w:br w:type="column"/>
      </w:r>
      <w:bookmarkStart w:id="19" w:name="_Toc287273679"/>
      <w:bookmarkStart w:id="20" w:name="_Toc295128643"/>
      <w:r>
        <w:lastRenderedPageBreak/>
        <w:t>Appendix D</w:t>
      </w:r>
      <w:bookmarkEnd w:id="19"/>
      <w:r w:rsidR="000837DC">
        <w:t xml:space="preserve">: </w:t>
      </w:r>
      <w:r>
        <w:t>Current Parts</w:t>
      </w:r>
      <w:bookmarkEnd w:id="20"/>
    </w:p>
    <w:p w:rsidR="00321C77" w:rsidRDefault="007E2E7C" w:rsidP="000837DC">
      <w:pPr>
        <w:spacing w:line="480" w:lineRule="auto"/>
        <w:ind w:firstLine="720"/>
      </w:pPr>
      <w:r>
        <w:t>The radiator came</w:t>
      </w:r>
      <w:r w:rsidR="00321C77">
        <w:t xml:space="preserve"> back from manuf</w:t>
      </w:r>
      <w:r w:rsidR="000837DC">
        <w:t>acturing</w:t>
      </w:r>
      <w:r>
        <w:t xml:space="preserve"> before Spring Break</w:t>
      </w:r>
      <w:r w:rsidR="000837DC">
        <w:t>, and is shown in Fig. D1</w:t>
      </w:r>
      <w:r w:rsidR="00321C77">
        <w:t>.  It differs a little from the f</w:t>
      </w:r>
      <w:r w:rsidR="000837DC">
        <w:t xml:space="preserve">inal solid model shown in Fig. </w:t>
      </w:r>
      <w:proofErr w:type="gramStart"/>
      <w:r w:rsidR="000837DC">
        <w:t>C3</w:t>
      </w:r>
      <w:r w:rsidR="00321C77">
        <w:t xml:space="preserve"> above.</w:t>
      </w:r>
      <w:proofErr w:type="gramEnd"/>
      <w:r w:rsidR="00321C77">
        <w:t xml:space="preserve">  The tanks ended up less than the 1-inch specified, and the C-channel was turned the wrong way.  These discrepancies were deemed inconsequential.</w:t>
      </w:r>
    </w:p>
    <w:p w:rsidR="00321C77" w:rsidRDefault="00321C77" w:rsidP="000837DC">
      <w:pPr>
        <w:spacing w:line="480" w:lineRule="auto"/>
        <w:jc w:val="center"/>
      </w:pPr>
      <w:r>
        <w:rPr>
          <w:noProof/>
        </w:rPr>
        <w:drawing>
          <wp:inline distT="0" distB="0" distL="0" distR="0" wp14:anchorId="0DE47D81" wp14:editId="11AF80B4">
            <wp:extent cx="3669013" cy="2751760"/>
            <wp:effectExtent l="0" t="457200" r="0" b="448640"/>
            <wp:docPr id="8" name="Picture 5" descr="DSCN2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588.JPG"/>
                    <pic:cNvPicPr/>
                  </pic:nvPicPr>
                  <pic:blipFill>
                    <a:blip r:embed="rId21" cstate="print"/>
                    <a:stretch>
                      <a:fillRect/>
                    </a:stretch>
                  </pic:blipFill>
                  <pic:spPr>
                    <a:xfrm rot="5400000">
                      <a:off x="0" y="0"/>
                      <a:ext cx="3673681" cy="2755261"/>
                    </a:xfrm>
                    <a:prstGeom prst="rect">
                      <a:avLst/>
                    </a:prstGeom>
                  </pic:spPr>
                </pic:pic>
              </a:graphicData>
            </a:graphic>
          </wp:inline>
        </w:drawing>
      </w:r>
    </w:p>
    <w:p w:rsidR="00321C77" w:rsidRDefault="000837DC" w:rsidP="000837DC">
      <w:pPr>
        <w:spacing w:line="480" w:lineRule="auto"/>
        <w:jc w:val="center"/>
      </w:pPr>
      <w:r>
        <w:rPr>
          <w:b/>
        </w:rPr>
        <w:t>Figure D1</w:t>
      </w:r>
      <w:r w:rsidR="00321C77">
        <w:rPr>
          <w:b/>
        </w:rPr>
        <w:t>:</w:t>
      </w:r>
      <w:r w:rsidR="00321C77">
        <w:t xml:space="preserve"> First prototype radiator, in shop.</w:t>
      </w:r>
    </w:p>
    <w:p w:rsidR="00321C77" w:rsidRDefault="00321C77" w:rsidP="000837DC">
      <w:pPr>
        <w:spacing w:line="480" w:lineRule="auto"/>
        <w:ind w:firstLine="720"/>
      </w:pPr>
      <w:r>
        <w:br w:type="column"/>
      </w:r>
      <w:r>
        <w:lastRenderedPageBreak/>
        <w:t xml:space="preserve">The fan was purchased based on the decisions in Table 2 and the sizing calculations in Appendix B.  The </w:t>
      </w:r>
      <w:r w:rsidR="000837DC">
        <w:t>initial fan chosen wa</w:t>
      </w:r>
      <w:r>
        <w:t xml:space="preserve">s a </w:t>
      </w:r>
      <w:proofErr w:type="spellStart"/>
      <w:r>
        <w:t>Spal</w:t>
      </w:r>
      <w:proofErr w:type="spellEnd"/>
      <w:r>
        <w:t xml:space="preserve"> 12-inch medium-profile fan with a rated flow of 1230 </w:t>
      </w:r>
      <w:proofErr w:type="spellStart"/>
      <w:r>
        <w:t>cfm</w:t>
      </w:r>
      <w:proofErr w:type="spellEnd"/>
      <w:r>
        <w:t>, and is show</w:t>
      </w:r>
      <w:r w:rsidR="000837DC">
        <w:t>n in Fig. D2</w:t>
      </w:r>
      <w:r>
        <w:t>.</w:t>
      </w:r>
    </w:p>
    <w:p w:rsidR="00321C77" w:rsidRDefault="00321C77" w:rsidP="000837DC">
      <w:pPr>
        <w:spacing w:line="480" w:lineRule="auto"/>
        <w:jc w:val="center"/>
      </w:pPr>
      <w:r>
        <w:rPr>
          <w:noProof/>
        </w:rPr>
        <w:drawing>
          <wp:inline distT="0" distB="0" distL="0" distR="0" wp14:anchorId="14E92DC5" wp14:editId="508D90C5">
            <wp:extent cx="3243134" cy="3320096"/>
            <wp:effectExtent l="19050" t="0" r="0" b="0"/>
            <wp:docPr id="10" name="Picture 6" descr="DSCN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591.JPG"/>
                    <pic:cNvPicPr/>
                  </pic:nvPicPr>
                  <pic:blipFill>
                    <a:blip r:embed="rId22" cstate="print"/>
                    <a:srcRect l="14407" r="14700" b="3342"/>
                    <a:stretch>
                      <a:fillRect/>
                    </a:stretch>
                  </pic:blipFill>
                  <pic:spPr>
                    <a:xfrm>
                      <a:off x="0" y="0"/>
                      <a:ext cx="3246520" cy="3323563"/>
                    </a:xfrm>
                    <a:prstGeom prst="rect">
                      <a:avLst/>
                    </a:prstGeom>
                  </pic:spPr>
                </pic:pic>
              </a:graphicData>
            </a:graphic>
          </wp:inline>
        </w:drawing>
      </w:r>
    </w:p>
    <w:p w:rsidR="007E2E7C" w:rsidRDefault="000837DC" w:rsidP="007E2E7C">
      <w:pPr>
        <w:spacing w:line="480" w:lineRule="auto"/>
        <w:jc w:val="center"/>
      </w:pPr>
      <w:r>
        <w:rPr>
          <w:b/>
        </w:rPr>
        <w:t>Figure D2</w:t>
      </w:r>
      <w:r w:rsidR="00321C77">
        <w:rPr>
          <w:b/>
        </w:rPr>
        <w:t>:</w:t>
      </w:r>
      <w:r w:rsidR="007E2E7C">
        <w:t xml:space="preserve"> First</w:t>
      </w:r>
      <w:r w:rsidR="00321C77">
        <w:t xml:space="preserve"> fan solution, </w:t>
      </w:r>
      <w:proofErr w:type="spellStart"/>
      <w:r w:rsidR="007E2E7C">
        <w:t>Spal</w:t>
      </w:r>
      <w:proofErr w:type="spellEnd"/>
      <w:r w:rsidR="007E2E7C">
        <w:t xml:space="preserve"> 10" </w:t>
      </w:r>
      <w:r w:rsidR="007E2E7C" w:rsidRPr="007E2E7C">
        <w:t>Straight Blade Medium Profile Fan</w:t>
      </w:r>
      <w:r w:rsidR="007E2E7C">
        <w:t>, PN:</w:t>
      </w:r>
      <w:r w:rsidR="007E2E7C" w:rsidRPr="00454755">
        <w:t xml:space="preserve"> </w:t>
      </w:r>
      <w:r w:rsidR="007E2E7C">
        <w:t> 30101504</w:t>
      </w:r>
    </w:p>
    <w:p w:rsidR="004A44EC" w:rsidRDefault="004A44EC" w:rsidP="000837DC">
      <w:pPr>
        <w:spacing w:line="480" w:lineRule="auto"/>
        <w:jc w:val="center"/>
      </w:pPr>
    </w:p>
    <w:p w:rsidR="007E2E7C" w:rsidRDefault="007E2E7C" w:rsidP="007E2E7C">
      <w:pPr>
        <w:spacing w:line="480" w:lineRule="auto"/>
      </w:pPr>
      <w:r>
        <w:tab/>
        <w:t xml:space="preserve">After receiving the 12-inch fan and doing rough mockup work, we came to the realization that the fan would not fit in our package.  The fan fits in the solid model in </w:t>
      </w:r>
      <w:proofErr w:type="spellStart"/>
      <w:r>
        <w:t>Soliworks</w:t>
      </w:r>
      <w:proofErr w:type="spellEnd"/>
      <w:r>
        <w:t xml:space="preserve">, but we did not take into account the variation and tolerance of the bodywork.  Going back to our supplier, we found a 10-inch fan with 1100 </w:t>
      </w:r>
      <w:proofErr w:type="spellStart"/>
      <w:r>
        <w:t>cfm</w:t>
      </w:r>
      <w:proofErr w:type="spellEnd"/>
      <w:r>
        <w:t xml:space="preserve"> output.  This was less than the output of the 12-inch fan above, but was still within the </w:t>
      </w:r>
      <w:r w:rsidR="0056312E">
        <w:t xml:space="preserve">range indicated by the analysis in Appendix B.  The final solution is shown in Fig. </w:t>
      </w:r>
      <w:proofErr w:type="gramStart"/>
      <w:r w:rsidR="0056312E">
        <w:t>D3 below.</w:t>
      </w:r>
      <w:proofErr w:type="gramEnd"/>
    </w:p>
    <w:p w:rsidR="0056312E" w:rsidRDefault="0056312E" w:rsidP="0056312E">
      <w:pPr>
        <w:spacing w:line="480" w:lineRule="auto"/>
        <w:jc w:val="center"/>
      </w:pPr>
      <w:r>
        <w:rPr>
          <w:noProof/>
        </w:rPr>
        <w:lastRenderedPageBreak/>
        <w:drawing>
          <wp:inline distT="0" distB="0" distL="0" distR="0" wp14:anchorId="3B99DBE2" wp14:editId="1895364F">
            <wp:extent cx="3286010" cy="2466048"/>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284224" cy="2464707"/>
                    </a:xfrm>
                    <a:prstGeom prst="rect">
                      <a:avLst/>
                    </a:prstGeom>
                    <a:noFill/>
                    <a:ln w="9525">
                      <a:noFill/>
                      <a:miter lim="800000"/>
                      <a:headEnd/>
                      <a:tailEnd/>
                    </a:ln>
                  </pic:spPr>
                </pic:pic>
              </a:graphicData>
            </a:graphic>
          </wp:inline>
        </w:drawing>
      </w:r>
    </w:p>
    <w:p w:rsidR="0056312E" w:rsidRDefault="0056312E" w:rsidP="0056312E">
      <w:pPr>
        <w:spacing w:line="480" w:lineRule="auto"/>
        <w:jc w:val="center"/>
      </w:pPr>
      <w:r>
        <w:rPr>
          <w:b/>
        </w:rPr>
        <w:t>Figure D2</w:t>
      </w:r>
      <w:r>
        <w:t xml:space="preserve">: </w:t>
      </w:r>
      <w:proofErr w:type="spellStart"/>
      <w:r>
        <w:t>Spal</w:t>
      </w:r>
      <w:proofErr w:type="spellEnd"/>
      <w:r>
        <w:t xml:space="preserve"> 10" Paddle Blade High Performance Fan, PN:</w:t>
      </w:r>
      <w:r w:rsidRPr="00454755">
        <w:t xml:space="preserve"> </w:t>
      </w:r>
      <w:r>
        <w:t> 30102057</w:t>
      </w:r>
    </w:p>
    <w:p w:rsidR="0056312E" w:rsidRDefault="00502017" w:rsidP="00502017">
      <w:pPr>
        <w:pStyle w:val="Heading1"/>
        <w:spacing w:line="480" w:lineRule="auto"/>
      </w:pPr>
      <w:bookmarkStart w:id="21" w:name="_Toc295128644"/>
      <w:r>
        <w:t>Appendix E: Experiments</w:t>
      </w:r>
      <w:bookmarkEnd w:id="21"/>
    </w:p>
    <w:p w:rsidR="00502017" w:rsidRDefault="00502017" w:rsidP="00502017">
      <w:pPr>
        <w:spacing w:line="480" w:lineRule="auto"/>
      </w:pPr>
      <w:r w:rsidRPr="00502017">
        <w:rPr>
          <w:b/>
        </w:rPr>
        <w:t xml:space="preserve">A Comparison of Heat Transfer Performance between Two </w:t>
      </w:r>
      <w:proofErr w:type="spellStart"/>
      <w:r w:rsidRPr="00502017">
        <w:rPr>
          <w:b/>
        </w:rPr>
        <w:t>FormulaSAE</w:t>
      </w:r>
      <w:proofErr w:type="spellEnd"/>
      <w:r w:rsidRPr="00502017">
        <w:rPr>
          <w:b/>
        </w:rPr>
        <w:t xml:space="preserve"> Radiators</w:t>
      </w:r>
    </w:p>
    <w:p w:rsidR="00502017" w:rsidRDefault="00502017" w:rsidP="00502017">
      <w:pPr>
        <w:spacing w:line="480" w:lineRule="auto"/>
      </w:pPr>
      <w:r>
        <w:t>3/14/2011</w:t>
      </w:r>
    </w:p>
    <w:p w:rsidR="00502017" w:rsidRDefault="00502017" w:rsidP="00502017">
      <w:pPr>
        <w:pStyle w:val="Heading2"/>
      </w:pPr>
      <w:bookmarkStart w:id="22" w:name="_Toc295128645"/>
      <w:r>
        <w:t>Introduction</w:t>
      </w:r>
      <w:bookmarkEnd w:id="22"/>
    </w:p>
    <w:p w:rsidR="00502017" w:rsidRDefault="00502017" w:rsidP="00502017">
      <w:pPr>
        <w:spacing w:line="360" w:lineRule="auto"/>
        <w:ind w:firstLine="720"/>
      </w:pPr>
      <w:r>
        <w:t xml:space="preserve">In 2010, Portland State’s Viking Motorsports Formula Society of Automotive Engineers (FSAE) team was unable to complete the endurance event due to a hot start issue with the engine. The engine's hot start issue was an engine and ECU problem that would not allow the car to start when the engine was at elevated temperatures. Since the cooling system was insufficient at the time, the engine would reach an elevated temperature easily. Once the engine was shut off at this elevated temperature, it would not restart until cooled. A new larger radiator was purchased for the 2011 season to increase the </w:t>
      </w:r>
      <w:hyperlink r:id="rId23" w:history="1">
        <w:r w:rsidRPr="00C6734C">
          <w:t>effectiveness</w:t>
        </w:r>
      </w:hyperlink>
      <w:r>
        <w:t xml:space="preserve"> of the cooling system.  In this experiment we will be comparing the heat transfer performance of the 2010 and 2011 radiators.</w:t>
      </w:r>
    </w:p>
    <w:p w:rsidR="00502017" w:rsidRDefault="00502017" w:rsidP="00502017">
      <w:pPr>
        <w:pStyle w:val="Heading2"/>
        <w:spacing w:line="360" w:lineRule="auto"/>
      </w:pPr>
      <w:bookmarkStart w:id="23" w:name="_Toc295128646"/>
      <w:r>
        <w:lastRenderedPageBreak/>
        <w:t>Theory</w:t>
      </w:r>
      <w:bookmarkEnd w:id="23"/>
    </w:p>
    <w:p w:rsidR="00502017" w:rsidRDefault="00502017" w:rsidP="00502017">
      <w:pPr>
        <w:spacing w:line="360" w:lineRule="auto"/>
        <w:ind w:firstLine="720"/>
      </w:pPr>
      <w:r>
        <w:t xml:space="preserve">With a radiator, air is used to reduce the temperature of coolant flowing through channels inside the radiator itself. Water (the coolant in this case) flows into the top tank, where it then flows downward through small flow channels, into the bottom tank. From the bottom tank the coolant flows back into the engine at a lower temperature than that of the entrance.  As can be seen in Figure </w:t>
      </w:r>
      <w:r w:rsidR="004432B9">
        <w:t>E</w:t>
      </w:r>
      <w:r>
        <w:t xml:space="preserve">1, the fins and flow channels are very small; therefore calculating an effective area is very difficult. </w:t>
      </w:r>
    </w:p>
    <w:p w:rsidR="00502017" w:rsidRDefault="00502017" w:rsidP="00502017">
      <w:pPr>
        <w:spacing w:line="360" w:lineRule="auto"/>
        <w:jc w:val="center"/>
      </w:pPr>
      <w:r>
        <w:rPr>
          <w:noProof/>
        </w:rPr>
        <w:drawing>
          <wp:inline distT="0" distB="0" distL="0" distR="0" wp14:anchorId="1906D6F3" wp14:editId="3670D576">
            <wp:extent cx="1988773" cy="33909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1988773" cy="3390900"/>
                    </a:xfrm>
                    <a:prstGeom prst="rect">
                      <a:avLst/>
                    </a:prstGeom>
                    <a:noFill/>
                    <a:ln w="9525">
                      <a:noFill/>
                      <a:miter lim="800000"/>
                      <a:headEnd/>
                      <a:tailEnd/>
                    </a:ln>
                  </pic:spPr>
                </pic:pic>
              </a:graphicData>
            </a:graphic>
          </wp:inline>
        </w:drawing>
      </w:r>
    </w:p>
    <w:p w:rsidR="00502017" w:rsidRDefault="00502017" w:rsidP="00502017">
      <w:pPr>
        <w:spacing w:line="360" w:lineRule="auto"/>
      </w:pPr>
      <w:r w:rsidRPr="00502017">
        <w:rPr>
          <w:b/>
        </w:rPr>
        <w:t>Figure E1:</w:t>
      </w:r>
      <w:r>
        <w:t xml:space="preserve"> The 2010 FSAE radiator is shown. The inlet (top tank) along with the outlet (bottom tank), are on the rear side and cannot be seen in the figure. The inlet and outlet are both one inch in diameter.</w:t>
      </w:r>
    </w:p>
    <w:p w:rsidR="004432B9" w:rsidRDefault="004432B9" w:rsidP="00502017">
      <w:pPr>
        <w:spacing w:line="360" w:lineRule="auto"/>
      </w:pPr>
    </w:p>
    <w:p w:rsidR="00502017" w:rsidRDefault="00502017" w:rsidP="004432B9">
      <w:pPr>
        <w:spacing w:line="360" w:lineRule="auto"/>
        <w:ind w:firstLine="720"/>
      </w:pPr>
      <w:r>
        <w:t xml:space="preserve"> The temperature change of both the air and water can be used to calculate an energy balance. Assuming all of the temperature change of the coolant goes into the air passing through the core, the following equation can be used: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6199"/>
        <w:gridCol w:w="1328"/>
      </w:tblGrid>
      <w:tr w:rsidR="00502017" w:rsidTr="004432B9">
        <w:tc>
          <w:tcPr>
            <w:tcW w:w="750" w:type="pct"/>
          </w:tcPr>
          <w:p w:rsidR="00502017" w:rsidRDefault="00502017" w:rsidP="004432B9">
            <w:pPr>
              <w:spacing w:line="360" w:lineRule="auto"/>
            </w:pPr>
          </w:p>
        </w:tc>
        <w:tc>
          <w:tcPr>
            <w:tcW w:w="3500" w:type="pct"/>
          </w:tcPr>
          <w:p w:rsidR="00502017" w:rsidRDefault="00502017" w:rsidP="004432B9">
            <w:pPr>
              <w:spacing w:line="360" w:lineRule="auto"/>
              <w:jc w:val="center"/>
            </w:pPr>
            <m:oMathPara>
              <m:oMath>
                <m:r>
                  <w:rPr>
                    <w:rFonts w:ascii="Cambria Math" w:hAnsi="Cambria Math"/>
                  </w:rPr>
                  <m:t>Q=mͦ</m:t>
                </m:r>
                <m:sSub>
                  <m:sSubPr>
                    <m:ctrlPr>
                      <w:rPr>
                        <w:rFonts w:ascii="Cambria Math" w:hAnsi="Cambria Math"/>
                        <w:i/>
                      </w:rPr>
                    </m:ctrlPr>
                  </m:sSubPr>
                  <m:e>
                    <m:r>
                      <w:rPr>
                        <w:rFonts w:ascii="Cambria Math" w:hAnsi="Cambria Math"/>
                      </w:rPr>
                      <m:t>C</m:t>
                    </m:r>
                  </m:e>
                  <m:sub>
                    <m:r>
                      <w:rPr>
                        <w:rFonts w:ascii="Cambria Math" w:hAnsi="Cambria Math"/>
                      </w:rPr>
                      <m:t>p,coolant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coolant</m:t>
                    </m:r>
                  </m:sub>
                </m:sSub>
                <m:r>
                  <w:rPr>
                    <w:rFonts w:ascii="Cambria Math" w:hAnsi="Cambria Math"/>
                  </w:rPr>
                  <m:t>=mͦ</m:t>
                </m:r>
                <m:sSub>
                  <m:sSubPr>
                    <m:ctrlPr>
                      <w:rPr>
                        <w:rFonts w:ascii="Cambria Math" w:hAnsi="Cambria Math"/>
                        <w:i/>
                      </w:rPr>
                    </m:ctrlPr>
                  </m:sSubPr>
                  <m:e>
                    <m:r>
                      <w:rPr>
                        <w:rFonts w:ascii="Cambria Math" w:hAnsi="Cambria Math"/>
                      </w:rPr>
                      <m:t>C</m:t>
                    </m:r>
                  </m:e>
                  <m:sub>
                    <m:r>
                      <w:rPr>
                        <w:rFonts w:ascii="Cambria Math" w:hAnsi="Cambria Math"/>
                      </w:rPr>
                      <m:t>p,air</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air</m:t>
                    </m:r>
                  </m:sub>
                </m:sSub>
              </m:oMath>
            </m:oMathPara>
          </w:p>
        </w:tc>
        <w:tc>
          <w:tcPr>
            <w:tcW w:w="750" w:type="pct"/>
            <w:vAlign w:val="center"/>
          </w:tcPr>
          <w:p w:rsidR="00502017" w:rsidRDefault="00502017" w:rsidP="004432B9">
            <w:pPr>
              <w:spacing w:line="360" w:lineRule="auto"/>
            </w:pPr>
            <w:r>
              <w:t>(1)</w:t>
            </w:r>
          </w:p>
        </w:tc>
      </w:tr>
    </w:tbl>
    <w:p w:rsidR="00502017" w:rsidRDefault="00502017" w:rsidP="00502017">
      <w:pPr>
        <w:spacing w:line="360" w:lineRule="auto"/>
      </w:pPr>
    </w:p>
    <w:p w:rsidR="004432B9" w:rsidRDefault="00502017" w:rsidP="00502017">
      <w:pPr>
        <w:spacing w:line="360" w:lineRule="auto"/>
      </w:pPr>
      <w:proofErr w:type="gramStart"/>
      <w:r>
        <w:lastRenderedPageBreak/>
        <w:t>where</w:t>
      </w:r>
      <w:proofErr w:type="gramEnd"/>
      <w:r>
        <w:t xml:space="preserve"> </w:t>
      </w:r>
      <w:proofErr w:type="spellStart"/>
      <w:r w:rsidRPr="00612F09">
        <w:rPr>
          <w:i/>
        </w:rPr>
        <w:t>C</w:t>
      </w:r>
      <w:r w:rsidRPr="00612F09">
        <w:rPr>
          <w:i/>
          <w:vertAlign w:val="subscript"/>
        </w:rPr>
        <w:t>p,coolant</w:t>
      </w:r>
      <w:proofErr w:type="spellEnd"/>
      <w:r>
        <w:t xml:space="preserve"> is the specific heat capacity of the coolant used (water in this case), </w:t>
      </w:r>
      <w:proofErr w:type="spellStart"/>
      <w:r w:rsidRPr="00612F09">
        <w:rPr>
          <w:i/>
        </w:rPr>
        <w:t>C</w:t>
      </w:r>
      <w:r w:rsidRPr="00612F09">
        <w:rPr>
          <w:i/>
          <w:vertAlign w:val="subscript"/>
        </w:rPr>
        <w:t>p,air</w:t>
      </w:r>
      <w:proofErr w:type="spellEnd"/>
      <w:r>
        <w:t xml:space="preserve"> is the specific heat capacity of air and </w:t>
      </w:r>
      <w:r w:rsidRPr="00612F09">
        <w:rPr>
          <w:i/>
        </w:rPr>
        <w:t>m</w:t>
      </w:r>
      <w:r>
        <w:rPr>
          <w:rFonts w:cstheme="minorHAnsi"/>
        </w:rPr>
        <w:t>ͦ</w:t>
      </w:r>
      <w:r>
        <w:t xml:space="preserve"> is the mass flow rate for each respective fluid, while </w:t>
      </w:r>
      <w:r w:rsidRPr="00612F09">
        <w:rPr>
          <w:i/>
        </w:rPr>
        <w:t>Q</w:t>
      </w:r>
      <w:r>
        <w:t xml:space="preserve"> is the heat transfer taking place.</w:t>
      </w:r>
      <w:r>
        <w:br/>
        <w:t xml:space="preserve">Using this relationship, heat transfer from the coolant to air can be calculated. If the relationship from Equation 1 is not equal, then heat transfer is taking place elsewhere. </w:t>
      </w:r>
    </w:p>
    <w:p w:rsidR="00502017" w:rsidRDefault="00502017" w:rsidP="004432B9">
      <w:pPr>
        <w:spacing w:line="360" w:lineRule="auto"/>
        <w:ind w:firstLine="720"/>
      </w:pPr>
      <w:r>
        <w:t>The following relationship is used to calculate a term for convective heat transfer coupled with effective area: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6199"/>
        <w:gridCol w:w="1328"/>
      </w:tblGrid>
      <w:tr w:rsidR="00502017" w:rsidTr="004432B9">
        <w:tc>
          <w:tcPr>
            <w:tcW w:w="750" w:type="pct"/>
          </w:tcPr>
          <w:p w:rsidR="00502017" w:rsidRDefault="00502017" w:rsidP="004432B9">
            <w:pPr>
              <w:spacing w:line="360" w:lineRule="auto"/>
            </w:pPr>
          </w:p>
        </w:tc>
        <w:tc>
          <w:tcPr>
            <w:tcW w:w="3500" w:type="pct"/>
          </w:tcPr>
          <w:p w:rsidR="00502017" w:rsidRDefault="00502017" w:rsidP="004432B9">
            <w:pPr>
              <w:spacing w:line="360" w:lineRule="auto"/>
              <w:jc w:val="center"/>
            </w:pPr>
            <m:oMathPara>
              <m:oMath>
                <m:r>
                  <w:rPr>
                    <w:rFonts w:ascii="Cambria Math" w:hAnsi="Cambria Math"/>
                  </w:rPr>
                  <m:t>Q=h*A*∆</m:t>
                </m:r>
                <m:sSub>
                  <m:sSubPr>
                    <m:ctrlPr>
                      <w:rPr>
                        <w:rFonts w:ascii="Cambria Math" w:hAnsi="Cambria Math"/>
                        <w:i/>
                      </w:rPr>
                    </m:ctrlPr>
                  </m:sSubPr>
                  <m:e>
                    <m:r>
                      <w:rPr>
                        <w:rFonts w:ascii="Cambria Math" w:hAnsi="Cambria Math"/>
                      </w:rPr>
                      <m:t>T</m:t>
                    </m:r>
                  </m:e>
                  <m:sub>
                    <m:r>
                      <w:rPr>
                        <w:rFonts w:ascii="Cambria Math" w:hAnsi="Cambria Math"/>
                      </w:rPr>
                      <m:t>air</m:t>
                    </m:r>
                  </m:sub>
                </m:sSub>
              </m:oMath>
            </m:oMathPara>
          </w:p>
        </w:tc>
        <w:tc>
          <w:tcPr>
            <w:tcW w:w="750" w:type="pct"/>
            <w:vAlign w:val="center"/>
          </w:tcPr>
          <w:p w:rsidR="00502017" w:rsidRDefault="00502017" w:rsidP="004432B9">
            <w:pPr>
              <w:spacing w:line="360" w:lineRule="auto"/>
            </w:pPr>
            <w:r>
              <w:t>(2)</w:t>
            </w:r>
          </w:p>
        </w:tc>
      </w:tr>
      <w:tr w:rsidR="00502017" w:rsidTr="004432B9">
        <w:tc>
          <w:tcPr>
            <w:tcW w:w="750" w:type="pct"/>
          </w:tcPr>
          <w:p w:rsidR="00502017" w:rsidRDefault="00502017" w:rsidP="004432B9">
            <w:pPr>
              <w:spacing w:line="360" w:lineRule="auto"/>
            </w:pPr>
          </w:p>
        </w:tc>
        <w:tc>
          <w:tcPr>
            <w:tcW w:w="3500" w:type="pct"/>
          </w:tcPr>
          <w:p w:rsidR="00502017" w:rsidRDefault="00502017" w:rsidP="004432B9">
            <w:pPr>
              <w:spacing w:line="360" w:lineRule="auto"/>
              <w:jc w:val="center"/>
              <w:rPr>
                <w:rFonts w:ascii="Calibri" w:eastAsia="Calibri" w:hAnsi="Calibri" w:cs="Times New Roman"/>
              </w:rPr>
            </w:pPr>
          </w:p>
        </w:tc>
        <w:tc>
          <w:tcPr>
            <w:tcW w:w="750" w:type="pct"/>
            <w:vAlign w:val="center"/>
          </w:tcPr>
          <w:p w:rsidR="00502017" w:rsidRDefault="00502017" w:rsidP="004432B9">
            <w:pPr>
              <w:spacing w:line="360" w:lineRule="auto"/>
            </w:pPr>
          </w:p>
        </w:tc>
      </w:tr>
    </w:tbl>
    <w:p w:rsidR="004432B9" w:rsidRDefault="00502017" w:rsidP="004432B9">
      <w:pPr>
        <w:spacing w:line="360" w:lineRule="auto"/>
      </w:pPr>
      <w:proofErr w:type="gramStart"/>
      <w:r>
        <w:t>where</w:t>
      </w:r>
      <w:proofErr w:type="gramEnd"/>
      <w:r>
        <w:t xml:space="preserve"> </w:t>
      </w:r>
      <w:r w:rsidRPr="00612F09">
        <w:rPr>
          <w:i/>
        </w:rPr>
        <w:t>h</w:t>
      </w:r>
      <w:r>
        <w:t xml:space="preserve"> is the convective heat transfer coefficient and </w:t>
      </w:r>
      <w:r w:rsidRPr="00612F09">
        <w:rPr>
          <w:i/>
        </w:rPr>
        <w:t>A</w:t>
      </w:r>
      <w:r>
        <w:t xml:space="preserve"> is the effective area of the radiator. For this calculation, </w:t>
      </w:r>
      <w:r w:rsidRPr="00612F09">
        <w:rPr>
          <w:i/>
        </w:rPr>
        <w:t>h</w:t>
      </w:r>
      <w:r>
        <w:t xml:space="preserve"> and </w:t>
      </w:r>
      <w:r w:rsidRPr="00612F09">
        <w:rPr>
          <w:i/>
        </w:rPr>
        <w:t>A</w:t>
      </w:r>
      <w:r>
        <w:t xml:space="preserve"> will be separated but coupled. The effective area for the radiator being tested is unknown, but the actual area of the fins is known. Therefore, with Equation 2 and the known actual area, a corrected </w:t>
      </w:r>
      <w:r w:rsidRPr="00612F09">
        <w:rPr>
          <w:i/>
        </w:rPr>
        <w:t>h</w:t>
      </w:r>
      <w:r>
        <w:t xml:space="preserve"> value can be determined.</w:t>
      </w:r>
    </w:p>
    <w:p w:rsidR="00502017" w:rsidRDefault="00502017" w:rsidP="004432B9">
      <w:pPr>
        <w:spacing w:line="360" w:lineRule="auto"/>
        <w:ind w:firstLine="720"/>
      </w:pPr>
      <w:r>
        <w:t xml:space="preserve">With the information gained from Equations 1 and 2 it is possible to compare performance of the 2010 FSAE radiator with the new 2011 radiator. This experiment can be run with the 2011 radiator, and a corrected </w:t>
      </w:r>
      <w:r w:rsidRPr="00612F09">
        <w:rPr>
          <w:i/>
        </w:rPr>
        <w:t>h</w:t>
      </w:r>
      <w:r>
        <w:t xml:space="preserve"> value can be calculated.</w:t>
      </w:r>
    </w:p>
    <w:p w:rsidR="00502017" w:rsidRDefault="00502017" w:rsidP="00502017">
      <w:pPr>
        <w:pStyle w:val="Heading2"/>
        <w:spacing w:line="360" w:lineRule="auto"/>
      </w:pPr>
      <w:bookmarkStart w:id="24" w:name="_Toc295128647"/>
      <w:r>
        <w:t>Methods</w:t>
      </w:r>
      <w:bookmarkEnd w:id="24"/>
    </w:p>
    <w:p w:rsidR="00502017" w:rsidRDefault="00502017" w:rsidP="00502017">
      <w:pPr>
        <w:spacing w:line="360" w:lineRule="auto"/>
        <w:ind w:firstLine="720"/>
      </w:pPr>
      <w:r>
        <w:t xml:space="preserve">As can be seen in Figure </w:t>
      </w:r>
      <w:r w:rsidR="004432B9">
        <w:t>E</w:t>
      </w:r>
      <w:r>
        <w:t>2, the 2010 radiator was first spaced off the Viking Motorsports FSAE car by the use of longer heater hoses and a short section of metal pipe. A duct was constructed with the same cross sectional area as the radiator out of cardboard and packing tape. The radiator was taped on one end and a 12 in. pull fan was sealed on the other, configured to pull air through the duct.  In order to determine the mass flow rate of the air through the radiator, a slot was cut and an</w:t>
      </w:r>
      <w:r w:rsidRPr="007F1A68">
        <w:t xml:space="preserve"> </w:t>
      </w:r>
      <w:r>
        <w:t>anemometer was inserted</w:t>
      </w:r>
      <w:r w:rsidRPr="007F1A68">
        <w:t xml:space="preserve"> </w:t>
      </w:r>
      <w:r>
        <w:t xml:space="preserve">in to the duct. This allowed us to measure the approximate velocity of the air going through the known cross sectional area of the duct when fan was turned on.  T-type </w:t>
      </w:r>
      <w:r w:rsidRPr="00F23DD6">
        <w:t xml:space="preserve">thermocouples </w:t>
      </w:r>
      <w:r>
        <w:t xml:space="preserve">were placed </w:t>
      </w:r>
      <w:r w:rsidRPr="00F23DD6">
        <w:t>on the inlet and outlet of both the water and air side of the radiator</w:t>
      </w:r>
      <w:r>
        <w:t xml:space="preserve"> as shown in Figure </w:t>
      </w:r>
      <w:r w:rsidR="004432B9">
        <w:t>E</w:t>
      </w:r>
      <w:r>
        <w:t>2</w:t>
      </w:r>
      <w:r w:rsidRPr="00F23DD6">
        <w:t xml:space="preserve">. </w:t>
      </w:r>
      <w:r>
        <w:t xml:space="preserve">The </w:t>
      </w:r>
      <w:r>
        <w:lastRenderedPageBreak/>
        <w:t xml:space="preserve">thermocouples were attached to a Data Acquisition unit (DAQ) which was connected to a computer running a </w:t>
      </w:r>
      <w:proofErr w:type="spellStart"/>
      <w:r>
        <w:t>Labview</w:t>
      </w:r>
      <w:proofErr w:type="spellEnd"/>
      <w:r>
        <w:t xml:space="preserve"> VI programmed to record temperature using thermocouples with cold-junction compensation. The engine was started and run at idle (2000 rpm) until the temperature increased enough to allow coolant to flow at a known rate (published values) through the radiator. The VI was started; once we collected 30 to 40 seconds of steady data the VI was stopped. The same process was used for the 2011 radiator.</w:t>
      </w:r>
    </w:p>
    <w:p w:rsidR="00502017" w:rsidRPr="00CA7D75" w:rsidRDefault="00502017" w:rsidP="00502017">
      <w:pPr>
        <w:spacing w:line="360" w:lineRule="auto"/>
        <w:jc w:val="center"/>
      </w:pPr>
      <w:r>
        <w:rPr>
          <w:noProof/>
        </w:rPr>
        <w:drawing>
          <wp:inline distT="0" distB="0" distL="0" distR="0" wp14:anchorId="21B9D7A7" wp14:editId="7192D597">
            <wp:extent cx="3952875" cy="2964656"/>
            <wp:effectExtent l="1905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3952875" cy="2964656"/>
                    </a:xfrm>
                    <a:prstGeom prst="rect">
                      <a:avLst/>
                    </a:prstGeom>
                    <a:noFill/>
                    <a:ln w="9525">
                      <a:noFill/>
                      <a:miter lim="800000"/>
                      <a:headEnd/>
                      <a:tailEnd/>
                    </a:ln>
                  </pic:spPr>
                </pic:pic>
              </a:graphicData>
            </a:graphic>
          </wp:inline>
        </w:drawing>
      </w:r>
    </w:p>
    <w:p w:rsidR="00502017" w:rsidRDefault="00502017" w:rsidP="00502017">
      <w:pPr>
        <w:spacing w:line="360" w:lineRule="auto"/>
      </w:pPr>
      <w:r w:rsidRPr="004432B9">
        <w:rPr>
          <w:b/>
        </w:rPr>
        <w:t xml:space="preserve">Figure </w:t>
      </w:r>
      <w:r w:rsidR="004432B9" w:rsidRPr="004432B9">
        <w:rPr>
          <w:b/>
        </w:rPr>
        <w:t>E2:</w:t>
      </w:r>
      <w:r>
        <w:t xml:space="preserve"> A frontal view of the experimental setup. The radiator shown is the smaller of the two being tested (2010).</w:t>
      </w:r>
    </w:p>
    <w:p w:rsidR="00502017" w:rsidRDefault="00502017" w:rsidP="00502017">
      <w:pPr>
        <w:pStyle w:val="Heading2"/>
        <w:spacing w:line="360" w:lineRule="auto"/>
      </w:pPr>
      <w:bookmarkStart w:id="25" w:name="_Toc295128648"/>
      <w:r>
        <w:t>Results</w:t>
      </w:r>
      <w:bookmarkEnd w:id="25"/>
    </w:p>
    <w:p w:rsidR="00502017" w:rsidRDefault="00502017" w:rsidP="004432B9">
      <w:pPr>
        <w:spacing w:line="360" w:lineRule="auto"/>
        <w:ind w:firstLine="720"/>
      </w:pPr>
      <w:r>
        <w:t xml:space="preserve">After recording all the data, we entered it into Excel and processed it.  The processed data is shown in Table </w:t>
      </w:r>
      <w:r w:rsidR="004432B9">
        <w:t>E</w:t>
      </w:r>
      <w:r>
        <w:t>1 below.</w:t>
      </w:r>
    </w:p>
    <w:p w:rsidR="00502017" w:rsidRPr="004D1E60" w:rsidRDefault="00502017" w:rsidP="00502017">
      <w:pPr>
        <w:spacing w:line="360" w:lineRule="auto"/>
      </w:pPr>
      <w:r w:rsidRPr="004432B9">
        <w:rPr>
          <w:b/>
        </w:rPr>
        <w:t xml:space="preserve">Table </w:t>
      </w:r>
      <w:r w:rsidR="004432B9" w:rsidRPr="004432B9">
        <w:rPr>
          <w:b/>
        </w:rPr>
        <w:t>E</w:t>
      </w:r>
      <w:r w:rsidRPr="004432B9">
        <w:rPr>
          <w:b/>
        </w:rPr>
        <w:t>1</w:t>
      </w:r>
      <w:r>
        <w:t>: Summary of processed data.</w:t>
      </w:r>
    </w:p>
    <w:tbl>
      <w:tblPr>
        <w:tblStyle w:val="TableGrid"/>
        <w:tblW w:w="8910" w:type="dxa"/>
        <w:tblLook w:val="04A0" w:firstRow="1" w:lastRow="0" w:firstColumn="1" w:lastColumn="0" w:noHBand="0" w:noVBand="1"/>
      </w:tblPr>
      <w:tblGrid>
        <w:gridCol w:w="1260"/>
        <w:gridCol w:w="749"/>
        <w:gridCol w:w="1700"/>
        <w:gridCol w:w="749"/>
        <w:gridCol w:w="1260"/>
        <w:gridCol w:w="749"/>
        <w:gridCol w:w="1700"/>
        <w:gridCol w:w="749"/>
      </w:tblGrid>
      <w:tr w:rsidR="00502017" w:rsidTr="004432B9">
        <w:tc>
          <w:tcPr>
            <w:tcW w:w="4455" w:type="dxa"/>
            <w:gridSpan w:val="4"/>
          </w:tcPr>
          <w:p w:rsidR="00502017" w:rsidRPr="004D1E60" w:rsidRDefault="00502017" w:rsidP="004432B9">
            <w:pPr>
              <w:jc w:val="center"/>
              <w:rPr>
                <w:b/>
              </w:rPr>
            </w:pPr>
            <w:r w:rsidRPr="004D1E60">
              <w:rPr>
                <w:b/>
              </w:rPr>
              <w:t>2010 Radiator</w:t>
            </w:r>
          </w:p>
        </w:tc>
        <w:tc>
          <w:tcPr>
            <w:tcW w:w="4455" w:type="dxa"/>
            <w:gridSpan w:val="4"/>
          </w:tcPr>
          <w:p w:rsidR="00502017" w:rsidRPr="004D1E60" w:rsidRDefault="00502017" w:rsidP="004432B9">
            <w:pPr>
              <w:jc w:val="center"/>
              <w:rPr>
                <w:b/>
              </w:rPr>
            </w:pPr>
            <w:r w:rsidRPr="004D1E60">
              <w:rPr>
                <w:b/>
              </w:rPr>
              <w:t>2011 Radiator</w:t>
            </w:r>
          </w:p>
        </w:tc>
      </w:tr>
      <w:tr w:rsidR="00502017" w:rsidTr="004432B9">
        <w:tc>
          <w:tcPr>
            <w:tcW w:w="2221" w:type="dxa"/>
            <w:gridSpan w:val="2"/>
          </w:tcPr>
          <w:p w:rsidR="00502017" w:rsidRPr="004D1E60" w:rsidRDefault="00502017" w:rsidP="004432B9">
            <w:pPr>
              <w:rPr>
                <w:b/>
              </w:rPr>
            </w:pPr>
            <w:r w:rsidRPr="004D1E60">
              <w:rPr>
                <w:b/>
              </w:rPr>
              <w:t>Water side</w:t>
            </w:r>
          </w:p>
        </w:tc>
        <w:tc>
          <w:tcPr>
            <w:tcW w:w="2234" w:type="dxa"/>
            <w:gridSpan w:val="2"/>
          </w:tcPr>
          <w:p w:rsidR="00502017" w:rsidRPr="004D1E60" w:rsidRDefault="00502017" w:rsidP="004432B9">
            <w:pPr>
              <w:rPr>
                <w:b/>
              </w:rPr>
            </w:pPr>
            <w:r w:rsidRPr="004D1E60">
              <w:rPr>
                <w:b/>
              </w:rPr>
              <w:t>Air side</w:t>
            </w:r>
          </w:p>
        </w:tc>
        <w:tc>
          <w:tcPr>
            <w:tcW w:w="2221" w:type="dxa"/>
            <w:gridSpan w:val="2"/>
          </w:tcPr>
          <w:p w:rsidR="00502017" w:rsidRPr="004D1E60" w:rsidRDefault="00502017" w:rsidP="004432B9">
            <w:pPr>
              <w:rPr>
                <w:b/>
              </w:rPr>
            </w:pPr>
            <w:r w:rsidRPr="004D1E60">
              <w:rPr>
                <w:b/>
              </w:rPr>
              <w:t>Water side</w:t>
            </w:r>
          </w:p>
        </w:tc>
        <w:tc>
          <w:tcPr>
            <w:tcW w:w="2234" w:type="dxa"/>
            <w:gridSpan w:val="2"/>
          </w:tcPr>
          <w:p w:rsidR="00502017" w:rsidRPr="004D1E60" w:rsidRDefault="00502017" w:rsidP="004432B9">
            <w:pPr>
              <w:rPr>
                <w:b/>
              </w:rPr>
            </w:pPr>
            <w:r w:rsidRPr="004D1E60">
              <w:rPr>
                <w:b/>
              </w:rPr>
              <w:t>Air side</w:t>
            </w:r>
          </w:p>
        </w:tc>
      </w:tr>
      <w:tr w:rsidR="004432B9" w:rsidTr="004432B9">
        <w:tc>
          <w:tcPr>
            <w:tcW w:w="1393" w:type="dxa"/>
          </w:tcPr>
          <w:p w:rsidR="00502017" w:rsidRPr="004D1E60" w:rsidRDefault="00502017" w:rsidP="004432B9">
            <w:pPr>
              <w:rPr>
                <w:b/>
              </w:rPr>
            </w:pPr>
            <w:proofErr w:type="spellStart"/>
            <w:r w:rsidRPr="004D1E60">
              <w:rPr>
                <w:rFonts w:cstheme="minorHAnsi"/>
                <w:b/>
              </w:rPr>
              <w:t>Δ</w:t>
            </w:r>
            <w:r w:rsidRPr="004D1E60">
              <w:rPr>
                <w:b/>
              </w:rPr>
              <w:t>t</w:t>
            </w:r>
            <w:proofErr w:type="spellEnd"/>
            <w:r w:rsidRPr="004D1E60">
              <w:rPr>
                <w:b/>
              </w:rPr>
              <w:t xml:space="preserve"> (</w:t>
            </w:r>
            <w:r w:rsidRPr="004D1E60">
              <w:rPr>
                <w:rFonts w:ascii="Calibri" w:hAnsi="Calibri" w:cs="Calibri"/>
                <w:b/>
              </w:rPr>
              <w:t>°</w:t>
            </w:r>
            <w:r w:rsidRPr="004D1E60">
              <w:rPr>
                <w:b/>
              </w:rPr>
              <w:t>F)</w:t>
            </w:r>
          </w:p>
        </w:tc>
        <w:tc>
          <w:tcPr>
            <w:tcW w:w="828" w:type="dxa"/>
          </w:tcPr>
          <w:p w:rsidR="00502017" w:rsidRDefault="00502017" w:rsidP="004432B9">
            <w:r>
              <w:t>118.4</w:t>
            </w:r>
          </w:p>
        </w:tc>
        <w:tc>
          <w:tcPr>
            <w:tcW w:w="1406" w:type="dxa"/>
          </w:tcPr>
          <w:p w:rsidR="00502017" w:rsidRPr="004D1E60" w:rsidRDefault="00502017" w:rsidP="004432B9">
            <w:pPr>
              <w:rPr>
                <w:b/>
              </w:rPr>
            </w:pPr>
            <w:proofErr w:type="spellStart"/>
            <w:r w:rsidRPr="004D1E60">
              <w:rPr>
                <w:rFonts w:cstheme="minorHAnsi"/>
                <w:b/>
              </w:rPr>
              <w:t>Δ</w:t>
            </w:r>
            <w:r w:rsidRPr="004D1E60">
              <w:rPr>
                <w:b/>
              </w:rPr>
              <w:t>t</w:t>
            </w:r>
            <w:proofErr w:type="spellEnd"/>
            <w:r w:rsidRPr="004D1E60">
              <w:rPr>
                <w:b/>
              </w:rPr>
              <w:t xml:space="preserve"> (</w:t>
            </w:r>
            <w:r w:rsidRPr="004D1E60">
              <w:rPr>
                <w:rFonts w:ascii="Calibri" w:hAnsi="Calibri" w:cs="Calibri"/>
                <w:b/>
              </w:rPr>
              <w:t>°</w:t>
            </w:r>
            <w:r w:rsidRPr="004D1E60">
              <w:rPr>
                <w:b/>
              </w:rPr>
              <w:t>F)</w:t>
            </w:r>
          </w:p>
        </w:tc>
        <w:tc>
          <w:tcPr>
            <w:tcW w:w="828" w:type="dxa"/>
          </w:tcPr>
          <w:p w:rsidR="00502017" w:rsidRDefault="00502017" w:rsidP="004432B9">
            <w:r>
              <w:t>48.0</w:t>
            </w:r>
          </w:p>
        </w:tc>
        <w:tc>
          <w:tcPr>
            <w:tcW w:w="1393" w:type="dxa"/>
          </w:tcPr>
          <w:p w:rsidR="00502017" w:rsidRPr="004D1E60" w:rsidRDefault="00502017" w:rsidP="004432B9">
            <w:pPr>
              <w:rPr>
                <w:b/>
              </w:rPr>
            </w:pPr>
            <w:proofErr w:type="spellStart"/>
            <w:r w:rsidRPr="004D1E60">
              <w:rPr>
                <w:rFonts w:cstheme="minorHAnsi"/>
                <w:b/>
              </w:rPr>
              <w:t>Δ</w:t>
            </w:r>
            <w:r w:rsidRPr="004D1E60">
              <w:rPr>
                <w:b/>
              </w:rPr>
              <w:t>t</w:t>
            </w:r>
            <w:proofErr w:type="spellEnd"/>
            <w:r w:rsidRPr="004D1E60">
              <w:rPr>
                <w:b/>
              </w:rPr>
              <w:t xml:space="preserve"> (</w:t>
            </w:r>
            <w:r w:rsidRPr="004D1E60">
              <w:rPr>
                <w:rFonts w:ascii="Calibri" w:hAnsi="Calibri" w:cs="Calibri"/>
                <w:b/>
              </w:rPr>
              <w:t>°</w:t>
            </w:r>
            <w:r w:rsidRPr="004D1E60">
              <w:rPr>
                <w:b/>
              </w:rPr>
              <w:t>F)</w:t>
            </w:r>
          </w:p>
        </w:tc>
        <w:tc>
          <w:tcPr>
            <w:tcW w:w="828" w:type="dxa"/>
          </w:tcPr>
          <w:p w:rsidR="00502017" w:rsidRDefault="00502017" w:rsidP="004432B9">
            <w:r>
              <w:t>123.0</w:t>
            </w:r>
          </w:p>
        </w:tc>
        <w:tc>
          <w:tcPr>
            <w:tcW w:w="1406" w:type="dxa"/>
          </w:tcPr>
          <w:p w:rsidR="00502017" w:rsidRPr="004D1E60" w:rsidRDefault="00502017" w:rsidP="004432B9">
            <w:pPr>
              <w:rPr>
                <w:b/>
              </w:rPr>
            </w:pPr>
            <w:proofErr w:type="spellStart"/>
            <w:r w:rsidRPr="004D1E60">
              <w:rPr>
                <w:rFonts w:cstheme="minorHAnsi"/>
                <w:b/>
              </w:rPr>
              <w:t>Δ</w:t>
            </w:r>
            <w:r w:rsidRPr="004D1E60">
              <w:rPr>
                <w:b/>
              </w:rPr>
              <w:t>t</w:t>
            </w:r>
            <w:proofErr w:type="spellEnd"/>
            <w:r w:rsidRPr="004D1E60">
              <w:rPr>
                <w:b/>
              </w:rPr>
              <w:t xml:space="preserve"> (</w:t>
            </w:r>
            <w:r w:rsidRPr="004D1E60">
              <w:rPr>
                <w:rFonts w:ascii="Calibri" w:hAnsi="Calibri" w:cs="Calibri"/>
                <w:b/>
              </w:rPr>
              <w:t>°</w:t>
            </w:r>
            <w:r w:rsidRPr="004D1E60">
              <w:rPr>
                <w:b/>
              </w:rPr>
              <w:t>F)</w:t>
            </w:r>
          </w:p>
        </w:tc>
        <w:tc>
          <w:tcPr>
            <w:tcW w:w="828" w:type="dxa"/>
          </w:tcPr>
          <w:p w:rsidR="00502017" w:rsidRDefault="00502017" w:rsidP="004432B9">
            <w:r>
              <w:t>17.5</w:t>
            </w:r>
          </w:p>
        </w:tc>
      </w:tr>
      <w:tr w:rsidR="004432B9" w:rsidTr="004432B9">
        <w:tc>
          <w:tcPr>
            <w:tcW w:w="1393" w:type="dxa"/>
          </w:tcPr>
          <w:p w:rsidR="00502017" w:rsidRPr="004D1E60" w:rsidRDefault="00502017" w:rsidP="004432B9">
            <w:pPr>
              <w:rPr>
                <w:b/>
              </w:rPr>
            </w:pPr>
            <w:r w:rsidRPr="004D1E60">
              <w:rPr>
                <w:rFonts w:cstheme="minorHAnsi"/>
                <w:b/>
              </w:rPr>
              <w:t>ṁ</w:t>
            </w:r>
            <w:r w:rsidRPr="004D1E60">
              <w:rPr>
                <w:b/>
              </w:rPr>
              <w:t xml:space="preserve"> (</w:t>
            </w:r>
            <w:proofErr w:type="spellStart"/>
            <w:r w:rsidRPr="004D1E60">
              <w:rPr>
                <w:b/>
              </w:rPr>
              <w:t>lb</w:t>
            </w:r>
            <w:r w:rsidRPr="004D1E60">
              <w:rPr>
                <w:b/>
                <w:vertAlign w:val="subscript"/>
              </w:rPr>
              <w:t>m</w:t>
            </w:r>
            <w:proofErr w:type="spellEnd"/>
            <w:r w:rsidRPr="004D1E60">
              <w:rPr>
                <w:b/>
              </w:rPr>
              <w:t>/min)</w:t>
            </w:r>
          </w:p>
        </w:tc>
        <w:tc>
          <w:tcPr>
            <w:tcW w:w="828" w:type="dxa"/>
          </w:tcPr>
          <w:p w:rsidR="00502017" w:rsidRDefault="00502017" w:rsidP="004432B9">
            <w:r>
              <w:t>22.0</w:t>
            </w:r>
          </w:p>
        </w:tc>
        <w:tc>
          <w:tcPr>
            <w:tcW w:w="1406" w:type="dxa"/>
          </w:tcPr>
          <w:p w:rsidR="00502017" w:rsidRPr="004D1E60" w:rsidRDefault="00502017" w:rsidP="004432B9">
            <w:pPr>
              <w:rPr>
                <w:b/>
              </w:rPr>
            </w:pPr>
            <w:r w:rsidRPr="004D1E60">
              <w:rPr>
                <w:rFonts w:cstheme="minorHAnsi"/>
                <w:b/>
              </w:rPr>
              <w:t>ṁ</w:t>
            </w:r>
            <w:r w:rsidRPr="004D1E60">
              <w:rPr>
                <w:b/>
              </w:rPr>
              <w:t xml:space="preserve"> (</w:t>
            </w:r>
            <w:proofErr w:type="spellStart"/>
            <w:r w:rsidRPr="004D1E60">
              <w:rPr>
                <w:b/>
              </w:rPr>
              <w:t>lb</w:t>
            </w:r>
            <w:r w:rsidRPr="004D1E60">
              <w:rPr>
                <w:b/>
                <w:vertAlign w:val="subscript"/>
              </w:rPr>
              <w:t>m</w:t>
            </w:r>
            <w:proofErr w:type="spellEnd"/>
            <w:r w:rsidRPr="004D1E60">
              <w:rPr>
                <w:b/>
              </w:rPr>
              <w:t>/min)</w:t>
            </w:r>
          </w:p>
        </w:tc>
        <w:tc>
          <w:tcPr>
            <w:tcW w:w="828" w:type="dxa"/>
          </w:tcPr>
          <w:p w:rsidR="00502017" w:rsidRDefault="00502017" w:rsidP="004432B9">
            <w:r>
              <w:t>29.7</w:t>
            </w:r>
          </w:p>
        </w:tc>
        <w:tc>
          <w:tcPr>
            <w:tcW w:w="1393" w:type="dxa"/>
          </w:tcPr>
          <w:p w:rsidR="00502017" w:rsidRPr="004D1E60" w:rsidRDefault="00502017" w:rsidP="004432B9">
            <w:pPr>
              <w:rPr>
                <w:b/>
              </w:rPr>
            </w:pPr>
            <w:r w:rsidRPr="004D1E60">
              <w:rPr>
                <w:rFonts w:cstheme="minorHAnsi"/>
                <w:b/>
              </w:rPr>
              <w:t>ṁ</w:t>
            </w:r>
            <w:r w:rsidRPr="004D1E60">
              <w:rPr>
                <w:b/>
              </w:rPr>
              <w:t xml:space="preserve"> (</w:t>
            </w:r>
            <w:proofErr w:type="spellStart"/>
            <w:r w:rsidRPr="004D1E60">
              <w:rPr>
                <w:b/>
              </w:rPr>
              <w:t>lb</w:t>
            </w:r>
            <w:r w:rsidRPr="004D1E60">
              <w:rPr>
                <w:b/>
                <w:vertAlign w:val="subscript"/>
              </w:rPr>
              <w:t>m</w:t>
            </w:r>
            <w:proofErr w:type="spellEnd"/>
            <w:r w:rsidRPr="004D1E60">
              <w:rPr>
                <w:b/>
              </w:rPr>
              <w:t>/min)</w:t>
            </w:r>
          </w:p>
        </w:tc>
        <w:tc>
          <w:tcPr>
            <w:tcW w:w="828" w:type="dxa"/>
          </w:tcPr>
          <w:p w:rsidR="00502017" w:rsidRDefault="00502017" w:rsidP="004432B9">
            <w:r>
              <w:t>22.0</w:t>
            </w:r>
          </w:p>
        </w:tc>
        <w:tc>
          <w:tcPr>
            <w:tcW w:w="1406" w:type="dxa"/>
          </w:tcPr>
          <w:p w:rsidR="00502017" w:rsidRPr="004D1E60" w:rsidRDefault="00502017" w:rsidP="004432B9">
            <w:pPr>
              <w:rPr>
                <w:b/>
              </w:rPr>
            </w:pPr>
            <w:r w:rsidRPr="004D1E60">
              <w:rPr>
                <w:rFonts w:cstheme="minorHAnsi"/>
                <w:b/>
              </w:rPr>
              <w:t>ṁ</w:t>
            </w:r>
            <w:r w:rsidRPr="004D1E60">
              <w:rPr>
                <w:b/>
              </w:rPr>
              <w:t xml:space="preserve"> (</w:t>
            </w:r>
            <w:proofErr w:type="spellStart"/>
            <w:r w:rsidRPr="004D1E60">
              <w:rPr>
                <w:b/>
              </w:rPr>
              <w:t>lb</w:t>
            </w:r>
            <w:r w:rsidRPr="004D1E60">
              <w:rPr>
                <w:b/>
                <w:vertAlign w:val="subscript"/>
              </w:rPr>
              <w:t>m</w:t>
            </w:r>
            <w:proofErr w:type="spellEnd"/>
            <w:r w:rsidRPr="004D1E60">
              <w:rPr>
                <w:b/>
              </w:rPr>
              <w:t>/min)</w:t>
            </w:r>
          </w:p>
        </w:tc>
        <w:tc>
          <w:tcPr>
            <w:tcW w:w="828" w:type="dxa"/>
          </w:tcPr>
          <w:p w:rsidR="00502017" w:rsidRDefault="00502017" w:rsidP="004432B9">
            <w:r>
              <w:t>62.6</w:t>
            </w:r>
          </w:p>
        </w:tc>
      </w:tr>
      <w:tr w:rsidR="004432B9" w:rsidTr="004432B9">
        <w:tc>
          <w:tcPr>
            <w:tcW w:w="1393" w:type="dxa"/>
          </w:tcPr>
          <w:p w:rsidR="00502017" w:rsidRPr="004D1E60" w:rsidRDefault="00502017" w:rsidP="004432B9">
            <w:pPr>
              <w:rPr>
                <w:b/>
              </w:rPr>
            </w:pPr>
            <w:r w:rsidRPr="004D1E60">
              <w:rPr>
                <w:b/>
              </w:rPr>
              <w:t>Q (Btu/min)</w:t>
            </w:r>
          </w:p>
        </w:tc>
        <w:tc>
          <w:tcPr>
            <w:tcW w:w="828" w:type="dxa"/>
          </w:tcPr>
          <w:p w:rsidR="00502017" w:rsidRDefault="00502017" w:rsidP="004432B9">
            <w:r>
              <w:t>2604</w:t>
            </w:r>
          </w:p>
        </w:tc>
        <w:tc>
          <w:tcPr>
            <w:tcW w:w="1406" w:type="dxa"/>
          </w:tcPr>
          <w:p w:rsidR="00502017" w:rsidRPr="004D1E60" w:rsidRDefault="00502017" w:rsidP="004432B9">
            <w:pPr>
              <w:rPr>
                <w:b/>
              </w:rPr>
            </w:pPr>
            <w:r w:rsidRPr="004D1E60">
              <w:rPr>
                <w:b/>
              </w:rPr>
              <w:t>h (Btu/</w:t>
            </w:r>
            <w:r w:rsidR="004432B9">
              <w:rPr>
                <w:b/>
              </w:rPr>
              <w:t>min</w:t>
            </w:r>
            <w:r w:rsidRPr="004D1E60">
              <w:rPr>
                <w:b/>
              </w:rPr>
              <w:t>ft</w:t>
            </w:r>
            <w:r w:rsidRPr="004D1E60">
              <w:rPr>
                <w:b/>
                <w:vertAlign w:val="superscript"/>
              </w:rPr>
              <w:t>2</w:t>
            </w:r>
            <w:r w:rsidRPr="004D1E60">
              <w:rPr>
                <w:rFonts w:cstheme="minorHAnsi"/>
                <w:b/>
              </w:rPr>
              <w:t>°</w:t>
            </w:r>
            <w:r w:rsidRPr="004D1E60">
              <w:rPr>
                <w:b/>
              </w:rPr>
              <w:t>F)</w:t>
            </w:r>
          </w:p>
        </w:tc>
        <w:tc>
          <w:tcPr>
            <w:tcW w:w="828" w:type="dxa"/>
          </w:tcPr>
          <w:p w:rsidR="00502017" w:rsidRDefault="00502017" w:rsidP="004432B9">
            <w:r>
              <w:t>1.550</w:t>
            </w:r>
          </w:p>
        </w:tc>
        <w:tc>
          <w:tcPr>
            <w:tcW w:w="1393" w:type="dxa"/>
          </w:tcPr>
          <w:p w:rsidR="00502017" w:rsidRPr="004D1E60" w:rsidRDefault="00502017" w:rsidP="004432B9">
            <w:pPr>
              <w:rPr>
                <w:b/>
              </w:rPr>
            </w:pPr>
            <w:r w:rsidRPr="004D1E60">
              <w:rPr>
                <w:b/>
              </w:rPr>
              <w:t>Q (Btu/min)</w:t>
            </w:r>
          </w:p>
        </w:tc>
        <w:tc>
          <w:tcPr>
            <w:tcW w:w="828" w:type="dxa"/>
          </w:tcPr>
          <w:p w:rsidR="00502017" w:rsidRDefault="00502017" w:rsidP="004432B9">
            <w:r>
              <w:t>2706</w:t>
            </w:r>
          </w:p>
        </w:tc>
        <w:tc>
          <w:tcPr>
            <w:tcW w:w="1406" w:type="dxa"/>
          </w:tcPr>
          <w:p w:rsidR="00502017" w:rsidRPr="004D1E60" w:rsidRDefault="00502017" w:rsidP="004432B9">
            <w:pPr>
              <w:rPr>
                <w:b/>
              </w:rPr>
            </w:pPr>
            <w:r w:rsidRPr="004D1E60">
              <w:rPr>
                <w:b/>
              </w:rPr>
              <w:t>h (Btu/</w:t>
            </w:r>
            <w:r w:rsidR="004432B9">
              <w:rPr>
                <w:b/>
              </w:rPr>
              <w:t>min</w:t>
            </w:r>
            <w:r w:rsidRPr="004D1E60">
              <w:rPr>
                <w:b/>
              </w:rPr>
              <w:t>ft</w:t>
            </w:r>
            <w:r w:rsidRPr="004D1E60">
              <w:rPr>
                <w:b/>
                <w:vertAlign w:val="superscript"/>
              </w:rPr>
              <w:t>2</w:t>
            </w:r>
            <w:r w:rsidRPr="004D1E60">
              <w:rPr>
                <w:rFonts w:cstheme="minorHAnsi"/>
                <w:b/>
              </w:rPr>
              <w:t>°</w:t>
            </w:r>
            <w:r w:rsidRPr="004D1E60">
              <w:rPr>
                <w:b/>
              </w:rPr>
              <w:t>F)</w:t>
            </w:r>
          </w:p>
        </w:tc>
        <w:tc>
          <w:tcPr>
            <w:tcW w:w="828" w:type="dxa"/>
          </w:tcPr>
          <w:p w:rsidR="00502017" w:rsidRDefault="00502017" w:rsidP="004432B9">
            <w:r>
              <w:t>2.580</w:t>
            </w:r>
          </w:p>
        </w:tc>
      </w:tr>
    </w:tbl>
    <w:p w:rsidR="00502017" w:rsidRDefault="00502017" w:rsidP="00502017">
      <w:pPr>
        <w:spacing w:line="360" w:lineRule="auto"/>
      </w:pPr>
    </w:p>
    <w:p w:rsidR="00502017" w:rsidRDefault="00502017" w:rsidP="004432B9">
      <w:pPr>
        <w:spacing w:line="360" w:lineRule="auto"/>
        <w:ind w:firstLine="720"/>
      </w:pPr>
      <w:r>
        <w:lastRenderedPageBreak/>
        <w:t>The data was separated out between our two radiators, old (2010) and new (2011).  For each radiator, the air side and water side were separated.  The temperature differences (</w:t>
      </w:r>
      <w:proofErr w:type="spellStart"/>
      <w:proofErr w:type="gramStart"/>
      <w:r>
        <w:rPr>
          <w:rFonts w:cstheme="minorHAnsi"/>
        </w:rPr>
        <w:t>Δ</w:t>
      </w:r>
      <w:r>
        <w:t>t</w:t>
      </w:r>
      <w:proofErr w:type="spellEnd"/>
      <w:proofErr w:type="gramEnd"/>
      <w:r>
        <w:t>), and mass flow rates (</w:t>
      </w:r>
      <w:r>
        <w:rPr>
          <w:rFonts w:cstheme="minorHAnsi"/>
        </w:rPr>
        <w:t>ṁ</w:t>
      </w:r>
      <w:r>
        <w:t>) were measured, while the heat rejection (Q) and convection coefficient (h) were calculated from our measurements.</w:t>
      </w:r>
    </w:p>
    <w:p w:rsidR="00502017" w:rsidRDefault="00502017" w:rsidP="00502017">
      <w:pPr>
        <w:pStyle w:val="Heading2"/>
        <w:spacing w:line="360" w:lineRule="auto"/>
      </w:pPr>
      <w:bookmarkStart w:id="26" w:name="_Toc295128649"/>
      <w:r>
        <w:t>Discussion</w:t>
      </w:r>
      <w:bookmarkEnd w:id="26"/>
    </w:p>
    <w:p w:rsidR="00502017" w:rsidRPr="009A70BC" w:rsidRDefault="00502017" w:rsidP="004432B9">
      <w:pPr>
        <w:spacing w:line="360" w:lineRule="auto"/>
        <w:ind w:firstLine="720"/>
      </w:pPr>
      <w:r>
        <w:t>The calculated convection coefficients for the two radiators were quite different, by a factor of about 1.6.  The values should be approximately the same since both radiators utilized the same core material.  However, the 2010 radiator is significantly beat up, with much of the fin area blocked, which could account for the difference.  The heat rejection was approximately the same, within 3.6% of each other.  This was expected since the engine was operated under approximately the same conditions, and should have the same heat rejection.  The water side mass flow rates seem reasonable since the engine was operated at the same rpm for both tests.  The water side temperature drop for both experiments was about 6 times larger than the expected rule of thumb of about 10-20</w:t>
      </w:r>
      <w:r>
        <w:rPr>
          <w:rFonts w:cstheme="minorHAnsi"/>
        </w:rPr>
        <w:t>°</w:t>
      </w:r>
      <w:r>
        <w:t>F temperature drop (</w:t>
      </w:r>
      <w:proofErr w:type="spellStart"/>
      <w:r>
        <w:t>Bohacz</w:t>
      </w:r>
      <w:proofErr w:type="spellEnd"/>
      <w:r>
        <w:t xml:space="preserve"> 2007).  This could be explained by the small flow rate during testing.  Under average track operation, the water pump should be pumping about 4-5 times the mass flow rate at idle.  Correspondingly, the air side temperature drop was much less than the expected 60</w:t>
      </w:r>
      <w:r>
        <w:rPr>
          <w:rFonts w:cstheme="minorHAnsi"/>
        </w:rPr>
        <w:t>°</w:t>
      </w:r>
      <w:r>
        <w:t xml:space="preserve">F </w:t>
      </w:r>
      <w:proofErr w:type="gramStart"/>
      <w:r>
        <w:t>temperature increase</w:t>
      </w:r>
      <w:proofErr w:type="gramEnd"/>
      <w:r>
        <w:t>.  The air side mass flow rate increase of about double also makes sense since the radiator has about twice the area (1.8 times) and provides much less restriction.</w:t>
      </w:r>
    </w:p>
    <w:p w:rsidR="00502017" w:rsidRDefault="00502017" w:rsidP="00502017">
      <w:pPr>
        <w:pStyle w:val="Heading2"/>
        <w:spacing w:line="360" w:lineRule="auto"/>
      </w:pPr>
      <w:bookmarkStart w:id="27" w:name="_Toc295128650"/>
      <w:r>
        <w:t>Conclusion</w:t>
      </w:r>
      <w:bookmarkEnd w:id="27"/>
    </w:p>
    <w:p w:rsidR="00502017" w:rsidRDefault="00502017" w:rsidP="004432B9">
      <w:pPr>
        <w:spacing w:line="360" w:lineRule="auto"/>
        <w:ind w:firstLine="720"/>
      </w:pPr>
      <w:r>
        <w:t xml:space="preserve">The two radiators tested have a significant difference in </w:t>
      </w:r>
      <w:r w:rsidRPr="00612F09">
        <w:rPr>
          <w:i/>
        </w:rPr>
        <w:t>h</w:t>
      </w:r>
      <w:r>
        <w:t xml:space="preserve"> values, and thereby cooling efficiency. The smaller radiator had an </w:t>
      </w:r>
      <w:r w:rsidRPr="00612F09">
        <w:rPr>
          <w:i/>
        </w:rPr>
        <w:t>h</w:t>
      </w:r>
      <w:r>
        <w:t xml:space="preserve"> value calculated to be 1.55 Btu/</w:t>
      </w:r>
      <w:r w:rsidR="004432B9">
        <w:t xml:space="preserve">min </w:t>
      </w:r>
      <w:r>
        <w:t>ft</w:t>
      </w:r>
      <w:r>
        <w:rPr>
          <w:vertAlign w:val="superscript"/>
        </w:rPr>
        <w:t>2</w:t>
      </w:r>
      <w:r>
        <w:rPr>
          <w:rFonts w:cstheme="minorHAnsi"/>
          <w:vertAlign w:val="superscript"/>
        </w:rPr>
        <w:t>°</w:t>
      </w:r>
      <w:r>
        <w:t>F, while the larger radiator's h value was calculated to be 2.58 Btu/</w:t>
      </w:r>
      <w:r w:rsidR="004432B9">
        <w:t xml:space="preserve">min </w:t>
      </w:r>
      <w:r>
        <w:t>ft</w:t>
      </w:r>
      <w:r>
        <w:rPr>
          <w:vertAlign w:val="superscript"/>
        </w:rPr>
        <w:t>2</w:t>
      </w:r>
      <w:r>
        <w:rPr>
          <w:rFonts w:cstheme="minorHAnsi"/>
        </w:rPr>
        <w:t>°</w:t>
      </w:r>
      <w:r>
        <w:t>F. The ratio of convective coefficients is 1.6. Looking at the two radiators, it is obvious that the convective coefficient of the larger radiator will be larger as well</w:t>
      </w:r>
      <w:r w:rsidR="004432B9">
        <w:t xml:space="preserve"> because of the fin condition</w:t>
      </w:r>
      <w:r>
        <w:t xml:space="preserve">. The smaller radiator's fins are no longer uniform and a </w:t>
      </w:r>
      <w:r>
        <w:lastRenderedPageBreak/>
        <w:t xml:space="preserve">lot of the fin area is ineffective due to damage. The larger radiator is pristine with no damage to the fins. This leads to much better air flow through the core of the radiator and, of course, better heat transfer. It was known before the experiment began that the larger radiator would be more effective for heat transfer, </w:t>
      </w:r>
      <w:r w:rsidRPr="006F3E75">
        <w:t>but</w:t>
      </w:r>
      <w:r w:rsidRPr="006F3E75">
        <w:rPr>
          <w:i/>
        </w:rPr>
        <w:t xml:space="preserve"> how much</w:t>
      </w:r>
      <w:r>
        <w:t xml:space="preserve"> better was unknown. This experiment led to the quantification desired; but not the expected values.</w:t>
      </w:r>
    </w:p>
    <w:p w:rsidR="00502017" w:rsidRDefault="00502017" w:rsidP="00502017">
      <w:pPr>
        <w:pStyle w:val="Heading2"/>
        <w:spacing w:line="360" w:lineRule="auto"/>
      </w:pPr>
      <w:bookmarkStart w:id="28" w:name="_Toc295128651"/>
      <w:r>
        <w:t>Error Analysis</w:t>
      </w:r>
      <w:bookmarkEnd w:id="28"/>
    </w:p>
    <w:p w:rsidR="00502017" w:rsidRDefault="00502017" w:rsidP="004432B9">
      <w:pPr>
        <w:spacing w:line="360" w:lineRule="auto"/>
        <w:ind w:firstLine="720"/>
      </w:pPr>
      <w:r>
        <w:t xml:space="preserve">Sources of error in this experiment include, but are not limited to; unintentional secondary thermocouple junctions, </w:t>
      </w:r>
      <w:r w:rsidR="004432B9">
        <w:t>non-</w:t>
      </w:r>
      <w:r>
        <w:t>uniformity of outgoing air temperatures, ducting leakage, defective thermostat and unaccounted heat transfer.</w:t>
      </w:r>
    </w:p>
    <w:p w:rsidR="00502017" w:rsidRDefault="00502017" w:rsidP="00502017">
      <w:pPr>
        <w:spacing w:line="360" w:lineRule="auto"/>
      </w:pPr>
      <w:r>
        <w:t xml:space="preserve">Once the experimental setup was dismantled, it was apparent that unintentional secondary thermocouple junctions were a possible source of error in the experiment. The thermocouple wires (for one of the thermocouples) were observed to be partially stripped and the metal wire exposed. This partially exposed wire could have made contact with the metal of the radiator or the other wire of the thermocouple. This sort of connection has the potential to create a second thermocouple on the same wire, causing an additive voltage to be read via the DAQ. An additive voltage such as this could cause the temperature readings to be off a few degrees. To counter this, the system of thermocouples was calibrated before the experiment began. </w:t>
      </w:r>
    </w:p>
    <w:p w:rsidR="00502017" w:rsidRDefault="00502017" w:rsidP="004432B9">
      <w:pPr>
        <w:spacing w:line="360" w:lineRule="auto"/>
        <w:ind w:firstLine="720"/>
      </w:pPr>
      <w:r>
        <w:t>During the experiment, it was observed that the temperature gradient from top to bottom of the two radiators was drastically different. Using touch, it appeared that the smaller radiator had a fairly even temperature distribution from top tank to bottom tank. The change in temperature from inlet to outlet was measured to be 65</w:t>
      </w:r>
      <w:r>
        <w:rPr>
          <w:rFonts w:cstheme="minorHAnsi"/>
        </w:rPr>
        <w:t>°</w:t>
      </w:r>
      <w:r>
        <w:t>C, and felt like a linear distribution to the touch (though this was not measured). When the larger radiator was tested, the same procedure using touch to estimate a distribution was used. With the larger radiator, the change in temperature from inlet to outlet was measured to be 68</w:t>
      </w:r>
      <w:r>
        <w:rPr>
          <w:rFonts w:cstheme="minorHAnsi"/>
        </w:rPr>
        <w:t>°</w:t>
      </w:r>
      <w:r>
        <w:t xml:space="preserve">C. This change is only 3 degrees larger than the smaller radiator, but the change seemed to be happening largely in the first half of the radiator. When feeling the core of the radiator, the distribution of </w:t>
      </w:r>
      <w:r>
        <w:lastRenderedPageBreak/>
        <w:t>temperature was much different than the smaller radiator. The upper portion near the inlet was hot (measured to be 103</w:t>
      </w:r>
      <w:r>
        <w:rPr>
          <w:rFonts w:cstheme="minorHAnsi"/>
        </w:rPr>
        <w:t>°</w:t>
      </w:r>
      <w:r>
        <w:t>C), while the lower portion was cold to the touch. This was not the case with the smaller radiator. This sort of difference in temperature distribution could have caused errors for the measurement of outlet air temperature of the larger radiator. The thermocouple for measuring the outlet air temp was placed at approximately the middle of the duct for both tests. This would cause a smaller delta to be measured for the larger radiator, since most of the temperature change appeared to be happening in the upper portion of the radiator. This is where the air would be exiting at a higher temperature as well. A way to correct this error would be to place thermocouples at different heights within the duct, to gain a more average temperature reading of the outlet air.</w:t>
      </w:r>
    </w:p>
    <w:p w:rsidR="00502017" w:rsidRDefault="00502017" w:rsidP="004432B9">
      <w:pPr>
        <w:spacing w:line="360" w:lineRule="auto"/>
        <w:ind w:firstLine="720"/>
      </w:pPr>
      <w:r>
        <w:t xml:space="preserve">The duct used in this experiment was manufactured from cardboard and held together with packing tape. While the experiment was running, the duct was tested for leakage at the seams. Any large leakages found were patched and the experiment continued. Any leaks not found could impact the results of the experiment by letting excess air into the duct system. Any leaks of this sort would cause a drop in </w:t>
      </w:r>
      <w:r>
        <w:rPr>
          <w:rFonts w:cstheme="minorHAnsi"/>
        </w:rPr>
        <w:t>Δ</w:t>
      </w:r>
      <w:r>
        <w:t>P across the radiator, leading to less air being pulled through the core. Less air being pulled through the core leads to less heat transfer and less temperature change measured. Also, the air velocity in the duct was measured using an anemometer with an accuracy of 2%. Any air leaking into the duct system would skew the reading from the anemometer and thereby skew the results of the experiment. A solution to this problem is to use different duct materials and seal the ducting with more effective methods (caulking).</w:t>
      </w:r>
    </w:p>
    <w:p w:rsidR="00502017" w:rsidRDefault="00502017" w:rsidP="004432B9">
      <w:pPr>
        <w:spacing w:line="360" w:lineRule="auto"/>
        <w:ind w:firstLine="720"/>
      </w:pPr>
      <w:r>
        <w:t xml:space="preserve">For a heat and coolant pumping source, the Viking Motorsports FSAE car was used. While running the experiment, it was observed that the thermostat on the engine would randomly not open at the appropriate engine temperature (indicated from the engine temperature sensor, via the car's display). When the thermostat is not open, coolant does not flow through the radiator. Therefore, if the thermostat closed while the experiment was running, temperature readings would drop or be sporadic. This sort of even would lead to jumps in data. To solve this, runs with a </w:t>
      </w:r>
      <w:r>
        <w:lastRenderedPageBreak/>
        <w:t>large number of jumps from the opening and closing of the thermostat were redone. For runs used, temperatures were averaged over long "steady" measurements.</w:t>
      </w:r>
    </w:p>
    <w:p w:rsidR="00502017" w:rsidRDefault="00502017" w:rsidP="00502017">
      <w:pPr>
        <w:spacing w:line="360" w:lineRule="auto"/>
      </w:pPr>
      <w:r>
        <w:t xml:space="preserve">Heat flows from hot objects to cold objects. With this experiment, the radiators being tested are basically hot pieces of metal and heat transfer to the air flowing across them is being quantified. The issue with this is measuring all the heat transfer that is taking place. Using an energy balance, the heat lost from the coolant should be equal to the heat gained by the air, with some loss to noise and other sinks. This is not the case with calculation, because not all the heat transfer was taking place to the air in the duct only. Portions of the heat loss were from the coolant lines and edges of the radiators. The ducting was attached to the core of the radiators, since this is where the air flow was happening. The sides of the radiators and hoses to and from the engine were still at high temperature, making heat transfer to the surrounding air and objects in the room possible. To remedy this, lines to and from the engine should be insulated and the ducting expanded to enclose the entire radiator. This would reduce heat transfer from the lines themselves, and include the heat transferred to the air from the sides of the radiator. </w:t>
      </w:r>
    </w:p>
    <w:p w:rsidR="0088671A" w:rsidRDefault="0088671A" w:rsidP="00502017">
      <w:pPr>
        <w:spacing w:line="360" w:lineRule="auto"/>
      </w:pPr>
    </w:p>
    <w:p w:rsidR="0088671A" w:rsidRDefault="0088671A" w:rsidP="00502017">
      <w:pPr>
        <w:spacing w:line="360" w:lineRule="auto"/>
      </w:pPr>
      <w:r>
        <w:t xml:space="preserve">Note: After presenting this report, we were shown many errors by our teacher and advisor.  The biggest problem we had was the assumption that the coolant </w:t>
      </w:r>
      <w:proofErr w:type="spellStart"/>
      <w:r>
        <w:t>flowrate</w:t>
      </w:r>
      <w:proofErr w:type="spellEnd"/>
      <w:r>
        <w:t xml:space="preserve"> matched published values, which it turns out </w:t>
      </w:r>
      <w:proofErr w:type="gramStart"/>
      <w:r>
        <w:t>it</w:t>
      </w:r>
      <w:proofErr w:type="gramEnd"/>
      <w:r>
        <w:t xml:space="preserve"> did not.  </w:t>
      </w:r>
      <w:proofErr w:type="gramStart"/>
      <w:r>
        <w:t>This lead to unequal values of heat rejection on each side (air and water) of the heat exchanger (which is impossible).</w:t>
      </w:r>
      <w:proofErr w:type="gramEnd"/>
      <w:r>
        <w:t xml:space="preserve">  We later determined that the thermostat does not fully open under some of our testing conditions, and also that the </w:t>
      </w:r>
      <w:proofErr w:type="spellStart"/>
      <w:r>
        <w:t>flowmeter</w:t>
      </w:r>
      <w:proofErr w:type="spellEnd"/>
      <w:r>
        <w:t xml:space="preserve"> we used was causing a significant restriction in our system (it is designed for oil at higher pressures).  So while the experiment was valuable as a learning experience, the data was almost all useless.</w:t>
      </w:r>
    </w:p>
    <w:p w:rsidR="00502017" w:rsidRDefault="00502017" w:rsidP="00502017">
      <w:pPr>
        <w:pStyle w:val="Heading2"/>
      </w:pPr>
      <w:bookmarkStart w:id="29" w:name="_Toc295128652"/>
      <w:r>
        <w:t>References</w:t>
      </w:r>
      <w:bookmarkEnd w:id="29"/>
    </w:p>
    <w:p w:rsidR="00502017" w:rsidRPr="008865A0" w:rsidRDefault="00502017" w:rsidP="00502017">
      <w:pPr>
        <w:spacing w:line="360" w:lineRule="auto"/>
        <w:ind w:left="720" w:hanging="720"/>
      </w:pPr>
      <w:proofErr w:type="spellStart"/>
      <w:r w:rsidRPr="008865A0">
        <w:t>Bohacz</w:t>
      </w:r>
      <w:proofErr w:type="spellEnd"/>
      <w:r w:rsidRPr="008865A0">
        <w:t xml:space="preserve">, Ray </w:t>
      </w:r>
      <w:proofErr w:type="gramStart"/>
      <w:r w:rsidRPr="008865A0">
        <w:t>T..</w:t>
      </w:r>
      <w:proofErr w:type="gramEnd"/>
      <w:r w:rsidRPr="008865A0">
        <w:t xml:space="preserve"> Engine cooling systems: cooling system theory, design and performance for drag racing, road racing, circle track, street rods, </w:t>
      </w:r>
      <w:proofErr w:type="spellStart"/>
      <w:r w:rsidRPr="008865A0">
        <w:lastRenderedPageBreak/>
        <w:t>musclecars</w:t>
      </w:r>
      <w:proofErr w:type="spellEnd"/>
      <w:r w:rsidRPr="008865A0">
        <w:t xml:space="preserve">, imports, OEM cars, trucks, RVs and </w:t>
      </w:r>
      <w:proofErr w:type="spellStart"/>
      <w:r w:rsidRPr="008865A0">
        <w:t>tow</w:t>
      </w:r>
      <w:proofErr w:type="spellEnd"/>
      <w:r w:rsidRPr="008865A0">
        <w:t xml:space="preserve"> vehicles</w:t>
      </w:r>
      <w:proofErr w:type="gramStart"/>
      <w:r w:rsidRPr="008865A0">
        <w:t>..</w:t>
      </w:r>
      <w:proofErr w:type="gramEnd"/>
      <w:r w:rsidRPr="008865A0">
        <w:t xml:space="preserve"> New York, N.Y.: </w:t>
      </w:r>
      <w:proofErr w:type="spellStart"/>
      <w:r w:rsidRPr="008865A0">
        <w:t>HPBooks</w:t>
      </w:r>
      <w:proofErr w:type="spellEnd"/>
      <w:r w:rsidRPr="008865A0">
        <w:t xml:space="preserve">, 2007. Print. </w:t>
      </w:r>
    </w:p>
    <w:p w:rsidR="00502017" w:rsidRDefault="00502017" w:rsidP="00502017">
      <w:pPr>
        <w:spacing w:line="360" w:lineRule="auto"/>
        <w:ind w:left="720" w:hanging="720"/>
      </w:pPr>
      <w:r>
        <w:t xml:space="preserve">"Engineering </w:t>
      </w:r>
      <w:proofErr w:type="spellStart"/>
      <w:proofErr w:type="gramStart"/>
      <w:r>
        <w:t>ToolBox</w:t>
      </w:r>
      <w:proofErr w:type="spellEnd"/>
      <w:r>
        <w:t xml:space="preserve"> ."</w:t>
      </w:r>
      <w:proofErr w:type="gramEnd"/>
      <w:r>
        <w:t xml:space="preserve"> </w:t>
      </w:r>
      <w:r w:rsidRPr="007A3206">
        <w:t xml:space="preserve">Engineering </w:t>
      </w:r>
      <w:proofErr w:type="spellStart"/>
      <w:proofErr w:type="gramStart"/>
      <w:r w:rsidRPr="007A3206">
        <w:t>ToolBox</w:t>
      </w:r>
      <w:proofErr w:type="spellEnd"/>
      <w:r w:rsidRPr="007A3206">
        <w:t xml:space="preserve"> </w:t>
      </w:r>
      <w:r>
        <w:t>.</w:t>
      </w:r>
      <w:proofErr w:type="gramEnd"/>
      <w:r>
        <w:t xml:space="preserve"> </w:t>
      </w:r>
      <w:proofErr w:type="spellStart"/>
      <w:proofErr w:type="gramStart"/>
      <w:r>
        <w:t>N.p</w:t>
      </w:r>
      <w:proofErr w:type="spellEnd"/>
      <w:proofErr w:type="gramEnd"/>
      <w:r>
        <w:t xml:space="preserve">., </w:t>
      </w:r>
      <w:proofErr w:type="spellStart"/>
      <w:r>
        <w:t>n.d.</w:t>
      </w:r>
      <w:proofErr w:type="spellEnd"/>
      <w:r>
        <w:t xml:space="preserve"> Web. 13 Mar. 2011. &lt;http://www.engineeringtoolbox.com&gt;</w:t>
      </w:r>
    </w:p>
    <w:p w:rsidR="00502017" w:rsidRPr="004432B9" w:rsidRDefault="00502017" w:rsidP="004432B9">
      <w:pPr>
        <w:pStyle w:val="Heading2"/>
      </w:pPr>
      <w:bookmarkStart w:id="30" w:name="_Toc295128653"/>
      <w:r>
        <w:t xml:space="preserve">Appendix </w:t>
      </w:r>
      <w:r w:rsidR="004432B9">
        <w:t>E</w:t>
      </w:r>
      <w:r>
        <w:t>A</w:t>
      </w:r>
      <w:r w:rsidR="004432B9">
        <w:t xml:space="preserve">: </w:t>
      </w:r>
      <w:r w:rsidRPr="00265289">
        <w:t>Raw Data</w:t>
      </w:r>
      <w:bookmarkEnd w:id="30"/>
    </w:p>
    <w:p w:rsidR="00502017" w:rsidRDefault="00502017" w:rsidP="004432B9">
      <w:pPr>
        <w:spacing w:line="360" w:lineRule="auto"/>
        <w:ind w:firstLine="720"/>
        <w:rPr>
          <w:rFonts w:eastAsiaTheme="minorEastAsia"/>
        </w:rPr>
      </w:pPr>
      <w:r>
        <w:t xml:space="preserve">Data sets were collected for the FSAE 2010 radiator and 2011 radiator both with 12 in. fans.  For each data set, four temperature measurements were performed: coolant temperature at the inlet and out let and ambient air temperature (inlet) and air temperature exiting the cooling system (outlet).  For either case, in the analysis, these temperatures were averaged over the steadiest intervals of time and used to compute the heat transfer of the coolant and air. </w:t>
      </w:r>
      <w:r>
        <w:rPr>
          <w:rFonts w:eastAsiaTheme="minorEastAsia"/>
        </w:rPr>
        <w:t xml:space="preserve">The air flow rate for the 2010 and 2011 data sets are measured to be 475 </w:t>
      </w:r>
      <w:proofErr w:type="spellStart"/>
      <w:r>
        <w:rPr>
          <w:rFonts w:eastAsiaTheme="minorEastAsia"/>
        </w:rPr>
        <w:t>ft</w:t>
      </w:r>
      <w:proofErr w:type="spellEnd"/>
      <w:r>
        <w:rPr>
          <w:rFonts w:eastAsiaTheme="minorEastAsia"/>
        </w:rPr>
        <w:t xml:space="preserve">/min and 600 </w:t>
      </w:r>
      <w:proofErr w:type="spellStart"/>
      <w:r>
        <w:rPr>
          <w:rFonts w:eastAsiaTheme="minorEastAsia"/>
        </w:rPr>
        <w:t>ft</w:t>
      </w:r>
      <w:proofErr w:type="spellEnd"/>
      <w:r>
        <w:rPr>
          <w:rFonts w:eastAsiaTheme="minorEastAsia"/>
        </w:rPr>
        <w:t>/min, respectively.</w:t>
      </w:r>
    </w:p>
    <w:p w:rsidR="00502017" w:rsidRDefault="00502017" w:rsidP="00502017">
      <w:r w:rsidRPr="0088671A">
        <w:rPr>
          <w:b/>
        </w:rPr>
        <w:t xml:space="preserve">Table </w:t>
      </w:r>
      <w:r w:rsidR="0088671A" w:rsidRPr="0088671A">
        <w:rPr>
          <w:b/>
        </w:rPr>
        <w:t>E</w:t>
      </w:r>
      <w:r w:rsidRPr="0088671A">
        <w:rPr>
          <w:b/>
        </w:rPr>
        <w:t>A1</w:t>
      </w:r>
      <w:r>
        <w:t xml:space="preserve">: Snapshot of raw data collected for the 2010 radiator </w:t>
      </w:r>
    </w:p>
    <w:tbl>
      <w:tblPr>
        <w:tblW w:w="71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467"/>
        <w:gridCol w:w="1800"/>
        <w:gridCol w:w="1440"/>
        <w:gridCol w:w="1350"/>
      </w:tblGrid>
      <w:tr w:rsidR="00502017" w:rsidRPr="00821A12" w:rsidTr="004432B9">
        <w:trPr>
          <w:trHeight w:val="300"/>
        </w:trPr>
        <w:tc>
          <w:tcPr>
            <w:tcW w:w="1053" w:type="dxa"/>
            <w:shd w:val="clear" w:color="auto" w:fill="auto"/>
            <w:noWrap/>
            <w:vAlign w:val="bottom"/>
            <w:hideMark/>
          </w:tcPr>
          <w:p w:rsidR="00502017" w:rsidRPr="00821A12" w:rsidRDefault="00502017" w:rsidP="004432B9">
            <w:pPr>
              <w:rPr>
                <w:rFonts w:ascii="Calibri" w:eastAsia="Times New Roman" w:hAnsi="Calibri" w:cs="Calibri"/>
                <w:b/>
                <w:color w:val="000000"/>
              </w:rPr>
            </w:pPr>
            <w:r w:rsidRPr="00821A12">
              <w:rPr>
                <w:rFonts w:ascii="Calibri" w:eastAsia="Times New Roman" w:hAnsi="Calibri" w:cs="Calibri"/>
                <w:b/>
                <w:color w:val="000000"/>
              </w:rPr>
              <w:t>Time (s)</w:t>
            </w:r>
          </w:p>
        </w:tc>
        <w:tc>
          <w:tcPr>
            <w:tcW w:w="1467" w:type="dxa"/>
            <w:shd w:val="clear" w:color="auto" w:fill="auto"/>
            <w:noWrap/>
            <w:vAlign w:val="bottom"/>
            <w:hideMark/>
          </w:tcPr>
          <w:p w:rsidR="00502017" w:rsidRPr="00821A12" w:rsidRDefault="00502017" w:rsidP="004432B9">
            <w:pPr>
              <w:rPr>
                <w:rFonts w:ascii="Calibri" w:eastAsia="Times New Roman" w:hAnsi="Calibri" w:cs="Calibri"/>
                <w:b/>
                <w:color w:val="000000"/>
              </w:rPr>
            </w:pPr>
            <w:r>
              <w:rPr>
                <w:rFonts w:ascii="Calibri" w:eastAsia="Times New Roman" w:hAnsi="Calibri" w:cs="Calibri"/>
                <w:b/>
                <w:color w:val="000000"/>
              </w:rPr>
              <w:t xml:space="preserve">Coolant Inlet Temp.  </w:t>
            </w:r>
            <w:r w:rsidRPr="00821A12">
              <w:rPr>
                <w:rFonts w:eastAsia="Times New Roman" w:cstheme="minorHAnsi"/>
                <w:b/>
                <w:color w:val="000000"/>
              </w:rPr>
              <w:t>(</w:t>
            </w:r>
            <w:r w:rsidRPr="00821A12">
              <w:rPr>
                <w:rFonts w:cstheme="minorHAnsi"/>
                <w:b/>
                <w:color w:val="000000"/>
              </w:rPr>
              <w:t>°C)</w:t>
            </w:r>
          </w:p>
        </w:tc>
        <w:tc>
          <w:tcPr>
            <w:tcW w:w="1800" w:type="dxa"/>
            <w:shd w:val="clear" w:color="auto" w:fill="auto"/>
            <w:noWrap/>
            <w:vAlign w:val="bottom"/>
            <w:hideMark/>
          </w:tcPr>
          <w:p w:rsidR="00502017" w:rsidRPr="00821A12" w:rsidRDefault="00502017" w:rsidP="004432B9">
            <w:pPr>
              <w:rPr>
                <w:rFonts w:ascii="Calibri" w:eastAsia="Times New Roman" w:hAnsi="Calibri" w:cs="Calibri"/>
                <w:b/>
                <w:color w:val="000000"/>
              </w:rPr>
            </w:pPr>
            <w:r w:rsidRPr="00821A12">
              <w:rPr>
                <w:rFonts w:ascii="Calibri" w:eastAsia="Times New Roman" w:hAnsi="Calibri" w:cs="Calibri"/>
                <w:b/>
                <w:color w:val="000000"/>
              </w:rPr>
              <w:t xml:space="preserve">Coolant Outlet Temp. </w:t>
            </w:r>
            <w:r w:rsidRPr="00821A12">
              <w:rPr>
                <w:rFonts w:eastAsia="Times New Roman" w:cstheme="minorHAnsi"/>
                <w:b/>
                <w:color w:val="000000"/>
              </w:rPr>
              <w:t>(</w:t>
            </w:r>
            <w:r w:rsidRPr="00821A12">
              <w:rPr>
                <w:rFonts w:cstheme="minorHAnsi"/>
                <w:b/>
                <w:color w:val="000000"/>
              </w:rPr>
              <w:t>°C)</w:t>
            </w:r>
          </w:p>
        </w:tc>
        <w:tc>
          <w:tcPr>
            <w:tcW w:w="1440" w:type="dxa"/>
            <w:shd w:val="clear" w:color="auto" w:fill="auto"/>
            <w:noWrap/>
            <w:vAlign w:val="bottom"/>
            <w:hideMark/>
          </w:tcPr>
          <w:p w:rsidR="00502017" w:rsidRPr="00821A12" w:rsidRDefault="00502017" w:rsidP="004432B9">
            <w:pPr>
              <w:rPr>
                <w:rFonts w:ascii="Calibri" w:eastAsia="Times New Roman" w:hAnsi="Calibri" w:cs="Calibri"/>
                <w:b/>
                <w:color w:val="000000"/>
              </w:rPr>
            </w:pPr>
            <w:r>
              <w:rPr>
                <w:rFonts w:ascii="Calibri" w:eastAsia="Times New Roman" w:hAnsi="Calibri" w:cs="Calibri"/>
                <w:b/>
                <w:color w:val="000000"/>
              </w:rPr>
              <w:t xml:space="preserve">Air Inlet Temp. </w:t>
            </w:r>
            <w:r w:rsidRPr="00821A12">
              <w:rPr>
                <w:rFonts w:eastAsia="Times New Roman" w:cstheme="minorHAnsi"/>
                <w:b/>
                <w:color w:val="000000"/>
              </w:rPr>
              <w:t>(</w:t>
            </w:r>
            <w:r w:rsidRPr="00821A12">
              <w:rPr>
                <w:rFonts w:cstheme="minorHAnsi"/>
                <w:b/>
                <w:color w:val="000000"/>
              </w:rPr>
              <w:t>°C)</w:t>
            </w:r>
          </w:p>
        </w:tc>
        <w:tc>
          <w:tcPr>
            <w:tcW w:w="1350" w:type="dxa"/>
            <w:shd w:val="clear" w:color="auto" w:fill="auto"/>
            <w:noWrap/>
            <w:vAlign w:val="bottom"/>
            <w:hideMark/>
          </w:tcPr>
          <w:p w:rsidR="00502017" w:rsidRPr="00821A12" w:rsidRDefault="00502017" w:rsidP="004432B9">
            <w:pPr>
              <w:rPr>
                <w:rFonts w:ascii="Calibri" w:eastAsia="Times New Roman" w:hAnsi="Calibri" w:cs="Calibri"/>
                <w:b/>
                <w:color w:val="000000"/>
              </w:rPr>
            </w:pPr>
            <w:r w:rsidRPr="00821A12">
              <w:rPr>
                <w:rFonts w:ascii="Calibri" w:eastAsia="Times New Roman" w:hAnsi="Calibri" w:cs="Calibri"/>
                <w:b/>
                <w:color w:val="000000"/>
              </w:rPr>
              <w:t xml:space="preserve">Air Outlet Temp. </w:t>
            </w:r>
            <w:r w:rsidRPr="00821A12">
              <w:rPr>
                <w:rFonts w:eastAsia="Times New Roman" w:cstheme="minorHAnsi"/>
                <w:b/>
                <w:color w:val="000000"/>
              </w:rPr>
              <w:t>(</w:t>
            </w:r>
            <w:r w:rsidRPr="00821A12">
              <w:rPr>
                <w:rFonts w:cstheme="minorHAnsi"/>
                <w:b/>
                <w:color w:val="000000"/>
              </w:rPr>
              <w:t>°C)</w:t>
            </w:r>
          </w:p>
        </w:tc>
      </w:tr>
      <w:tr w:rsidR="00502017" w:rsidRPr="00821A12" w:rsidTr="004432B9">
        <w:trPr>
          <w:trHeight w:val="300"/>
        </w:trPr>
        <w:tc>
          <w:tcPr>
            <w:tcW w:w="1053"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100.29</w:t>
            </w:r>
          </w:p>
        </w:tc>
        <w:tc>
          <w:tcPr>
            <w:tcW w:w="1467"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98.4</w:t>
            </w:r>
          </w:p>
        </w:tc>
        <w:tc>
          <w:tcPr>
            <w:tcW w:w="1800"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33.7</w:t>
            </w:r>
          </w:p>
        </w:tc>
        <w:tc>
          <w:tcPr>
            <w:tcW w:w="1440"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23.5</w:t>
            </w:r>
          </w:p>
        </w:tc>
        <w:tc>
          <w:tcPr>
            <w:tcW w:w="1350" w:type="dxa"/>
            <w:shd w:val="clear" w:color="auto" w:fill="auto"/>
            <w:noWrap/>
            <w:vAlign w:val="bottom"/>
            <w:hideMark/>
          </w:tcPr>
          <w:p w:rsidR="00502017" w:rsidRPr="00821A12" w:rsidRDefault="0088671A" w:rsidP="004432B9">
            <w:pPr>
              <w:jc w:val="right"/>
              <w:rPr>
                <w:rFonts w:ascii="Calibri" w:eastAsia="Times New Roman" w:hAnsi="Calibri" w:cs="Calibri"/>
                <w:color w:val="000000"/>
              </w:rPr>
            </w:pPr>
            <w:r>
              <w:rPr>
                <w:rFonts w:ascii="Calibri" w:eastAsia="Times New Roman" w:hAnsi="Calibri" w:cs="Calibri"/>
                <w:color w:val="000000"/>
              </w:rPr>
              <w:t>52.6</w:t>
            </w:r>
          </w:p>
        </w:tc>
      </w:tr>
      <w:tr w:rsidR="00502017" w:rsidRPr="00821A12" w:rsidTr="004432B9">
        <w:trPr>
          <w:trHeight w:val="300"/>
        </w:trPr>
        <w:tc>
          <w:tcPr>
            <w:tcW w:w="1053"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100.64</w:t>
            </w:r>
          </w:p>
        </w:tc>
        <w:tc>
          <w:tcPr>
            <w:tcW w:w="1467"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98.3</w:t>
            </w:r>
          </w:p>
        </w:tc>
        <w:tc>
          <w:tcPr>
            <w:tcW w:w="1800"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33.6</w:t>
            </w:r>
          </w:p>
        </w:tc>
        <w:tc>
          <w:tcPr>
            <w:tcW w:w="1440"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23.6</w:t>
            </w:r>
          </w:p>
        </w:tc>
        <w:tc>
          <w:tcPr>
            <w:tcW w:w="1350" w:type="dxa"/>
            <w:shd w:val="clear" w:color="auto" w:fill="auto"/>
            <w:noWrap/>
            <w:vAlign w:val="bottom"/>
            <w:hideMark/>
          </w:tcPr>
          <w:p w:rsidR="00502017" w:rsidRPr="00821A12" w:rsidRDefault="0088671A" w:rsidP="004432B9">
            <w:pPr>
              <w:jc w:val="right"/>
              <w:rPr>
                <w:rFonts w:ascii="Calibri" w:eastAsia="Times New Roman" w:hAnsi="Calibri" w:cs="Calibri"/>
                <w:color w:val="000000"/>
              </w:rPr>
            </w:pPr>
            <w:r>
              <w:rPr>
                <w:rFonts w:ascii="Calibri" w:eastAsia="Times New Roman" w:hAnsi="Calibri" w:cs="Calibri"/>
                <w:color w:val="000000"/>
              </w:rPr>
              <w:t>52.6</w:t>
            </w:r>
          </w:p>
        </w:tc>
      </w:tr>
      <w:tr w:rsidR="00502017" w:rsidRPr="00821A12" w:rsidTr="004432B9">
        <w:trPr>
          <w:trHeight w:val="300"/>
        </w:trPr>
        <w:tc>
          <w:tcPr>
            <w:tcW w:w="1053"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101.00</w:t>
            </w:r>
          </w:p>
        </w:tc>
        <w:tc>
          <w:tcPr>
            <w:tcW w:w="1467"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98.3</w:t>
            </w:r>
          </w:p>
        </w:tc>
        <w:tc>
          <w:tcPr>
            <w:tcW w:w="1800"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33.7</w:t>
            </w:r>
          </w:p>
        </w:tc>
        <w:tc>
          <w:tcPr>
            <w:tcW w:w="1440"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23.5</w:t>
            </w:r>
          </w:p>
        </w:tc>
        <w:tc>
          <w:tcPr>
            <w:tcW w:w="1350" w:type="dxa"/>
            <w:shd w:val="clear" w:color="auto" w:fill="auto"/>
            <w:noWrap/>
            <w:vAlign w:val="bottom"/>
            <w:hideMark/>
          </w:tcPr>
          <w:p w:rsidR="00502017" w:rsidRPr="00821A12" w:rsidRDefault="0088671A" w:rsidP="004432B9">
            <w:pPr>
              <w:jc w:val="right"/>
              <w:rPr>
                <w:rFonts w:ascii="Calibri" w:eastAsia="Times New Roman" w:hAnsi="Calibri" w:cs="Calibri"/>
                <w:color w:val="000000"/>
              </w:rPr>
            </w:pPr>
            <w:r>
              <w:rPr>
                <w:rFonts w:ascii="Calibri" w:eastAsia="Times New Roman" w:hAnsi="Calibri" w:cs="Calibri"/>
                <w:color w:val="000000"/>
              </w:rPr>
              <w:t>52.7</w:t>
            </w:r>
          </w:p>
        </w:tc>
      </w:tr>
      <w:tr w:rsidR="00502017" w:rsidRPr="00821A12" w:rsidTr="004432B9">
        <w:trPr>
          <w:trHeight w:val="300"/>
        </w:trPr>
        <w:tc>
          <w:tcPr>
            <w:tcW w:w="1053"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101.35</w:t>
            </w:r>
          </w:p>
        </w:tc>
        <w:tc>
          <w:tcPr>
            <w:tcW w:w="1467"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98.3</w:t>
            </w:r>
          </w:p>
        </w:tc>
        <w:tc>
          <w:tcPr>
            <w:tcW w:w="1800"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33.8</w:t>
            </w:r>
          </w:p>
        </w:tc>
        <w:tc>
          <w:tcPr>
            <w:tcW w:w="1440"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23.5</w:t>
            </w:r>
          </w:p>
        </w:tc>
        <w:tc>
          <w:tcPr>
            <w:tcW w:w="1350" w:type="dxa"/>
            <w:shd w:val="clear" w:color="auto" w:fill="auto"/>
            <w:noWrap/>
            <w:vAlign w:val="bottom"/>
            <w:hideMark/>
          </w:tcPr>
          <w:p w:rsidR="00502017" w:rsidRPr="00821A12" w:rsidRDefault="0088671A" w:rsidP="004432B9">
            <w:pPr>
              <w:jc w:val="right"/>
              <w:rPr>
                <w:rFonts w:ascii="Calibri" w:eastAsia="Times New Roman" w:hAnsi="Calibri" w:cs="Calibri"/>
                <w:color w:val="000000"/>
              </w:rPr>
            </w:pPr>
            <w:r>
              <w:rPr>
                <w:rFonts w:ascii="Calibri" w:eastAsia="Times New Roman" w:hAnsi="Calibri" w:cs="Calibri"/>
                <w:color w:val="000000"/>
              </w:rPr>
              <w:t>52.7</w:t>
            </w:r>
          </w:p>
        </w:tc>
      </w:tr>
      <w:tr w:rsidR="00502017" w:rsidRPr="00821A12" w:rsidTr="004432B9">
        <w:trPr>
          <w:trHeight w:val="300"/>
        </w:trPr>
        <w:tc>
          <w:tcPr>
            <w:tcW w:w="1053"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101.71</w:t>
            </w:r>
          </w:p>
        </w:tc>
        <w:tc>
          <w:tcPr>
            <w:tcW w:w="1467"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98.3</w:t>
            </w:r>
          </w:p>
        </w:tc>
        <w:tc>
          <w:tcPr>
            <w:tcW w:w="1800"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33.8</w:t>
            </w:r>
          </w:p>
        </w:tc>
        <w:tc>
          <w:tcPr>
            <w:tcW w:w="1440"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23.5</w:t>
            </w:r>
          </w:p>
        </w:tc>
        <w:tc>
          <w:tcPr>
            <w:tcW w:w="1350" w:type="dxa"/>
            <w:shd w:val="clear" w:color="auto" w:fill="auto"/>
            <w:noWrap/>
            <w:vAlign w:val="bottom"/>
            <w:hideMark/>
          </w:tcPr>
          <w:p w:rsidR="00502017" w:rsidRPr="00821A12" w:rsidRDefault="0088671A" w:rsidP="004432B9">
            <w:pPr>
              <w:jc w:val="right"/>
              <w:rPr>
                <w:rFonts w:ascii="Calibri" w:eastAsia="Times New Roman" w:hAnsi="Calibri" w:cs="Calibri"/>
                <w:color w:val="000000"/>
              </w:rPr>
            </w:pPr>
            <w:r>
              <w:rPr>
                <w:rFonts w:ascii="Calibri" w:eastAsia="Times New Roman" w:hAnsi="Calibri" w:cs="Calibri"/>
                <w:color w:val="000000"/>
              </w:rPr>
              <w:t>52.7</w:t>
            </w:r>
          </w:p>
        </w:tc>
      </w:tr>
      <w:tr w:rsidR="00502017" w:rsidRPr="00821A12" w:rsidTr="004432B9">
        <w:trPr>
          <w:trHeight w:val="300"/>
        </w:trPr>
        <w:tc>
          <w:tcPr>
            <w:tcW w:w="1053"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102.06</w:t>
            </w:r>
          </w:p>
        </w:tc>
        <w:tc>
          <w:tcPr>
            <w:tcW w:w="1467"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98.4</w:t>
            </w:r>
          </w:p>
        </w:tc>
        <w:tc>
          <w:tcPr>
            <w:tcW w:w="1800"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34.0</w:t>
            </w:r>
          </w:p>
        </w:tc>
        <w:tc>
          <w:tcPr>
            <w:tcW w:w="1440"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23.5</w:t>
            </w:r>
          </w:p>
        </w:tc>
        <w:tc>
          <w:tcPr>
            <w:tcW w:w="1350" w:type="dxa"/>
            <w:shd w:val="clear" w:color="auto" w:fill="auto"/>
            <w:noWrap/>
            <w:vAlign w:val="bottom"/>
            <w:hideMark/>
          </w:tcPr>
          <w:p w:rsidR="00502017" w:rsidRPr="00821A12" w:rsidRDefault="0088671A" w:rsidP="004432B9">
            <w:pPr>
              <w:jc w:val="right"/>
              <w:rPr>
                <w:rFonts w:ascii="Calibri" w:eastAsia="Times New Roman" w:hAnsi="Calibri" w:cs="Calibri"/>
                <w:color w:val="000000"/>
              </w:rPr>
            </w:pPr>
            <w:r>
              <w:rPr>
                <w:rFonts w:ascii="Calibri" w:eastAsia="Times New Roman" w:hAnsi="Calibri" w:cs="Calibri"/>
                <w:color w:val="000000"/>
              </w:rPr>
              <w:t>52.7</w:t>
            </w:r>
          </w:p>
        </w:tc>
      </w:tr>
      <w:tr w:rsidR="00502017" w:rsidRPr="00821A12" w:rsidTr="004432B9">
        <w:trPr>
          <w:trHeight w:val="300"/>
        </w:trPr>
        <w:tc>
          <w:tcPr>
            <w:tcW w:w="1053"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102.42</w:t>
            </w:r>
          </w:p>
        </w:tc>
        <w:tc>
          <w:tcPr>
            <w:tcW w:w="1467"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98.3</w:t>
            </w:r>
          </w:p>
        </w:tc>
        <w:tc>
          <w:tcPr>
            <w:tcW w:w="1800"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33.8</w:t>
            </w:r>
          </w:p>
        </w:tc>
        <w:tc>
          <w:tcPr>
            <w:tcW w:w="1440"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23.5</w:t>
            </w:r>
          </w:p>
        </w:tc>
        <w:tc>
          <w:tcPr>
            <w:tcW w:w="1350" w:type="dxa"/>
            <w:shd w:val="clear" w:color="auto" w:fill="auto"/>
            <w:noWrap/>
            <w:vAlign w:val="bottom"/>
            <w:hideMark/>
          </w:tcPr>
          <w:p w:rsidR="00502017" w:rsidRPr="00821A12" w:rsidRDefault="0088671A" w:rsidP="004432B9">
            <w:pPr>
              <w:jc w:val="right"/>
              <w:rPr>
                <w:rFonts w:ascii="Calibri" w:eastAsia="Times New Roman" w:hAnsi="Calibri" w:cs="Calibri"/>
                <w:color w:val="000000"/>
              </w:rPr>
            </w:pPr>
            <w:r>
              <w:rPr>
                <w:rFonts w:ascii="Calibri" w:eastAsia="Times New Roman" w:hAnsi="Calibri" w:cs="Calibri"/>
                <w:color w:val="000000"/>
              </w:rPr>
              <w:t>52.8</w:t>
            </w:r>
          </w:p>
        </w:tc>
      </w:tr>
      <w:tr w:rsidR="00502017" w:rsidRPr="00821A12" w:rsidTr="004432B9">
        <w:trPr>
          <w:trHeight w:val="300"/>
        </w:trPr>
        <w:tc>
          <w:tcPr>
            <w:tcW w:w="1053"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102.77</w:t>
            </w:r>
          </w:p>
        </w:tc>
        <w:tc>
          <w:tcPr>
            <w:tcW w:w="1467"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98.3</w:t>
            </w:r>
          </w:p>
        </w:tc>
        <w:tc>
          <w:tcPr>
            <w:tcW w:w="1800"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33.6</w:t>
            </w:r>
          </w:p>
        </w:tc>
        <w:tc>
          <w:tcPr>
            <w:tcW w:w="1440"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23.5</w:t>
            </w:r>
          </w:p>
        </w:tc>
        <w:tc>
          <w:tcPr>
            <w:tcW w:w="1350" w:type="dxa"/>
            <w:shd w:val="clear" w:color="auto" w:fill="auto"/>
            <w:noWrap/>
            <w:vAlign w:val="bottom"/>
            <w:hideMark/>
          </w:tcPr>
          <w:p w:rsidR="00502017" w:rsidRPr="00821A12" w:rsidRDefault="0088671A" w:rsidP="004432B9">
            <w:pPr>
              <w:jc w:val="right"/>
              <w:rPr>
                <w:rFonts w:ascii="Calibri" w:eastAsia="Times New Roman" w:hAnsi="Calibri" w:cs="Calibri"/>
                <w:color w:val="000000"/>
              </w:rPr>
            </w:pPr>
            <w:r>
              <w:rPr>
                <w:rFonts w:ascii="Calibri" w:eastAsia="Times New Roman" w:hAnsi="Calibri" w:cs="Calibri"/>
                <w:color w:val="000000"/>
              </w:rPr>
              <w:t>52.8</w:t>
            </w:r>
          </w:p>
        </w:tc>
      </w:tr>
      <w:tr w:rsidR="00502017" w:rsidRPr="00821A12" w:rsidTr="004432B9">
        <w:trPr>
          <w:trHeight w:val="300"/>
        </w:trPr>
        <w:tc>
          <w:tcPr>
            <w:tcW w:w="1053"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103.13</w:t>
            </w:r>
          </w:p>
        </w:tc>
        <w:tc>
          <w:tcPr>
            <w:tcW w:w="1467"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98.3</w:t>
            </w:r>
          </w:p>
        </w:tc>
        <w:tc>
          <w:tcPr>
            <w:tcW w:w="1800"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33.6</w:t>
            </w:r>
          </w:p>
        </w:tc>
        <w:tc>
          <w:tcPr>
            <w:tcW w:w="1440"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23.5</w:t>
            </w:r>
          </w:p>
        </w:tc>
        <w:tc>
          <w:tcPr>
            <w:tcW w:w="1350" w:type="dxa"/>
            <w:shd w:val="clear" w:color="auto" w:fill="auto"/>
            <w:noWrap/>
            <w:vAlign w:val="bottom"/>
            <w:hideMark/>
          </w:tcPr>
          <w:p w:rsidR="00502017" w:rsidRPr="00821A12" w:rsidRDefault="0088671A" w:rsidP="004432B9">
            <w:pPr>
              <w:jc w:val="right"/>
              <w:rPr>
                <w:rFonts w:ascii="Calibri" w:eastAsia="Times New Roman" w:hAnsi="Calibri" w:cs="Calibri"/>
                <w:color w:val="000000"/>
              </w:rPr>
            </w:pPr>
            <w:r>
              <w:rPr>
                <w:rFonts w:ascii="Calibri" w:eastAsia="Times New Roman" w:hAnsi="Calibri" w:cs="Calibri"/>
                <w:color w:val="000000"/>
              </w:rPr>
              <w:t>52.8</w:t>
            </w:r>
          </w:p>
        </w:tc>
      </w:tr>
      <w:tr w:rsidR="00502017" w:rsidRPr="00821A12" w:rsidTr="004432B9">
        <w:trPr>
          <w:trHeight w:val="300"/>
        </w:trPr>
        <w:tc>
          <w:tcPr>
            <w:tcW w:w="1053"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103.48</w:t>
            </w:r>
          </w:p>
        </w:tc>
        <w:tc>
          <w:tcPr>
            <w:tcW w:w="1467"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98.4</w:t>
            </w:r>
          </w:p>
        </w:tc>
        <w:tc>
          <w:tcPr>
            <w:tcW w:w="1800"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33.6</w:t>
            </w:r>
          </w:p>
        </w:tc>
        <w:tc>
          <w:tcPr>
            <w:tcW w:w="1440" w:type="dxa"/>
            <w:shd w:val="clear" w:color="auto" w:fill="auto"/>
            <w:noWrap/>
            <w:vAlign w:val="bottom"/>
            <w:hideMark/>
          </w:tcPr>
          <w:p w:rsidR="00502017" w:rsidRPr="00821A12" w:rsidRDefault="004432B9" w:rsidP="004432B9">
            <w:pPr>
              <w:jc w:val="right"/>
              <w:rPr>
                <w:rFonts w:ascii="Calibri" w:eastAsia="Times New Roman" w:hAnsi="Calibri" w:cs="Calibri"/>
                <w:color w:val="000000"/>
              </w:rPr>
            </w:pPr>
            <w:r>
              <w:rPr>
                <w:rFonts w:ascii="Calibri" w:eastAsia="Times New Roman" w:hAnsi="Calibri" w:cs="Calibri"/>
                <w:color w:val="000000"/>
              </w:rPr>
              <w:t>23.5</w:t>
            </w:r>
          </w:p>
        </w:tc>
        <w:tc>
          <w:tcPr>
            <w:tcW w:w="1350" w:type="dxa"/>
            <w:shd w:val="clear" w:color="auto" w:fill="auto"/>
            <w:noWrap/>
            <w:vAlign w:val="bottom"/>
            <w:hideMark/>
          </w:tcPr>
          <w:p w:rsidR="00502017" w:rsidRPr="00821A12" w:rsidRDefault="0088671A" w:rsidP="004432B9">
            <w:pPr>
              <w:jc w:val="right"/>
              <w:rPr>
                <w:rFonts w:ascii="Calibri" w:eastAsia="Times New Roman" w:hAnsi="Calibri" w:cs="Calibri"/>
                <w:color w:val="000000"/>
              </w:rPr>
            </w:pPr>
            <w:r>
              <w:rPr>
                <w:rFonts w:ascii="Calibri" w:eastAsia="Times New Roman" w:hAnsi="Calibri" w:cs="Calibri"/>
                <w:color w:val="000000"/>
              </w:rPr>
              <w:t>52.8</w:t>
            </w:r>
          </w:p>
        </w:tc>
      </w:tr>
    </w:tbl>
    <w:p w:rsidR="00502017" w:rsidRDefault="00502017" w:rsidP="00502017">
      <w:pPr>
        <w:spacing w:line="360" w:lineRule="auto"/>
      </w:pPr>
    </w:p>
    <w:p w:rsidR="00502017" w:rsidRDefault="00502017" w:rsidP="00502017">
      <w:pPr>
        <w:spacing w:line="360" w:lineRule="auto"/>
      </w:pPr>
      <w:r w:rsidRPr="00FC2E93">
        <w:rPr>
          <w:noProof/>
        </w:rPr>
        <w:lastRenderedPageBreak/>
        <w:drawing>
          <wp:inline distT="0" distB="0" distL="0" distR="0" wp14:anchorId="2918FD57" wp14:editId="3EBBB345">
            <wp:extent cx="5476875" cy="2181225"/>
            <wp:effectExtent l="0" t="0" r="0" b="0"/>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02017" w:rsidRDefault="00502017" w:rsidP="00502017">
      <w:pPr>
        <w:spacing w:line="360" w:lineRule="auto"/>
      </w:pPr>
      <w:r w:rsidRPr="0088671A">
        <w:rPr>
          <w:b/>
        </w:rPr>
        <w:t xml:space="preserve">Figure </w:t>
      </w:r>
      <w:r w:rsidR="0088671A" w:rsidRPr="0088671A">
        <w:rPr>
          <w:b/>
        </w:rPr>
        <w:t>E</w:t>
      </w:r>
      <w:r w:rsidRPr="0088671A">
        <w:rPr>
          <w:b/>
        </w:rPr>
        <w:t>A1</w:t>
      </w:r>
      <w:r>
        <w:t xml:space="preserve">: Temperature measurements on the FSAE 2010 radiator with a 12 in. fan. Temperature data was averaged over approximately 100 to 140 s. </w:t>
      </w:r>
    </w:p>
    <w:p w:rsidR="00502017" w:rsidRDefault="00502017" w:rsidP="00502017">
      <w:pPr>
        <w:spacing w:line="360" w:lineRule="auto"/>
      </w:pPr>
      <w:r w:rsidRPr="0048000A">
        <w:rPr>
          <w:noProof/>
        </w:rPr>
        <w:drawing>
          <wp:inline distT="0" distB="0" distL="0" distR="0" wp14:anchorId="41D92E8A" wp14:editId="43DB411E">
            <wp:extent cx="5172075" cy="219075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02017" w:rsidRDefault="00502017" w:rsidP="00502017">
      <w:pPr>
        <w:spacing w:line="360" w:lineRule="auto"/>
      </w:pPr>
      <w:r w:rsidRPr="0088671A">
        <w:rPr>
          <w:b/>
        </w:rPr>
        <w:t xml:space="preserve">Figure </w:t>
      </w:r>
      <w:r w:rsidR="0088671A" w:rsidRPr="0088671A">
        <w:rPr>
          <w:b/>
        </w:rPr>
        <w:t>E</w:t>
      </w:r>
      <w:r w:rsidRPr="0088671A">
        <w:rPr>
          <w:b/>
        </w:rPr>
        <w:t>A2</w:t>
      </w:r>
      <w:r>
        <w:t>: Temperature measurements on the FSAE 2011 radiator with a 12 in. fan. Temperature data was averaged over approximately 75 to 110 s.</w:t>
      </w:r>
    </w:p>
    <w:p w:rsidR="00502017" w:rsidRPr="0088671A" w:rsidRDefault="00502017" w:rsidP="0088671A">
      <w:pPr>
        <w:pStyle w:val="Heading2"/>
        <w:spacing w:line="360" w:lineRule="auto"/>
      </w:pPr>
      <w:bookmarkStart w:id="31" w:name="_Toc295128654"/>
      <w:r>
        <w:t xml:space="preserve">Appendix </w:t>
      </w:r>
      <w:r w:rsidR="0088671A">
        <w:t>E</w:t>
      </w:r>
      <w:r>
        <w:t>B</w:t>
      </w:r>
      <w:r w:rsidR="0088671A">
        <w:t xml:space="preserve">: </w:t>
      </w:r>
      <w:r w:rsidRPr="0088671A">
        <w:t>Sample calculations</w:t>
      </w:r>
      <w:bookmarkEnd w:id="31"/>
    </w:p>
    <w:p w:rsidR="00502017" w:rsidRDefault="00502017" w:rsidP="00502017">
      <w:pPr>
        <w:spacing w:line="360" w:lineRule="auto"/>
      </w:pPr>
      <w:r>
        <w:t xml:space="preserve">Calculating the correlated </w:t>
      </w:r>
      <w:r w:rsidRPr="00AA55A1">
        <w:rPr>
          <w:i/>
        </w:rPr>
        <w:t>h</w:t>
      </w:r>
      <w:r>
        <w:t xml:space="preserve"> for the 2011 radiator</w:t>
      </w:r>
    </w:p>
    <w:p w:rsidR="00502017" w:rsidRDefault="00502017" w:rsidP="0088671A">
      <w:pPr>
        <w:spacing w:line="360" w:lineRule="auto"/>
        <w:ind w:firstLine="720"/>
        <w:rPr>
          <w:rFonts w:eastAsiaTheme="minorEastAsia" w:cstheme="minorHAnsi"/>
          <w:color w:val="000000"/>
        </w:rPr>
      </w:pPr>
      <w:r>
        <w:t>Averaging the temperature data over the stable time interval 75 to 110 s, the average coolant inlet temperature, and outlet temperature are found to be 103.97</w:t>
      </w:r>
      <w:r w:rsidRPr="009C3FD0">
        <w:rPr>
          <w:rFonts w:cstheme="minorHAnsi"/>
          <w:color w:val="000000"/>
        </w:rPr>
        <w:t xml:space="preserve"> °C</w:t>
      </w:r>
      <w:r>
        <w:rPr>
          <w:rFonts w:cstheme="minorHAnsi"/>
          <w:color w:val="000000"/>
        </w:rPr>
        <w:t xml:space="preserve"> = 219.14</w:t>
      </w:r>
      <w:r w:rsidRPr="009C3FD0">
        <w:rPr>
          <w:rFonts w:cstheme="minorHAnsi"/>
          <w:color w:val="000000"/>
        </w:rPr>
        <w:t>°</w:t>
      </w:r>
      <w:r>
        <w:rPr>
          <w:rFonts w:cstheme="minorHAnsi"/>
          <w:color w:val="000000"/>
        </w:rPr>
        <w:t>F</w:t>
      </w:r>
      <w:r>
        <w:t xml:space="preserve"> and 35.62</w:t>
      </w:r>
      <w:r w:rsidRPr="009C3FD0">
        <w:rPr>
          <w:rFonts w:cstheme="minorHAnsi"/>
          <w:color w:val="000000"/>
        </w:rPr>
        <w:t>°</w:t>
      </w:r>
      <w:r>
        <w:rPr>
          <w:rFonts w:cstheme="minorHAnsi"/>
          <w:color w:val="000000"/>
        </w:rPr>
        <w:t>C</w:t>
      </w:r>
      <w:r>
        <w:t xml:space="preserve"> = 96.12</w:t>
      </w:r>
      <w:r w:rsidRPr="009C3FD0">
        <w:rPr>
          <w:rFonts w:cstheme="minorHAnsi"/>
          <w:color w:val="000000"/>
        </w:rPr>
        <w:t>°</w:t>
      </w:r>
      <w:r>
        <w:rPr>
          <w:rFonts w:cstheme="minorHAnsi"/>
          <w:color w:val="000000"/>
        </w:rPr>
        <w:t xml:space="preserve">F, respectively. Subtracting yields a </w:t>
      </w:r>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coolant</m:t>
            </m:r>
          </m:sub>
        </m:sSub>
        <m:r>
          <w:rPr>
            <w:rFonts w:ascii="Cambria Math" w:eastAsiaTheme="minorEastAsia" w:hAnsi="Cambria Math" w:cstheme="minorHAnsi"/>
          </w:rPr>
          <m:t>=123.02</m:t>
        </m:r>
        <m:r>
          <m:rPr>
            <m:sty m:val="p"/>
          </m:rPr>
          <w:rPr>
            <w:rFonts w:ascii="Cambria Math" w:hAnsi="Cambria Math" w:cstheme="minorHAnsi"/>
            <w:color w:val="000000"/>
          </w:rPr>
          <m:t>°F.</m:t>
        </m:r>
      </m:oMath>
      <w:r>
        <w:rPr>
          <w:rFonts w:eastAsiaTheme="minorEastAsia" w:cstheme="minorHAnsi"/>
          <w:color w:val="000000"/>
        </w:rPr>
        <w:t xml:space="preserve"> </w:t>
      </w:r>
      <w:proofErr w:type="gramStart"/>
      <w:r>
        <w:rPr>
          <w:rFonts w:eastAsiaTheme="minorEastAsia" w:cstheme="minorHAnsi"/>
          <w:color w:val="000000"/>
        </w:rPr>
        <w:t>Similarly</w:t>
      </w:r>
      <w:proofErr w:type="gramEnd"/>
      <w:r>
        <w:rPr>
          <w:rFonts w:eastAsiaTheme="minorEastAsia" w:cstheme="minorHAnsi"/>
          <w:color w:val="000000"/>
        </w:rPr>
        <w:t xml:space="preserve">, the </w:t>
      </w:r>
      <w:r>
        <w:t>average inlet air temperature, and outlet temperature are found to be 23.24</w:t>
      </w:r>
      <w:r w:rsidRPr="009C3FD0">
        <w:rPr>
          <w:rFonts w:cstheme="minorHAnsi"/>
          <w:color w:val="000000"/>
        </w:rPr>
        <w:t>°C</w:t>
      </w:r>
      <w:r>
        <w:rPr>
          <w:rFonts w:cstheme="minorHAnsi"/>
          <w:color w:val="000000"/>
        </w:rPr>
        <w:t xml:space="preserve"> = 73.83</w:t>
      </w:r>
      <w:r w:rsidRPr="009C3FD0">
        <w:rPr>
          <w:rFonts w:cstheme="minorHAnsi"/>
          <w:color w:val="000000"/>
        </w:rPr>
        <w:t>°</w:t>
      </w:r>
      <w:r>
        <w:rPr>
          <w:rFonts w:cstheme="minorHAnsi"/>
          <w:color w:val="000000"/>
        </w:rPr>
        <w:t>F</w:t>
      </w:r>
      <w:r>
        <w:t xml:space="preserve"> and 32.95</w:t>
      </w:r>
      <w:r w:rsidRPr="009C3FD0">
        <w:rPr>
          <w:rFonts w:cstheme="minorHAnsi"/>
          <w:color w:val="000000"/>
        </w:rPr>
        <w:t>°</w:t>
      </w:r>
      <w:r>
        <w:rPr>
          <w:rFonts w:cstheme="minorHAnsi"/>
          <w:color w:val="000000"/>
        </w:rPr>
        <w:t>C</w:t>
      </w:r>
      <w:r>
        <w:t xml:space="preserve"> = 91.32</w:t>
      </w:r>
      <w:r w:rsidRPr="009C3FD0">
        <w:rPr>
          <w:rFonts w:cstheme="minorHAnsi"/>
          <w:color w:val="000000"/>
        </w:rPr>
        <w:t>°</w:t>
      </w:r>
      <w:r>
        <w:rPr>
          <w:rFonts w:cstheme="minorHAnsi"/>
          <w:color w:val="000000"/>
        </w:rPr>
        <w:t xml:space="preserve">F, respectively, yielding a </w:t>
      </w:r>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air</m:t>
            </m:r>
          </m:sub>
        </m:sSub>
        <m:r>
          <w:rPr>
            <w:rFonts w:ascii="Cambria Math" w:eastAsiaTheme="minorEastAsia" w:hAnsi="Cambria Math" w:cstheme="minorHAnsi"/>
          </w:rPr>
          <m:t>=14.49</m:t>
        </m:r>
        <m:r>
          <m:rPr>
            <m:sty m:val="p"/>
          </m:rPr>
          <w:rPr>
            <w:rFonts w:ascii="Cambria Math" w:hAnsi="Cambria Math" w:cstheme="minorHAnsi"/>
            <w:color w:val="000000"/>
          </w:rPr>
          <m:t>°F.</m:t>
        </m:r>
      </m:oMath>
      <w:r>
        <w:rPr>
          <w:rFonts w:eastAsiaTheme="minorEastAsia" w:cstheme="minorHAnsi"/>
          <w:color w:val="000000"/>
        </w:rPr>
        <w:t xml:space="preserve"> </w:t>
      </w:r>
    </w:p>
    <w:p w:rsidR="00502017" w:rsidRDefault="00502017" w:rsidP="0088671A">
      <w:pPr>
        <w:spacing w:line="360" w:lineRule="auto"/>
        <w:ind w:firstLine="720"/>
        <w:rPr>
          <w:rFonts w:eastAsiaTheme="minorEastAsia"/>
        </w:rPr>
      </w:pPr>
      <w:r>
        <w:lastRenderedPageBreak/>
        <w:t>Using the published value of the CBR600F4i motorcycle engine used in the experiment for the coolant flow rate of 2.75gpm, the mass flow rate of the coolant is defined</w:t>
      </w:r>
      <w:proofErr w:type="gramStart"/>
      <w:r>
        <w:t xml:space="preserve">, </w:t>
      </w:r>
      <w:proofErr w:type="gramEnd"/>
      <m:oMath>
        <m:acc>
          <m:accPr>
            <m:chr m:val="̇"/>
            <m:ctrlPr>
              <w:rPr>
                <w:rFonts w:ascii="Cambria Math" w:hAnsi="Cambria Math"/>
                <w:i/>
              </w:rPr>
            </m:ctrlPr>
          </m:accPr>
          <m:e>
            <m:r>
              <w:rPr>
                <w:rFonts w:ascii="Cambria Math" w:hAnsi="Cambria Math"/>
              </w:rPr>
              <m:t>m</m:t>
            </m:r>
          </m:e>
        </m:acc>
        <m:r>
          <w:rPr>
            <w:rFonts w:ascii="Cambria Math" w:eastAsiaTheme="minorEastAsia" w:hAnsi="Cambria Math"/>
          </w:rPr>
          <m:t>=22 lb/min</m:t>
        </m:r>
      </m:oMath>
      <w:r>
        <w:rPr>
          <w:rFonts w:eastAsiaTheme="minorEastAsia"/>
        </w:rPr>
        <w:t xml:space="preserve">. The air flow rate in the duct is measured to be 600ft/min. </w:t>
      </w:r>
      <w:proofErr w:type="gramStart"/>
      <w:r>
        <w:rPr>
          <w:rFonts w:eastAsiaTheme="minorEastAsia"/>
        </w:rPr>
        <w:t>Using</w:t>
      </w:r>
      <w:proofErr w:type="gramEnd"/>
      <w:r>
        <w:rPr>
          <w:rFonts w:eastAsiaTheme="minorEastAsia"/>
        </w:rPr>
        <w:t xml:space="preserve"> the frontal area of the 2011 radiator, 1.29 ft</w:t>
      </w:r>
      <w:r>
        <w:rPr>
          <w:rFonts w:eastAsiaTheme="minorEastAsia"/>
          <w:vertAlign w:val="superscript"/>
        </w:rPr>
        <w:t>2</w:t>
      </w:r>
      <w:r>
        <w:rPr>
          <w:rFonts w:eastAsiaTheme="minorEastAsia"/>
        </w:rPr>
        <w:t xml:space="preserve">, the mass flow rate of air is found to be 62.58 </w:t>
      </w:r>
      <w:proofErr w:type="spellStart"/>
      <w:r>
        <w:rPr>
          <w:rFonts w:eastAsiaTheme="minorEastAsia"/>
        </w:rPr>
        <w:t>lb</w:t>
      </w:r>
      <w:proofErr w:type="spellEnd"/>
      <w:r>
        <w:rPr>
          <w:rFonts w:eastAsiaTheme="minorEastAsia"/>
        </w:rPr>
        <w:t>/min.</w:t>
      </w:r>
    </w:p>
    <w:p w:rsidR="00502017" w:rsidRDefault="0088671A" w:rsidP="0088671A">
      <w:pPr>
        <w:spacing w:line="360" w:lineRule="auto"/>
        <w:ind w:firstLine="720"/>
        <w:rPr>
          <w:rFonts w:eastAsiaTheme="minorEastAsia"/>
        </w:rPr>
      </w:pPr>
      <w:r>
        <w:rPr>
          <w:rFonts w:eastAsiaTheme="minorEastAsia"/>
        </w:rPr>
        <w:t>Fro</w:t>
      </w:r>
      <w:r w:rsidR="00502017">
        <w:rPr>
          <w:rFonts w:eastAsiaTheme="minorEastAsia"/>
        </w:rPr>
        <w:t>m these values, the heat transfer rate for coolant and air</w:t>
      </w:r>
      <w:proofErr w:type="gramStart"/>
      <w:r w:rsidR="00502017">
        <w:rPr>
          <w:rFonts w:eastAsiaTheme="minorEastAsia"/>
        </w:rPr>
        <w:t xml:space="preserve">, </w:t>
      </w:r>
      <w:proofErr w:type="gramEnd"/>
      <m:oMath>
        <m:sSub>
          <m:sSubPr>
            <m:ctrlPr>
              <w:rPr>
                <w:rFonts w:ascii="Cambria Math" w:hAnsi="Cambria Math"/>
                <w:i/>
              </w:rPr>
            </m:ctrlPr>
          </m:sSubPr>
          <m:e>
            <m:r>
              <w:rPr>
                <w:rFonts w:ascii="Cambria Math" w:hAnsi="Cambria Math"/>
              </w:rPr>
              <m:t>Q</m:t>
            </m:r>
          </m:e>
          <m:sub>
            <m:r>
              <w:rPr>
                <w:rFonts w:ascii="Cambria Math" w:hAnsi="Cambria Math"/>
              </w:rPr>
              <m:t xml:space="preserve">coolant </m:t>
            </m:r>
          </m:sub>
        </m:sSub>
      </m:oMath>
      <w:r w:rsidR="00502017">
        <w:rPr>
          <w:rFonts w:eastAsiaTheme="minorEastAsia"/>
        </w:rPr>
        <w:t xml:space="preserve">, and </w:t>
      </w:r>
      <m:oMath>
        <m:sSub>
          <m:sSubPr>
            <m:ctrlPr>
              <w:rPr>
                <w:rFonts w:ascii="Cambria Math" w:hAnsi="Cambria Math"/>
                <w:i/>
              </w:rPr>
            </m:ctrlPr>
          </m:sSubPr>
          <m:e>
            <m:r>
              <w:rPr>
                <w:rFonts w:ascii="Cambria Math" w:hAnsi="Cambria Math"/>
              </w:rPr>
              <m:t>Q</m:t>
            </m:r>
          </m:e>
          <m:sub>
            <m:r>
              <w:rPr>
                <w:rFonts w:ascii="Cambria Math" w:hAnsi="Cambria Math"/>
              </w:rPr>
              <m:t>air</m:t>
            </m:r>
          </m:sub>
        </m:sSub>
      </m:oMath>
      <w:r w:rsidR="00502017">
        <w:rPr>
          <w:rFonts w:eastAsiaTheme="minorEastAsia"/>
        </w:rPr>
        <w:t xml:space="preserve"> respectively can be found using the following relations,</w:t>
      </w:r>
    </w:p>
    <w:p w:rsidR="00502017" w:rsidRDefault="00502017" w:rsidP="00502017">
      <w:pPr>
        <w:spacing w:line="360" w:lineRule="auto"/>
        <w:ind w:firstLine="720"/>
        <w:jc w:val="right"/>
        <w:rPr>
          <w:rFonts w:eastAsiaTheme="minorEastAsia"/>
        </w:rPr>
      </w:pPr>
      <w:r>
        <w:rPr>
          <w:rFonts w:ascii="Cambria Math" w:hAnsi="Cambria Math"/>
        </w:rPr>
        <w:br/>
      </w:r>
      <w:r>
        <w:rPr>
          <w:rFonts w:eastAsiaTheme="minorEastAsia"/>
        </w:rPr>
        <w:t xml:space="preserve"> </w:t>
      </w:r>
      <m:oMath>
        <m:sSub>
          <m:sSubPr>
            <m:ctrlPr>
              <w:rPr>
                <w:rFonts w:ascii="Cambria Math" w:hAnsi="Cambria Math"/>
                <w:i/>
              </w:rPr>
            </m:ctrlPr>
          </m:sSubPr>
          <m:e>
            <m:r>
              <w:rPr>
                <w:rFonts w:ascii="Cambria Math" w:hAnsi="Cambria Math"/>
              </w:rPr>
              <m:t>Q</m:t>
            </m:r>
          </m:e>
          <m:sub>
            <m:r>
              <w:rPr>
                <w:rFonts w:ascii="Cambria Math" w:hAnsi="Cambria Math"/>
              </w:rPr>
              <m:t xml:space="preserve">coolant </m:t>
            </m:r>
          </m:sub>
        </m:sSub>
        <m:r>
          <w:rPr>
            <w:rFonts w:ascii="Cambria Math" w:hAnsi="Cambria Math"/>
          </w:rPr>
          <m:t>=</m:t>
        </m:r>
        <m:sSub>
          <m:sSubPr>
            <m:ctrlPr>
              <w:rPr>
                <w:rFonts w:ascii="Cambria Math" w:hAnsi="Cambria Math"/>
                <w:i/>
              </w:rPr>
            </m:ctrlPr>
          </m:sSubPr>
          <m:e>
            <m:d>
              <m:dPr>
                <m:ctrlPr>
                  <w:rPr>
                    <w:rFonts w:ascii="Cambria Math" w:hAnsi="Cambria Math"/>
                    <w:i/>
                  </w:rPr>
                </m:ctrlPr>
              </m:dPr>
              <m:e>
                <m:acc>
                  <m:accPr>
                    <m:chr m:val="̇"/>
                    <m:ctrlPr>
                      <w:rPr>
                        <w:rFonts w:ascii="Cambria Math" w:hAnsi="Cambria Math"/>
                        <w:i/>
                      </w:rPr>
                    </m:ctrlPr>
                  </m:accPr>
                  <m:e>
                    <m:r>
                      <w:rPr>
                        <w:rFonts w:ascii="Cambria Math" w:hAnsi="Cambria Math"/>
                      </w:rPr>
                      <m:t>m</m:t>
                    </m:r>
                  </m:e>
                </m:acc>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∆T</m:t>
                </m:r>
              </m:e>
            </m:d>
          </m:e>
          <m:sub>
            <m:r>
              <w:rPr>
                <w:rFonts w:ascii="Cambria Math" w:hAnsi="Cambria Math"/>
              </w:rPr>
              <m:t>coolant</m:t>
            </m:r>
          </m:sub>
        </m:sSub>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(B1)</w:t>
      </w:r>
    </w:p>
    <w:p w:rsidR="00502017" w:rsidRDefault="00502017" w:rsidP="00502017">
      <w:pPr>
        <w:spacing w:line="360" w:lineRule="auto"/>
        <w:rPr>
          <w:rFonts w:eastAsiaTheme="minorEastAsia"/>
        </w:rPr>
      </w:pPr>
      <w:proofErr w:type="gramStart"/>
      <w:r>
        <w:rPr>
          <w:rFonts w:eastAsiaTheme="minorEastAsia"/>
        </w:rPr>
        <w:t>and</w:t>
      </w:r>
      <w:proofErr w:type="gramEnd"/>
      <w:r>
        <w:rPr>
          <w:rFonts w:eastAsiaTheme="minorEastAsia"/>
        </w:rPr>
        <w:t>,</w:t>
      </w:r>
    </w:p>
    <w:p w:rsidR="00502017" w:rsidRPr="00155696" w:rsidRDefault="00502017" w:rsidP="00502017">
      <w:pPr>
        <w:spacing w:line="360" w:lineRule="auto"/>
        <w:jc w:val="right"/>
        <w:rPr>
          <w:rFonts w:eastAsiaTheme="minorEastAsia"/>
        </w:rPr>
      </w:pPr>
      <w:r>
        <w:rPr>
          <w:rFonts w:eastAsiaTheme="minorEastAsia"/>
        </w:rPr>
        <w:t xml:space="preserve"> </w:t>
      </w:r>
      <m:oMath>
        <m:sSub>
          <m:sSubPr>
            <m:ctrlPr>
              <w:rPr>
                <w:rFonts w:ascii="Cambria Math" w:hAnsi="Cambria Math"/>
                <w:i/>
              </w:rPr>
            </m:ctrlPr>
          </m:sSubPr>
          <m:e>
            <m:r>
              <w:rPr>
                <w:rFonts w:ascii="Cambria Math" w:hAnsi="Cambria Math"/>
              </w:rPr>
              <m:t>Q</m:t>
            </m:r>
          </m:e>
          <m:sub>
            <m:r>
              <w:rPr>
                <w:rFonts w:ascii="Cambria Math" w:hAnsi="Cambria Math"/>
              </w:rPr>
              <m:t>air</m:t>
            </m:r>
          </m:sub>
        </m:sSub>
        <m:r>
          <w:rPr>
            <w:rFonts w:ascii="Cambria Math" w:hAnsi="Cambria Math"/>
          </w:rPr>
          <m:t>=</m:t>
        </m:r>
        <m:sSub>
          <m:sSubPr>
            <m:ctrlPr>
              <w:rPr>
                <w:rFonts w:ascii="Cambria Math" w:hAnsi="Cambria Math"/>
                <w:i/>
              </w:rPr>
            </m:ctrlPr>
          </m:sSubPr>
          <m:e>
            <m:d>
              <m:dPr>
                <m:ctrlPr>
                  <w:rPr>
                    <w:rFonts w:ascii="Cambria Math" w:hAnsi="Cambria Math"/>
                    <w:i/>
                  </w:rPr>
                </m:ctrlPr>
              </m:dPr>
              <m:e>
                <m:acc>
                  <m:accPr>
                    <m:chr m:val="̇"/>
                    <m:ctrlPr>
                      <w:rPr>
                        <w:rFonts w:ascii="Cambria Math" w:hAnsi="Cambria Math"/>
                        <w:i/>
                      </w:rPr>
                    </m:ctrlPr>
                  </m:accPr>
                  <m:e>
                    <m:r>
                      <w:rPr>
                        <w:rFonts w:ascii="Cambria Math" w:hAnsi="Cambria Math"/>
                      </w:rPr>
                      <m:t>m</m:t>
                    </m:r>
                  </m:e>
                </m:acc>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∆T</m:t>
                </m:r>
              </m:e>
            </m:d>
          </m:e>
          <m:sub>
            <m:r>
              <w:rPr>
                <w:rFonts w:ascii="Cambria Math" w:hAnsi="Cambria Math"/>
              </w:rPr>
              <m:t>air</m:t>
            </m:r>
          </m:sub>
        </m:sSub>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(B2)</w:t>
      </w:r>
    </w:p>
    <w:p w:rsidR="00502017" w:rsidRDefault="00502017" w:rsidP="00502017">
      <w:pPr>
        <w:spacing w:line="360" w:lineRule="auto"/>
      </w:pPr>
      <w:proofErr w:type="gramStart"/>
      <w:r>
        <w:t>where</w:t>
      </w:r>
      <w:proofErr w:type="gramEnd"/>
      <w:r>
        <w:t xml:space="preserve">,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Pr>
          <w:rFonts w:eastAsiaTheme="minorEastAsia"/>
        </w:rPr>
        <w:t xml:space="preserve"> is the </w:t>
      </w:r>
      <w:r>
        <w:t xml:space="preserve">specific heat capacity, </w:t>
      </w:r>
      <m:oMath>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p</m:t>
                </m:r>
              </m:sub>
            </m:sSub>
          </m:e>
          <m:sub>
            <m:r>
              <w:rPr>
                <w:rFonts w:ascii="Cambria Math" w:hAnsi="Cambria Math"/>
              </w:rPr>
              <m:t>coolant</m:t>
            </m:r>
          </m:sub>
        </m:sSub>
        <m:r>
          <w:rPr>
            <w:rFonts w:ascii="Cambria Math" w:eastAsiaTheme="minorEastAsia" w:hAnsi="Cambria Math"/>
          </w:rPr>
          <m:t>=1 Btu/lbF</m:t>
        </m:r>
      </m:oMath>
      <w:r>
        <w:rPr>
          <w:rFonts w:eastAsiaTheme="minorEastAsia"/>
        </w:rPr>
        <w:t xml:space="preserve">, and </w:t>
      </w:r>
      <m:oMath>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p</m:t>
                </m:r>
              </m:sub>
            </m:sSub>
          </m:e>
          <m:sub>
            <m:r>
              <w:rPr>
                <w:rFonts w:ascii="Cambria Math" w:hAnsi="Cambria Math"/>
              </w:rPr>
              <m:t>air</m:t>
            </m:r>
          </m:sub>
        </m:sSub>
        <m:r>
          <w:rPr>
            <w:rFonts w:ascii="Cambria Math" w:eastAsiaTheme="minorEastAsia" w:hAnsi="Cambria Math"/>
          </w:rPr>
          <m:t>=0.241 Btu/lbF</m:t>
        </m:r>
      </m:oMath>
      <w:r>
        <w:rPr>
          <w:rFonts w:eastAsiaTheme="minorEastAsia"/>
        </w:rPr>
        <w:t xml:space="preserve"> (Engineering Toolbox 2011).</w:t>
      </w:r>
    </w:p>
    <w:p w:rsidR="00502017" w:rsidRDefault="00502017" w:rsidP="0088671A">
      <w:pPr>
        <w:spacing w:line="360" w:lineRule="auto"/>
        <w:ind w:firstLine="720"/>
        <w:rPr>
          <w:rFonts w:eastAsiaTheme="minorEastAsia"/>
        </w:rPr>
      </w:pPr>
      <w:r>
        <w:t xml:space="preserve">From this </w:t>
      </w:r>
      <w:proofErr w:type="gramStart"/>
      <w:r>
        <w:t xml:space="preserve">results </w:t>
      </w:r>
      <w:proofErr w:type="gramEnd"/>
      <m:oMath>
        <m:sSub>
          <m:sSubPr>
            <m:ctrlPr>
              <w:rPr>
                <w:rFonts w:ascii="Cambria Math" w:hAnsi="Cambria Math"/>
                <w:i/>
              </w:rPr>
            </m:ctrlPr>
          </m:sSubPr>
          <m:e>
            <m:r>
              <w:rPr>
                <w:rFonts w:ascii="Cambria Math" w:hAnsi="Cambria Math"/>
              </w:rPr>
              <m:t>Q</m:t>
            </m:r>
          </m:e>
          <m:sub>
            <m:r>
              <w:rPr>
                <w:rFonts w:ascii="Cambria Math" w:hAnsi="Cambria Math"/>
              </w:rPr>
              <m:t xml:space="preserve">coolant </m:t>
            </m:r>
          </m:sub>
        </m:sSub>
        <m:r>
          <w:rPr>
            <w:rFonts w:ascii="Cambria Math" w:eastAsiaTheme="minorEastAsia" w:hAnsi="Cambria Math"/>
          </w:rPr>
          <m:t>=2706 Btu/min</m:t>
        </m:r>
      </m:oMath>
      <w:r>
        <w:rPr>
          <w:rFonts w:eastAsiaTheme="minorEastAsia"/>
        </w:rPr>
        <w:t xml:space="preserve">, and </w:t>
      </w:r>
      <m:oMath>
        <m:sSub>
          <m:sSubPr>
            <m:ctrlPr>
              <w:rPr>
                <w:rFonts w:ascii="Cambria Math" w:hAnsi="Cambria Math"/>
                <w:i/>
              </w:rPr>
            </m:ctrlPr>
          </m:sSubPr>
          <m:e>
            <m:r>
              <w:rPr>
                <w:rFonts w:ascii="Cambria Math" w:hAnsi="Cambria Math"/>
              </w:rPr>
              <m:t>Q</m:t>
            </m:r>
          </m:e>
          <m:sub>
            <m:r>
              <w:rPr>
                <w:rFonts w:ascii="Cambria Math" w:hAnsi="Cambria Math"/>
              </w:rPr>
              <m:t xml:space="preserve">air </m:t>
            </m:r>
          </m:sub>
        </m:sSub>
        <m:r>
          <w:rPr>
            <w:rFonts w:ascii="Cambria Math" w:eastAsiaTheme="minorEastAsia" w:hAnsi="Cambria Math"/>
          </w:rPr>
          <m:t>=263.72 Btu/min</m:t>
        </m:r>
      </m:oMath>
      <w:r>
        <w:rPr>
          <w:rFonts w:eastAsiaTheme="minorEastAsia"/>
        </w:rPr>
        <w:t>.</w:t>
      </w:r>
    </w:p>
    <w:p w:rsidR="00502017" w:rsidRDefault="00502017" w:rsidP="00502017">
      <w:pPr>
        <w:spacing w:line="360" w:lineRule="auto"/>
        <w:rPr>
          <w:rFonts w:eastAsiaTheme="minorEastAsia"/>
        </w:rPr>
      </w:pPr>
      <w:r>
        <w:rPr>
          <w:rFonts w:eastAsiaTheme="minorEastAsia"/>
        </w:rPr>
        <w:t>Since,</w:t>
      </w:r>
    </w:p>
    <w:p w:rsidR="00502017" w:rsidRDefault="004A35CC" w:rsidP="00502017">
      <w:pPr>
        <w:spacing w:line="360" w:lineRule="auto"/>
        <w:jc w:val="right"/>
        <w:rPr>
          <w:rFonts w:eastAsiaTheme="minorEastAsia"/>
        </w:rPr>
      </w:pPr>
      <m:oMath>
        <m:sSub>
          <m:sSubPr>
            <m:ctrlPr>
              <w:rPr>
                <w:rFonts w:ascii="Cambria Math" w:hAnsi="Cambria Math"/>
                <w:i/>
              </w:rPr>
            </m:ctrlPr>
          </m:sSubPr>
          <m:e>
            <m:r>
              <w:rPr>
                <w:rFonts w:ascii="Cambria Math" w:hAnsi="Cambria Math"/>
              </w:rPr>
              <m:t>Q</m:t>
            </m:r>
          </m:e>
          <m:sub>
            <m:r>
              <w:rPr>
                <w:rFonts w:ascii="Cambria Math" w:hAnsi="Cambria Math"/>
              </w:rPr>
              <m:t>air</m:t>
            </m:r>
          </m:sub>
        </m:sSub>
        <m:r>
          <w:rPr>
            <w:rFonts w:ascii="Cambria Math" w:hAnsi="Cambria Math"/>
          </w:rPr>
          <m:t>=</m:t>
        </m:r>
        <m:sSub>
          <m:sSubPr>
            <m:ctrlPr>
              <w:rPr>
                <w:rFonts w:ascii="Cambria Math" w:hAnsi="Cambria Math"/>
                <w:i/>
              </w:rPr>
            </m:ctrlPr>
          </m:sSubPr>
          <m:e>
            <m:d>
              <m:dPr>
                <m:ctrlPr>
                  <w:rPr>
                    <w:rFonts w:ascii="Cambria Math" w:hAnsi="Cambria Math"/>
                    <w:i/>
                  </w:rPr>
                </m:ctrlPr>
              </m:dPr>
              <m:e>
                <m:r>
                  <w:rPr>
                    <w:rFonts w:ascii="Cambria Math" w:hAnsi="Cambria Math"/>
                  </w:rPr>
                  <m:t>hA∆T</m:t>
                </m:r>
              </m:e>
            </m:d>
          </m:e>
          <m:sub>
            <m:r>
              <w:rPr>
                <w:rFonts w:ascii="Cambria Math" w:hAnsi="Cambria Math"/>
              </w:rPr>
              <m:t>air</m:t>
            </m:r>
          </m:sub>
        </m:sSub>
      </m:oMath>
      <w:r w:rsidR="00502017">
        <w:rPr>
          <w:rFonts w:eastAsiaTheme="minorEastAsia"/>
        </w:rPr>
        <w:t xml:space="preserve"> ,</w:t>
      </w:r>
      <w:r w:rsidR="00502017">
        <w:rPr>
          <w:rFonts w:eastAsiaTheme="minorEastAsia"/>
        </w:rPr>
        <w:tab/>
      </w:r>
      <w:r w:rsidR="00502017">
        <w:rPr>
          <w:rFonts w:eastAsiaTheme="minorEastAsia"/>
        </w:rPr>
        <w:tab/>
      </w:r>
      <w:r w:rsidR="00502017">
        <w:rPr>
          <w:rFonts w:eastAsiaTheme="minorEastAsia"/>
        </w:rPr>
        <w:tab/>
      </w:r>
      <w:r w:rsidR="00502017">
        <w:rPr>
          <w:rFonts w:eastAsiaTheme="minorEastAsia"/>
        </w:rPr>
        <w:tab/>
      </w:r>
      <w:r w:rsidR="00502017">
        <w:rPr>
          <w:rFonts w:eastAsiaTheme="minorEastAsia"/>
        </w:rPr>
        <w:tab/>
      </w:r>
      <w:r w:rsidR="00502017">
        <w:rPr>
          <w:rFonts w:eastAsiaTheme="minorEastAsia"/>
        </w:rPr>
        <w:tab/>
        <w:t>(B3)</w:t>
      </w:r>
    </w:p>
    <w:p w:rsidR="00502017" w:rsidRDefault="00502017" w:rsidP="00502017">
      <w:pPr>
        <w:spacing w:line="360" w:lineRule="auto"/>
        <w:rPr>
          <w:rFonts w:eastAsiaTheme="minorEastAsia"/>
        </w:rPr>
      </w:pPr>
      <w:proofErr w:type="gramStart"/>
      <w:r>
        <w:rPr>
          <w:rFonts w:eastAsiaTheme="minorEastAsia"/>
        </w:rPr>
        <w:t>where</w:t>
      </w:r>
      <w:proofErr w:type="gramEnd"/>
      <w:r>
        <w:rPr>
          <w:rFonts w:eastAsiaTheme="minorEastAsia"/>
        </w:rPr>
        <w:t xml:space="preserve"> </w:t>
      </w:r>
      <w:r w:rsidRPr="00193A75">
        <w:rPr>
          <w:rFonts w:eastAsiaTheme="minorEastAsia"/>
          <w:i/>
        </w:rPr>
        <w:t>h</w:t>
      </w:r>
      <w:r>
        <w:rPr>
          <w:rFonts w:eastAsiaTheme="minorEastAsia"/>
        </w:rPr>
        <w:t xml:space="preserve"> is the convective heat transfer coefficient, and </w:t>
      </w:r>
      <w:r w:rsidRPr="00193A75">
        <w:rPr>
          <w:rFonts w:eastAsiaTheme="minorEastAsia"/>
          <w:i/>
        </w:rPr>
        <w:t>A</w:t>
      </w:r>
      <w:r>
        <w:rPr>
          <w:rFonts w:eastAsiaTheme="minorEastAsia"/>
        </w:rPr>
        <w:t xml:space="preserve"> is the effective area of the radiator, known to be 60 ft</w:t>
      </w:r>
      <w:r>
        <w:rPr>
          <w:rFonts w:eastAsiaTheme="minorEastAsia"/>
          <w:vertAlign w:val="superscript"/>
        </w:rPr>
        <w:t>2</w:t>
      </w:r>
      <w:r>
        <w:rPr>
          <w:rFonts w:eastAsiaTheme="minorEastAsia"/>
        </w:rPr>
        <w:t>.</w:t>
      </w:r>
    </w:p>
    <w:p w:rsidR="00502017" w:rsidRDefault="00502017" w:rsidP="00502017">
      <w:pPr>
        <w:spacing w:line="360" w:lineRule="auto"/>
        <w:rPr>
          <w:rFonts w:eastAsiaTheme="minorEastAsia"/>
        </w:rPr>
      </w:pPr>
      <w:r>
        <w:rPr>
          <w:rFonts w:eastAsiaTheme="minorEastAsia"/>
        </w:rPr>
        <w:t xml:space="preserve">Thus, the correlated </w:t>
      </w:r>
      <w:r w:rsidRPr="00193A75">
        <w:rPr>
          <w:rFonts w:eastAsiaTheme="minorEastAsia"/>
          <w:i/>
        </w:rPr>
        <w:t>h</w:t>
      </w:r>
      <w:r>
        <w:rPr>
          <w:rFonts w:eastAsiaTheme="minorEastAsia"/>
        </w:rPr>
        <w:t xml:space="preserve"> is determined to be </w:t>
      </w:r>
      <m:oMath>
        <m:r>
          <w:rPr>
            <w:rFonts w:ascii="Cambria Math" w:eastAsiaTheme="minorEastAsia" w:hAnsi="Cambria Math"/>
          </w:rPr>
          <m:t xml:space="preserve">h=2.58 </m:t>
        </m:r>
        <m:r>
          <m:rPr>
            <m:sty m:val="p"/>
          </m:rPr>
          <w:rPr>
            <w:rFonts w:ascii="Cambria Math" w:eastAsiaTheme="minorEastAsia" w:hAnsi="Cambria Math"/>
          </w:rPr>
          <m:t>Btu/</m:t>
        </m:r>
        <m:sSup>
          <m:sSupPr>
            <m:ctrlPr>
              <w:rPr>
                <w:rFonts w:ascii="Cambria Math" w:eastAsiaTheme="minorEastAsia" w:hAnsi="Cambria Math"/>
              </w:rPr>
            </m:ctrlPr>
          </m:sSupPr>
          <m:e>
            <m:func>
              <m:funcPr>
                <m:ctrlPr>
                  <w:rPr>
                    <w:rFonts w:ascii="Cambria Math" w:eastAsiaTheme="minorEastAsia" w:hAnsi="Cambria Math"/>
                  </w:rPr>
                </m:ctrlPr>
              </m:funcPr>
              <m:fName>
                <m:r>
                  <m:rPr>
                    <m:sty m:val="p"/>
                  </m:rPr>
                  <w:rPr>
                    <w:rFonts w:ascii="Cambria Math" w:eastAsiaTheme="minorEastAsia" w:hAnsi="Cambria Math"/>
                  </w:rPr>
                  <m:t>min</m:t>
                </m:r>
              </m:fName>
              <m:e/>
            </m:func>
            <m:r>
              <m:rPr>
                <m:sty m:val="p"/>
              </m:rPr>
              <w:rPr>
                <w:rFonts w:ascii="Cambria Math" w:eastAsiaTheme="minorEastAsia" w:hAnsi="Cambria Math"/>
              </w:rPr>
              <m:t>ft</m:t>
            </m:r>
          </m:e>
          <m:sup>
            <m:r>
              <m:rPr>
                <m:sty m:val="p"/>
              </m:rPr>
              <w:rPr>
                <w:rFonts w:ascii="Cambria Math" w:eastAsiaTheme="minorEastAsia" w:hAnsi="Cambria Math"/>
              </w:rPr>
              <m:t>2</m:t>
            </m:r>
          </m:sup>
        </m:sSup>
      </m:oMath>
      <w:r>
        <w:rPr>
          <w:rFonts w:eastAsiaTheme="minorEastAsia"/>
        </w:rPr>
        <w:t xml:space="preserve"> for the 2011 radiator. </w:t>
      </w:r>
    </w:p>
    <w:p w:rsidR="00502017" w:rsidRPr="0088671A" w:rsidRDefault="00502017" w:rsidP="0088671A">
      <w:pPr>
        <w:pStyle w:val="Heading2"/>
        <w:spacing w:line="360" w:lineRule="auto"/>
        <w:rPr>
          <w:rFonts w:eastAsiaTheme="minorEastAsia"/>
        </w:rPr>
      </w:pPr>
      <w:bookmarkStart w:id="32" w:name="_Toc295128655"/>
      <w:r>
        <w:rPr>
          <w:rFonts w:eastAsiaTheme="minorEastAsia"/>
        </w:rPr>
        <w:lastRenderedPageBreak/>
        <w:t xml:space="preserve">Appendix </w:t>
      </w:r>
      <w:r w:rsidR="0088671A">
        <w:rPr>
          <w:rFonts w:eastAsiaTheme="minorEastAsia"/>
        </w:rPr>
        <w:t>E</w:t>
      </w:r>
      <w:r>
        <w:rPr>
          <w:rFonts w:eastAsiaTheme="minorEastAsia"/>
        </w:rPr>
        <w:t>C</w:t>
      </w:r>
      <w:r w:rsidR="0088671A">
        <w:rPr>
          <w:rFonts w:eastAsiaTheme="minorEastAsia"/>
        </w:rPr>
        <w:t xml:space="preserve">: </w:t>
      </w:r>
      <w:r w:rsidRPr="0088671A">
        <w:rPr>
          <w:rFonts w:eastAsiaTheme="minorEastAsia"/>
        </w:rPr>
        <w:t>Supplemental pictures of experimental apparatus.</w:t>
      </w:r>
      <w:bookmarkEnd w:id="32"/>
    </w:p>
    <w:p w:rsidR="00502017" w:rsidRDefault="00502017" w:rsidP="00502017">
      <w:pPr>
        <w:spacing w:line="360" w:lineRule="auto"/>
        <w:jc w:val="center"/>
      </w:pPr>
      <w:r>
        <w:rPr>
          <w:noProof/>
        </w:rPr>
        <w:drawing>
          <wp:inline distT="0" distB="0" distL="0" distR="0" wp14:anchorId="4D5E05B2" wp14:editId="2B0D69CA">
            <wp:extent cx="3409950" cy="2561568"/>
            <wp:effectExtent l="19050" t="0" r="0" b="0"/>
            <wp:docPr id="20" name="Picture 1" descr="\\khensu\Home06\nerd\My Documents\ME411\reme411report\DSCN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ensu\Home06\nerd\My Documents\ME411\reme411report\DSCN2608.JPG"/>
                    <pic:cNvPicPr>
                      <a:picLocks noChangeAspect="1" noChangeArrowheads="1"/>
                    </pic:cNvPicPr>
                  </pic:nvPicPr>
                  <pic:blipFill>
                    <a:blip r:embed="rId28" cstate="print"/>
                    <a:srcRect/>
                    <a:stretch>
                      <a:fillRect/>
                    </a:stretch>
                  </pic:blipFill>
                  <pic:spPr bwMode="auto">
                    <a:xfrm>
                      <a:off x="0" y="0"/>
                      <a:ext cx="3409950" cy="2561568"/>
                    </a:xfrm>
                    <a:prstGeom prst="rect">
                      <a:avLst/>
                    </a:prstGeom>
                    <a:noFill/>
                    <a:ln w="9525">
                      <a:noFill/>
                      <a:miter lim="800000"/>
                      <a:headEnd/>
                      <a:tailEnd/>
                    </a:ln>
                  </pic:spPr>
                </pic:pic>
              </a:graphicData>
            </a:graphic>
          </wp:inline>
        </w:drawing>
      </w:r>
    </w:p>
    <w:p w:rsidR="00502017" w:rsidRDefault="00502017" w:rsidP="00502017">
      <w:pPr>
        <w:spacing w:line="360" w:lineRule="auto"/>
      </w:pPr>
      <w:r w:rsidRPr="0088671A">
        <w:rPr>
          <w:b/>
        </w:rPr>
        <w:t xml:space="preserve">Figure </w:t>
      </w:r>
      <w:r w:rsidR="0088671A" w:rsidRPr="0088671A">
        <w:rPr>
          <w:b/>
        </w:rPr>
        <w:t>E</w:t>
      </w:r>
      <w:r w:rsidRPr="0088671A">
        <w:rPr>
          <w:b/>
        </w:rPr>
        <w:t>C1</w:t>
      </w:r>
      <w:r>
        <w:t>: Rear view of experimental setup, showing the puller fan and ducting.</w:t>
      </w:r>
    </w:p>
    <w:p w:rsidR="00502017" w:rsidRDefault="00502017" w:rsidP="00502017">
      <w:pPr>
        <w:spacing w:line="360" w:lineRule="auto"/>
        <w:jc w:val="center"/>
      </w:pPr>
      <w:r>
        <w:rPr>
          <w:noProof/>
        </w:rPr>
        <w:drawing>
          <wp:inline distT="0" distB="0" distL="0" distR="0" wp14:anchorId="3CA021FB" wp14:editId="66446B7B">
            <wp:extent cx="2514600" cy="2762250"/>
            <wp:effectExtent l="19050" t="0" r="0" b="0"/>
            <wp:docPr id="21" name="Picture 2" descr="\\khensu\Home06\nerd\My Documents\ME411\reme411report\DSCN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ensu\Home06\nerd\My Documents\ME411\reme411report\DSCN2607.JPG"/>
                    <pic:cNvPicPr>
                      <a:picLocks noChangeAspect="1" noChangeArrowheads="1"/>
                    </pic:cNvPicPr>
                  </pic:nvPicPr>
                  <pic:blipFill>
                    <a:blip r:embed="rId29" cstate="print"/>
                    <a:srcRect l="34189" t="28419" r="23435" b="9615"/>
                    <a:stretch>
                      <a:fillRect/>
                    </a:stretch>
                  </pic:blipFill>
                  <pic:spPr bwMode="auto">
                    <a:xfrm>
                      <a:off x="0" y="0"/>
                      <a:ext cx="2514600" cy="2762250"/>
                    </a:xfrm>
                    <a:prstGeom prst="rect">
                      <a:avLst/>
                    </a:prstGeom>
                    <a:noFill/>
                    <a:ln w="9525">
                      <a:noFill/>
                      <a:miter lim="800000"/>
                      <a:headEnd/>
                      <a:tailEnd/>
                    </a:ln>
                  </pic:spPr>
                </pic:pic>
              </a:graphicData>
            </a:graphic>
          </wp:inline>
        </w:drawing>
      </w:r>
    </w:p>
    <w:p w:rsidR="00502017" w:rsidRDefault="00502017" w:rsidP="00502017">
      <w:pPr>
        <w:spacing w:line="360" w:lineRule="auto"/>
      </w:pPr>
      <w:r w:rsidRPr="0088671A">
        <w:rPr>
          <w:b/>
        </w:rPr>
        <w:t xml:space="preserve">Figure </w:t>
      </w:r>
      <w:r w:rsidR="0088671A" w:rsidRPr="0088671A">
        <w:rPr>
          <w:b/>
        </w:rPr>
        <w:t>E</w:t>
      </w:r>
      <w:r w:rsidRPr="0088671A">
        <w:rPr>
          <w:b/>
        </w:rPr>
        <w:t>C2</w:t>
      </w:r>
      <w:r>
        <w:t xml:space="preserve">: </w:t>
      </w:r>
      <w:proofErr w:type="spellStart"/>
      <w:r>
        <w:t>Exotech</w:t>
      </w:r>
      <w:proofErr w:type="spellEnd"/>
      <w:r>
        <w:t xml:space="preserve"> Instruments Vane Thermo-Anemometer used to measure air speed in the duct.</w:t>
      </w:r>
    </w:p>
    <w:p w:rsidR="00502017" w:rsidRDefault="00502017" w:rsidP="00502017">
      <w:pPr>
        <w:spacing w:line="360" w:lineRule="auto"/>
      </w:pPr>
      <w:r>
        <w:rPr>
          <w:noProof/>
        </w:rPr>
        <w:lastRenderedPageBreak/>
        <w:drawing>
          <wp:inline distT="0" distB="0" distL="0" distR="0" wp14:anchorId="69DC2A98" wp14:editId="3E5AEC0D">
            <wp:extent cx="5934075" cy="2619375"/>
            <wp:effectExtent l="19050" t="0" r="9525" b="0"/>
            <wp:docPr id="22" name="Picture 3" descr="\\khensu\Home06\nerd\My Documents\ME411\reme411report\DSCN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ensu\Home06\nerd\My Documents\ME411\reme411report\DSCN2604.JPG"/>
                    <pic:cNvPicPr>
                      <a:picLocks noChangeAspect="1" noChangeArrowheads="1"/>
                    </pic:cNvPicPr>
                  </pic:nvPicPr>
                  <pic:blipFill>
                    <a:blip r:embed="rId30" cstate="print"/>
                    <a:srcRect t="21795" b="19444"/>
                    <a:stretch>
                      <a:fillRect/>
                    </a:stretch>
                  </pic:blipFill>
                  <pic:spPr bwMode="auto">
                    <a:xfrm>
                      <a:off x="0" y="0"/>
                      <a:ext cx="5934075" cy="2619375"/>
                    </a:xfrm>
                    <a:prstGeom prst="rect">
                      <a:avLst/>
                    </a:prstGeom>
                    <a:noFill/>
                    <a:ln w="9525">
                      <a:noFill/>
                      <a:miter lim="800000"/>
                      <a:headEnd/>
                      <a:tailEnd/>
                    </a:ln>
                  </pic:spPr>
                </pic:pic>
              </a:graphicData>
            </a:graphic>
          </wp:inline>
        </w:drawing>
      </w:r>
    </w:p>
    <w:p w:rsidR="00502017" w:rsidRDefault="00502017" w:rsidP="00502017">
      <w:pPr>
        <w:spacing w:line="360" w:lineRule="auto"/>
      </w:pPr>
      <w:r w:rsidRPr="0088671A">
        <w:rPr>
          <w:b/>
        </w:rPr>
        <w:t xml:space="preserve">Figure </w:t>
      </w:r>
      <w:r w:rsidR="0088671A" w:rsidRPr="0088671A">
        <w:rPr>
          <w:b/>
        </w:rPr>
        <w:t>E</w:t>
      </w:r>
      <w:r w:rsidRPr="0088671A">
        <w:rPr>
          <w:b/>
        </w:rPr>
        <w:t>C3</w:t>
      </w:r>
      <w:r>
        <w:t>: DAQ used to collect thermocouple data.  This is a National Instruments (NI) 9211 Thermocouple DAQ with a NI USB-9162 serial to USB carrier.  Also shows the connection of the four thermocouples on the right.</w:t>
      </w:r>
    </w:p>
    <w:p w:rsidR="00052075" w:rsidRDefault="00052075" w:rsidP="00502017">
      <w:pPr>
        <w:spacing w:line="360" w:lineRule="auto"/>
      </w:pPr>
    </w:p>
    <w:p w:rsidR="00052075" w:rsidRDefault="00052075" w:rsidP="00052075">
      <w:pPr>
        <w:pStyle w:val="Heading1"/>
        <w:spacing w:line="480" w:lineRule="auto"/>
      </w:pPr>
      <w:bookmarkStart w:id="33" w:name="_Toc295128656"/>
      <w:r>
        <w:t>Appendix F: Bill of Materials</w:t>
      </w:r>
      <w:bookmarkEnd w:id="33"/>
    </w:p>
    <w:p w:rsidR="00502017" w:rsidRDefault="00E7659B" w:rsidP="00E7659B">
      <w:pPr>
        <w:jc w:val="center"/>
      </w:pPr>
      <w:r w:rsidRPr="00E7659B">
        <w:rPr>
          <w:noProof/>
        </w:rPr>
        <w:drawing>
          <wp:inline distT="0" distB="0" distL="0" distR="0" wp14:anchorId="31F2D7B9" wp14:editId="4C4AA342">
            <wp:extent cx="5799648" cy="2071171"/>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9648" cy="2071171"/>
                    </a:xfrm>
                    <a:prstGeom prst="rect">
                      <a:avLst/>
                    </a:prstGeom>
                    <a:noFill/>
                    <a:ln>
                      <a:noFill/>
                    </a:ln>
                  </pic:spPr>
                </pic:pic>
              </a:graphicData>
            </a:graphic>
          </wp:inline>
        </w:drawing>
      </w:r>
    </w:p>
    <w:p w:rsidR="00337B38" w:rsidRDefault="00337B38" w:rsidP="00337B38">
      <w:pPr>
        <w:pStyle w:val="Heading1"/>
        <w:spacing w:line="480" w:lineRule="auto"/>
      </w:pPr>
      <w:r>
        <w:br w:type="column"/>
      </w:r>
      <w:bookmarkStart w:id="34" w:name="_Toc295128657"/>
      <w:r>
        <w:lastRenderedPageBreak/>
        <w:t>Appendix G: Project Plan</w:t>
      </w:r>
      <w:bookmarkEnd w:id="34"/>
    </w:p>
    <w:p w:rsidR="00337B38" w:rsidRDefault="00337B38" w:rsidP="00337B38">
      <w:r w:rsidRPr="00337B38">
        <w:rPr>
          <w:b/>
        </w:rPr>
        <w:t>Table G1</w:t>
      </w:r>
      <w:r>
        <w:t xml:space="preserve">: Project plan. </w:t>
      </w:r>
    </w:p>
    <w:p w:rsidR="00337B38" w:rsidRDefault="00337B38" w:rsidP="00337B38"/>
    <w:tbl>
      <w:tblPr>
        <w:tblStyle w:val="TableGrid"/>
        <w:tblW w:w="9063" w:type="dxa"/>
        <w:jc w:val="center"/>
        <w:tblInd w:w="-1019" w:type="dxa"/>
        <w:tblLook w:val="04A0" w:firstRow="1" w:lastRow="0" w:firstColumn="1" w:lastColumn="0" w:noHBand="0" w:noVBand="1"/>
      </w:tblPr>
      <w:tblGrid>
        <w:gridCol w:w="2970"/>
        <w:gridCol w:w="1158"/>
        <w:gridCol w:w="1395"/>
        <w:gridCol w:w="2255"/>
        <w:gridCol w:w="1285"/>
      </w:tblGrid>
      <w:tr w:rsidR="00337B38" w:rsidTr="00363407">
        <w:trPr>
          <w:trHeight w:val="229"/>
          <w:jc w:val="center"/>
        </w:trPr>
        <w:tc>
          <w:tcPr>
            <w:tcW w:w="9063" w:type="dxa"/>
            <w:gridSpan w:val="5"/>
          </w:tcPr>
          <w:p w:rsidR="00337B38" w:rsidRPr="00EA613D" w:rsidRDefault="00337B38" w:rsidP="00363407">
            <w:pPr>
              <w:jc w:val="center"/>
              <w:rPr>
                <w:sz w:val="24"/>
                <w:szCs w:val="24"/>
              </w:rPr>
            </w:pPr>
            <w:r w:rsidRPr="00EA613D">
              <w:rPr>
                <w:sz w:val="24"/>
                <w:szCs w:val="24"/>
              </w:rPr>
              <w:t>Project Milestones</w:t>
            </w:r>
          </w:p>
        </w:tc>
      </w:tr>
      <w:tr w:rsidR="00337B38" w:rsidTr="00363407">
        <w:trPr>
          <w:trHeight w:val="254"/>
          <w:jc w:val="center"/>
        </w:trPr>
        <w:tc>
          <w:tcPr>
            <w:tcW w:w="2970" w:type="dxa"/>
          </w:tcPr>
          <w:p w:rsidR="00337B38" w:rsidRPr="00B65A72" w:rsidRDefault="00337B38" w:rsidP="00363407">
            <w:pPr>
              <w:jc w:val="center"/>
              <w:rPr>
                <w:b/>
              </w:rPr>
            </w:pPr>
            <w:r w:rsidRPr="00B65A72">
              <w:rPr>
                <w:b/>
              </w:rPr>
              <w:t>Task</w:t>
            </w:r>
          </w:p>
        </w:tc>
        <w:tc>
          <w:tcPr>
            <w:tcW w:w="1158" w:type="dxa"/>
          </w:tcPr>
          <w:p w:rsidR="00337B38" w:rsidRPr="00B65A72" w:rsidRDefault="00337B38" w:rsidP="00363407">
            <w:pPr>
              <w:jc w:val="center"/>
              <w:rPr>
                <w:b/>
              </w:rPr>
            </w:pPr>
            <w:r w:rsidRPr="00B65A72">
              <w:rPr>
                <w:b/>
              </w:rPr>
              <w:t>Start Date</w:t>
            </w:r>
          </w:p>
        </w:tc>
        <w:tc>
          <w:tcPr>
            <w:tcW w:w="1395" w:type="dxa"/>
          </w:tcPr>
          <w:p w:rsidR="00337B38" w:rsidRPr="00B65A72" w:rsidRDefault="00337B38" w:rsidP="00363407">
            <w:pPr>
              <w:jc w:val="center"/>
              <w:rPr>
                <w:b/>
              </w:rPr>
            </w:pPr>
            <w:r w:rsidRPr="00B65A72">
              <w:rPr>
                <w:b/>
              </w:rPr>
              <w:t>Finish Date</w:t>
            </w:r>
          </w:p>
        </w:tc>
        <w:tc>
          <w:tcPr>
            <w:tcW w:w="2255" w:type="dxa"/>
          </w:tcPr>
          <w:p w:rsidR="00337B38" w:rsidRPr="00B65A72" w:rsidRDefault="00337B38" w:rsidP="00363407">
            <w:pPr>
              <w:jc w:val="center"/>
              <w:rPr>
                <w:b/>
              </w:rPr>
            </w:pPr>
            <w:r w:rsidRPr="00B65A72">
              <w:rPr>
                <w:b/>
              </w:rPr>
              <w:t>Due Date</w:t>
            </w:r>
          </w:p>
        </w:tc>
        <w:tc>
          <w:tcPr>
            <w:tcW w:w="1285" w:type="dxa"/>
          </w:tcPr>
          <w:p w:rsidR="00337B38" w:rsidRPr="00B65A72" w:rsidRDefault="00337B38" w:rsidP="00363407">
            <w:pPr>
              <w:jc w:val="center"/>
              <w:rPr>
                <w:b/>
              </w:rPr>
            </w:pPr>
            <w:r>
              <w:rPr>
                <w:b/>
              </w:rPr>
              <w:t>Status</w:t>
            </w:r>
          </w:p>
        </w:tc>
      </w:tr>
      <w:tr w:rsidR="00337B38" w:rsidTr="00363407">
        <w:trPr>
          <w:trHeight w:val="269"/>
          <w:jc w:val="center"/>
        </w:trPr>
        <w:tc>
          <w:tcPr>
            <w:tcW w:w="2970" w:type="dxa"/>
          </w:tcPr>
          <w:p w:rsidR="00337B38" w:rsidRDefault="00337B38" w:rsidP="00363407">
            <w:pPr>
              <w:jc w:val="center"/>
            </w:pPr>
            <w:r>
              <w:t>Initial Brainstorming</w:t>
            </w:r>
          </w:p>
        </w:tc>
        <w:tc>
          <w:tcPr>
            <w:tcW w:w="1158" w:type="dxa"/>
          </w:tcPr>
          <w:p w:rsidR="00337B38" w:rsidRDefault="00337B38" w:rsidP="00363407">
            <w:pPr>
              <w:jc w:val="center"/>
            </w:pPr>
            <w:r>
              <w:t>June 22</w:t>
            </w:r>
          </w:p>
        </w:tc>
        <w:tc>
          <w:tcPr>
            <w:tcW w:w="1395" w:type="dxa"/>
          </w:tcPr>
          <w:p w:rsidR="00337B38" w:rsidRDefault="00337B38" w:rsidP="00363407">
            <w:pPr>
              <w:jc w:val="center"/>
            </w:pPr>
            <w:r>
              <w:t>Sep 12</w:t>
            </w:r>
          </w:p>
        </w:tc>
        <w:tc>
          <w:tcPr>
            <w:tcW w:w="2255" w:type="dxa"/>
          </w:tcPr>
          <w:p w:rsidR="00337B38" w:rsidRDefault="00337B38" w:rsidP="00363407">
            <w:pPr>
              <w:jc w:val="center"/>
            </w:pPr>
          </w:p>
        </w:tc>
        <w:tc>
          <w:tcPr>
            <w:tcW w:w="1285" w:type="dxa"/>
          </w:tcPr>
          <w:p w:rsidR="00337B38" w:rsidRDefault="00337B38" w:rsidP="00363407">
            <w:pPr>
              <w:jc w:val="center"/>
            </w:pPr>
            <w:r>
              <w:t>Completed</w:t>
            </w:r>
          </w:p>
        </w:tc>
      </w:tr>
      <w:tr w:rsidR="00337B38" w:rsidTr="00363407">
        <w:trPr>
          <w:trHeight w:val="269"/>
          <w:jc w:val="center"/>
        </w:trPr>
        <w:tc>
          <w:tcPr>
            <w:tcW w:w="2970" w:type="dxa"/>
          </w:tcPr>
          <w:p w:rsidR="00337B38" w:rsidRDefault="00337B38" w:rsidP="00363407">
            <w:pPr>
              <w:jc w:val="center"/>
            </w:pPr>
            <w:r>
              <w:t>Research Possible Solutions</w:t>
            </w:r>
          </w:p>
        </w:tc>
        <w:tc>
          <w:tcPr>
            <w:tcW w:w="1158" w:type="dxa"/>
          </w:tcPr>
          <w:p w:rsidR="00337B38" w:rsidRDefault="00337B38" w:rsidP="00363407">
            <w:pPr>
              <w:jc w:val="center"/>
            </w:pPr>
            <w:r>
              <w:t>June 22</w:t>
            </w:r>
          </w:p>
        </w:tc>
        <w:tc>
          <w:tcPr>
            <w:tcW w:w="1395" w:type="dxa"/>
          </w:tcPr>
          <w:p w:rsidR="00337B38" w:rsidRDefault="00337B38" w:rsidP="00363407">
            <w:pPr>
              <w:jc w:val="center"/>
            </w:pPr>
            <w:r>
              <w:t>Sep 12</w:t>
            </w:r>
          </w:p>
        </w:tc>
        <w:tc>
          <w:tcPr>
            <w:tcW w:w="2255" w:type="dxa"/>
          </w:tcPr>
          <w:p w:rsidR="00337B38" w:rsidRDefault="00337B38" w:rsidP="00363407">
            <w:pPr>
              <w:jc w:val="center"/>
            </w:pPr>
          </w:p>
        </w:tc>
        <w:tc>
          <w:tcPr>
            <w:tcW w:w="1285" w:type="dxa"/>
          </w:tcPr>
          <w:p w:rsidR="00337B38" w:rsidRDefault="00337B38" w:rsidP="00363407">
            <w:pPr>
              <w:jc w:val="center"/>
            </w:pPr>
            <w:r>
              <w:t>Completed</w:t>
            </w:r>
          </w:p>
        </w:tc>
      </w:tr>
      <w:tr w:rsidR="00337B38" w:rsidTr="00363407">
        <w:trPr>
          <w:trHeight w:val="269"/>
          <w:jc w:val="center"/>
        </w:trPr>
        <w:tc>
          <w:tcPr>
            <w:tcW w:w="2970" w:type="dxa"/>
          </w:tcPr>
          <w:p w:rsidR="00337B38" w:rsidRDefault="00337B38" w:rsidP="00363407">
            <w:pPr>
              <w:jc w:val="center"/>
            </w:pPr>
            <w:r>
              <w:t>Initial Design</w:t>
            </w:r>
          </w:p>
        </w:tc>
        <w:tc>
          <w:tcPr>
            <w:tcW w:w="1158" w:type="dxa"/>
          </w:tcPr>
          <w:p w:rsidR="00337B38" w:rsidRDefault="00337B38" w:rsidP="00363407">
            <w:pPr>
              <w:jc w:val="center"/>
            </w:pPr>
            <w:r>
              <w:t>Sep 5</w:t>
            </w:r>
          </w:p>
        </w:tc>
        <w:tc>
          <w:tcPr>
            <w:tcW w:w="1395" w:type="dxa"/>
          </w:tcPr>
          <w:p w:rsidR="00337B38" w:rsidRDefault="00337B38" w:rsidP="00363407">
            <w:pPr>
              <w:jc w:val="center"/>
            </w:pPr>
            <w:r>
              <w:t>Nov 18</w:t>
            </w:r>
          </w:p>
        </w:tc>
        <w:tc>
          <w:tcPr>
            <w:tcW w:w="2255" w:type="dxa"/>
          </w:tcPr>
          <w:p w:rsidR="00337B38" w:rsidRDefault="00337B38" w:rsidP="00363407">
            <w:pPr>
              <w:jc w:val="center"/>
            </w:pPr>
          </w:p>
        </w:tc>
        <w:tc>
          <w:tcPr>
            <w:tcW w:w="1285" w:type="dxa"/>
          </w:tcPr>
          <w:p w:rsidR="00337B38" w:rsidRDefault="00337B38" w:rsidP="00363407">
            <w:pPr>
              <w:jc w:val="center"/>
            </w:pPr>
            <w:r>
              <w:t>Completed</w:t>
            </w:r>
          </w:p>
        </w:tc>
      </w:tr>
      <w:tr w:rsidR="00337B38" w:rsidTr="00363407">
        <w:trPr>
          <w:trHeight w:val="269"/>
          <w:jc w:val="center"/>
        </w:trPr>
        <w:tc>
          <w:tcPr>
            <w:tcW w:w="2970" w:type="dxa"/>
          </w:tcPr>
          <w:p w:rsidR="00337B38" w:rsidRDefault="00337B38" w:rsidP="00363407">
            <w:pPr>
              <w:jc w:val="center"/>
            </w:pPr>
            <w:r>
              <w:t>PDS Report</w:t>
            </w:r>
          </w:p>
        </w:tc>
        <w:tc>
          <w:tcPr>
            <w:tcW w:w="1158" w:type="dxa"/>
          </w:tcPr>
          <w:p w:rsidR="00337B38" w:rsidRDefault="00337B38" w:rsidP="00363407">
            <w:pPr>
              <w:jc w:val="center"/>
            </w:pPr>
            <w:r>
              <w:t>Jan 3</w:t>
            </w:r>
          </w:p>
        </w:tc>
        <w:tc>
          <w:tcPr>
            <w:tcW w:w="1395" w:type="dxa"/>
          </w:tcPr>
          <w:p w:rsidR="00337B38" w:rsidRDefault="00337B38" w:rsidP="00363407">
            <w:pPr>
              <w:jc w:val="center"/>
            </w:pPr>
            <w:r>
              <w:t>Jan 31</w:t>
            </w:r>
          </w:p>
        </w:tc>
        <w:tc>
          <w:tcPr>
            <w:tcW w:w="2255" w:type="dxa"/>
          </w:tcPr>
          <w:p w:rsidR="00337B38" w:rsidRDefault="00337B38" w:rsidP="00363407">
            <w:pPr>
              <w:jc w:val="center"/>
            </w:pPr>
            <w:r>
              <w:t>Feb 9</w:t>
            </w:r>
          </w:p>
        </w:tc>
        <w:tc>
          <w:tcPr>
            <w:tcW w:w="1285" w:type="dxa"/>
          </w:tcPr>
          <w:p w:rsidR="00337B38" w:rsidRDefault="00337B38" w:rsidP="00363407">
            <w:pPr>
              <w:jc w:val="center"/>
            </w:pPr>
            <w:r>
              <w:t>Completed</w:t>
            </w:r>
          </w:p>
        </w:tc>
      </w:tr>
      <w:tr w:rsidR="00337B38" w:rsidTr="00363407">
        <w:trPr>
          <w:trHeight w:val="254"/>
          <w:jc w:val="center"/>
        </w:trPr>
        <w:tc>
          <w:tcPr>
            <w:tcW w:w="2970" w:type="dxa"/>
          </w:tcPr>
          <w:p w:rsidR="00337B38" w:rsidRDefault="00337B38" w:rsidP="00363407">
            <w:pPr>
              <w:jc w:val="center"/>
            </w:pPr>
            <w:r>
              <w:t>PDS Report Presentation</w:t>
            </w:r>
          </w:p>
        </w:tc>
        <w:tc>
          <w:tcPr>
            <w:tcW w:w="1158" w:type="dxa"/>
          </w:tcPr>
          <w:p w:rsidR="00337B38" w:rsidRDefault="00337B38" w:rsidP="00363407">
            <w:pPr>
              <w:jc w:val="center"/>
            </w:pPr>
            <w:r>
              <w:t>Jan 24</w:t>
            </w:r>
          </w:p>
        </w:tc>
        <w:tc>
          <w:tcPr>
            <w:tcW w:w="1395" w:type="dxa"/>
          </w:tcPr>
          <w:p w:rsidR="00337B38" w:rsidRDefault="00337B38" w:rsidP="00363407">
            <w:pPr>
              <w:jc w:val="center"/>
            </w:pPr>
            <w:r>
              <w:t>Jan 31</w:t>
            </w:r>
          </w:p>
        </w:tc>
        <w:tc>
          <w:tcPr>
            <w:tcW w:w="2255" w:type="dxa"/>
          </w:tcPr>
          <w:p w:rsidR="00337B38" w:rsidRDefault="00337B38" w:rsidP="00363407">
            <w:pPr>
              <w:jc w:val="center"/>
            </w:pPr>
            <w:r>
              <w:t>Jan 31</w:t>
            </w:r>
          </w:p>
        </w:tc>
        <w:tc>
          <w:tcPr>
            <w:tcW w:w="1285" w:type="dxa"/>
          </w:tcPr>
          <w:p w:rsidR="00337B38" w:rsidRDefault="00337B38" w:rsidP="00363407">
            <w:pPr>
              <w:jc w:val="center"/>
            </w:pPr>
            <w:r>
              <w:t>Completed</w:t>
            </w:r>
          </w:p>
        </w:tc>
      </w:tr>
      <w:tr w:rsidR="00337B38" w:rsidTr="00363407">
        <w:trPr>
          <w:trHeight w:val="269"/>
          <w:jc w:val="center"/>
        </w:trPr>
        <w:tc>
          <w:tcPr>
            <w:tcW w:w="2970" w:type="dxa"/>
          </w:tcPr>
          <w:p w:rsidR="00337B38" w:rsidRDefault="00337B38" w:rsidP="00363407">
            <w:pPr>
              <w:jc w:val="center"/>
            </w:pPr>
            <w:r>
              <w:t>Design Evaluation</w:t>
            </w:r>
          </w:p>
        </w:tc>
        <w:tc>
          <w:tcPr>
            <w:tcW w:w="1158" w:type="dxa"/>
          </w:tcPr>
          <w:p w:rsidR="00337B38" w:rsidRDefault="00337B38" w:rsidP="00363407">
            <w:pPr>
              <w:jc w:val="center"/>
            </w:pPr>
            <w:r>
              <w:t>Feb 7</w:t>
            </w:r>
          </w:p>
        </w:tc>
        <w:tc>
          <w:tcPr>
            <w:tcW w:w="1395" w:type="dxa"/>
          </w:tcPr>
          <w:p w:rsidR="00337B38" w:rsidRDefault="00337B38" w:rsidP="00363407">
            <w:pPr>
              <w:jc w:val="center"/>
            </w:pPr>
            <w:r>
              <w:t>Feb 25</w:t>
            </w:r>
          </w:p>
        </w:tc>
        <w:tc>
          <w:tcPr>
            <w:tcW w:w="2255" w:type="dxa"/>
          </w:tcPr>
          <w:p w:rsidR="00337B38" w:rsidRDefault="00337B38" w:rsidP="00363407">
            <w:pPr>
              <w:jc w:val="center"/>
            </w:pPr>
          </w:p>
        </w:tc>
        <w:tc>
          <w:tcPr>
            <w:tcW w:w="1285" w:type="dxa"/>
          </w:tcPr>
          <w:p w:rsidR="00337B38" w:rsidRDefault="00337B38" w:rsidP="00363407">
            <w:pPr>
              <w:jc w:val="center"/>
            </w:pPr>
            <w:r>
              <w:t>Completed</w:t>
            </w:r>
          </w:p>
        </w:tc>
      </w:tr>
      <w:tr w:rsidR="00337B38" w:rsidTr="00363407">
        <w:trPr>
          <w:trHeight w:val="269"/>
          <w:jc w:val="center"/>
        </w:trPr>
        <w:tc>
          <w:tcPr>
            <w:tcW w:w="2970" w:type="dxa"/>
          </w:tcPr>
          <w:p w:rsidR="00337B38" w:rsidRDefault="00337B38" w:rsidP="00363407">
            <w:pPr>
              <w:jc w:val="center"/>
            </w:pPr>
            <w:r>
              <w:t>External Search Presentation</w:t>
            </w:r>
          </w:p>
        </w:tc>
        <w:tc>
          <w:tcPr>
            <w:tcW w:w="1158" w:type="dxa"/>
          </w:tcPr>
          <w:p w:rsidR="00337B38" w:rsidRDefault="00337B38" w:rsidP="00363407">
            <w:pPr>
              <w:jc w:val="center"/>
            </w:pPr>
            <w:r>
              <w:t>Feb 7</w:t>
            </w:r>
          </w:p>
        </w:tc>
        <w:tc>
          <w:tcPr>
            <w:tcW w:w="1395" w:type="dxa"/>
          </w:tcPr>
          <w:p w:rsidR="00337B38" w:rsidRDefault="00337B38" w:rsidP="00363407">
            <w:pPr>
              <w:jc w:val="center"/>
            </w:pPr>
            <w:r>
              <w:t>Feb 14</w:t>
            </w:r>
          </w:p>
        </w:tc>
        <w:tc>
          <w:tcPr>
            <w:tcW w:w="2255" w:type="dxa"/>
          </w:tcPr>
          <w:p w:rsidR="00337B38" w:rsidRDefault="00337B38" w:rsidP="00363407">
            <w:pPr>
              <w:jc w:val="center"/>
            </w:pPr>
            <w:r>
              <w:t>Feb 14</w:t>
            </w:r>
          </w:p>
        </w:tc>
        <w:tc>
          <w:tcPr>
            <w:tcW w:w="1285" w:type="dxa"/>
          </w:tcPr>
          <w:p w:rsidR="00337B38" w:rsidRDefault="00337B38" w:rsidP="00363407">
            <w:pPr>
              <w:jc w:val="center"/>
            </w:pPr>
            <w:r>
              <w:t>Completed</w:t>
            </w:r>
          </w:p>
        </w:tc>
      </w:tr>
      <w:tr w:rsidR="00337B38" w:rsidTr="00363407">
        <w:trPr>
          <w:trHeight w:val="269"/>
          <w:jc w:val="center"/>
        </w:trPr>
        <w:tc>
          <w:tcPr>
            <w:tcW w:w="2970" w:type="dxa"/>
          </w:tcPr>
          <w:p w:rsidR="00337B38" w:rsidRDefault="00337B38" w:rsidP="00363407">
            <w:pPr>
              <w:jc w:val="center"/>
            </w:pPr>
            <w:r>
              <w:t>Design</w:t>
            </w:r>
          </w:p>
        </w:tc>
        <w:tc>
          <w:tcPr>
            <w:tcW w:w="1158" w:type="dxa"/>
          </w:tcPr>
          <w:p w:rsidR="00337B38" w:rsidRDefault="00337B38" w:rsidP="00363407">
            <w:pPr>
              <w:jc w:val="center"/>
            </w:pPr>
            <w:r>
              <w:t>Nov 18</w:t>
            </w:r>
          </w:p>
        </w:tc>
        <w:tc>
          <w:tcPr>
            <w:tcW w:w="1395" w:type="dxa"/>
          </w:tcPr>
          <w:p w:rsidR="00337B38" w:rsidRDefault="00337B38" w:rsidP="00363407">
            <w:pPr>
              <w:jc w:val="center"/>
            </w:pPr>
            <w:r>
              <w:t>Jan 17</w:t>
            </w:r>
          </w:p>
        </w:tc>
        <w:tc>
          <w:tcPr>
            <w:tcW w:w="2255" w:type="dxa"/>
          </w:tcPr>
          <w:p w:rsidR="00337B38" w:rsidRDefault="00337B38" w:rsidP="00363407">
            <w:pPr>
              <w:jc w:val="center"/>
            </w:pPr>
          </w:p>
        </w:tc>
        <w:tc>
          <w:tcPr>
            <w:tcW w:w="1285" w:type="dxa"/>
          </w:tcPr>
          <w:p w:rsidR="00337B38" w:rsidRDefault="00337B38" w:rsidP="00363407">
            <w:pPr>
              <w:jc w:val="center"/>
            </w:pPr>
            <w:r>
              <w:t>Completed</w:t>
            </w:r>
          </w:p>
        </w:tc>
      </w:tr>
      <w:tr w:rsidR="00337B38" w:rsidTr="00363407">
        <w:trPr>
          <w:trHeight w:val="269"/>
          <w:jc w:val="center"/>
        </w:trPr>
        <w:tc>
          <w:tcPr>
            <w:tcW w:w="2970" w:type="dxa"/>
          </w:tcPr>
          <w:p w:rsidR="00337B38" w:rsidRDefault="00337B38" w:rsidP="00363407">
            <w:pPr>
              <w:jc w:val="center"/>
            </w:pPr>
            <w:r>
              <w:t>Progress Report Presentation</w:t>
            </w:r>
          </w:p>
        </w:tc>
        <w:tc>
          <w:tcPr>
            <w:tcW w:w="1158" w:type="dxa"/>
          </w:tcPr>
          <w:p w:rsidR="00337B38" w:rsidRDefault="00337B38" w:rsidP="00363407">
            <w:pPr>
              <w:jc w:val="center"/>
            </w:pPr>
            <w:r>
              <w:t>Feb 21</w:t>
            </w:r>
          </w:p>
        </w:tc>
        <w:tc>
          <w:tcPr>
            <w:tcW w:w="1395" w:type="dxa"/>
          </w:tcPr>
          <w:p w:rsidR="00337B38" w:rsidRDefault="00337B38" w:rsidP="00363407">
            <w:pPr>
              <w:jc w:val="center"/>
            </w:pPr>
            <w:r>
              <w:t>Feb 28</w:t>
            </w:r>
          </w:p>
        </w:tc>
        <w:tc>
          <w:tcPr>
            <w:tcW w:w="2255" w:type="dxa"/>
          </w:tcPr>
          <w:p w:rsidR="00337B38" w:rsidRDefault="00337B38" w:rsidP="00363407">
            <w:pPr>
              <w:jc w:val="center"/>
            </w:pPr>
            <w:r>
              <w:t>Feb 28</w:t>
            </w:r>
          </w:p>
        </w:tc>
        <w:tc>
          <w:tcPr>
            <w:tcW w:w="1285" w:type="dxa"/>
          </w:tcPr>
          <w:p w:rsidR="00337B38" w:rsidRDefault="00337B38" w:rsidP="00363407">
            <w:pPr>
              <w:jc w:val="center"/>
            </w:pPr>
            <w:r>
              <w:t>Completed</w:t>
            </w:r>
          </w:p>
        </w:tc>
      </w:tr>
      <w:tr w:rsidR="00337B38" w:rsidTr="00363407">
        <w:trPr>
          <w:trHeight w:val="269"/>
          <w:jc w:val="center"/>
        </w:trPr>
        <w:tc>
          <w:tcPr>
            <w:tcW w:w="2970" w:type="dxa"/>
          </w:tcPr>
          <w:p w:rsidR="00337B38" w:rsidRDefault="00337B38" w:rsidP="00363407">
            <w:pPr>
              <w:jc w:val="center"/>
            </w:pPr>
            <w:r>
              <w:t>Progress Report</w:t>
            </w:r>
          </w:p>
        </w:tc>
        <w:tc>
          <w:tcPr>
            <w:tcW w:w="1158" w:type="dxa"/>
          </w:tcPr>
          <w:p w:rsidR="00337B38" w:rsidRDefault="00337B38" w:rsidP="00363407">
            <w:pPr>
              <w:jc w:val="center"/>
            </w:pPr>
            <w:r>
              <w:t>Feb 21</w:t>
            </w:r>
          </w:p>
        </w:tc>
        <w:tc>
          <w:tcPr>
            <w:tcW w:w="1395" w:type="dxa"/>
          </w:tcPr>
          <w:p w:rsidR="00337B38" w:rsidRDefault="00337B38" w:rsidP="00363407">
            <w:pPr>
              <w:jc w:val="center"/>
            </w:pPr>
            <w:r>
              <w:t>March 7</w:t>
            </w:r>
          </w:p>
        </w:tc>
        <w:tc>
          <w:tcPr>
            <w:tcW w:w="2255" w:type="dxa"/>
          </w:tcPr>
          <w:p w:rsidR="00337B38" w:rsidRDefault="00337B38" w:rsidP="00363407">
            <w:pPr>
              <w:jc w:val="center"/>
            </w:pPr>
            <w:r>
              <w:t>March 7</w:t>
            </w:r>
          </w:p>
        </w:tc>
        <w:tc>
          <w:tcPr>
            <w:tcW w:w="1285" w:type="dxa"/>
          </w:tcPr>
          <w:p w:rsidR="00337B38" w:rsidRDefault="00337B38" w:rsidP="00363407">
            <w:pPr>
              <w:jc w:val="center"/>
            </w:pPr>
            <w:r>
              <w:t>Completed</w:t>
            </w:r>
          </w:p>
        </w:tc>
      </w:tr>
      <w:tr w:rsidR="00337B38" w:rsidTr="00363407">
        <w:trPr>
          <w:trHeight w:val="269"/>
          <w:jc w:val="center"/>
        </w:trPr>
        <w:tc>
          <w:tcPr>
            <w:tcW w:w="2970" w:type="dxa"/>
          </w:tcPr>
          <w:p w:rsidR="00337B38" w:rsidRDefault="00337B38" w:rsidP="00363407">
            <w:pPr>
              <w:jc w:val="center"/>
            </w:pPr>
            <w:r>
              <w:t>Prototype &amp; Test</w:t>
            </w:r>
          </w:p>
        </w:tc>
        <w:tc>
          <w:tcPr>
            <w:tcW w:w="1158" w:type="dxa"/>
          </w:tcPr>
          <w:p w:rsidR="00337B38" w:rsidRDefault="00337B38" w:rsidP="00363407">
            <w:pPr>
              <w:jc w:val="center"/>
            </w:pPr>
            <w:r>
              <w:t>Jan 17</w:t>
            </w:r>
          </w:p>
        </w:tc>
        <w:tc>
          <w:tcPr>
            <w:tcW w:w="1395" w:type="dxa"/>
          </w:tcPr>
          <w:p w:rsidR="00337B38" w:rsidRDefault="00337B38" w:rsidP="00363407">
            <w:pPr>
              <w:jc w:val="center"/>
            </w:pPr>
            <w:r>
              <w:t>June 13</w:t>
            </w:r>
          </w:p>
        </w:tc>
        <w:tc>
          <w:tcPr>
            <w:tcW w:w="2255" w:type="dxa"/>
          </w:tcPr>
          <w:p w:rsidR="00337B38" w:rsidRDefault="00337B38" w:rsidP="00363407">
            <w:pPr>
              <w:jc w:val="center"/>
            </w:pPr>
          </w:p>
        </w:tc>
        <w:tc>
          <w:tcPr>
            <w:tcW w:w="1285" w:type="dxa"/>
          </w:tcPr>
          <w:p w:rsidR="00337B38" w:rsidRDefault="00337B38" w:rsidP="00363407">
            <w:pPr>
              <w:jc w:val="center"/>
            </w:pPr>
            <w:r>
              <w:t>Completed</w:t>
            </w:r>
          </w:p>
        </w:tc>
      </w:tr>
      <w:tr w:rsidR="00337B38" w:rsidTr="00363407">
        <w:trPr>
          <w:trHeight w:val="269"/>
          <w:jc w:val="center"/>
        </w:trPr>
        <w:tc>
          <w:tcPr>
            <w:tcW w:w="2970" w:type="dxa"/>
          </w:tcPr>
          <w:p w:rsidR="00337B38" w:rsidRDefault="00337B38" w:rsidP="00363407">
            <w:pPr>
              <w:jc w:val="center"/>
            </w:pPr>
            <w:r>
              <w:t>Redesign</w:t>
            </w:r>
          </w:p>
        </w:tc>
        <w:tc>
          <w:tcPr>
            <w:tcW w:w="1158" w:type="dxa"/>
          </w:tcPr>
          <w:p w:rsidR="00337B38" w:rsidRDefault="00337B38" w:rsidP="00363407">
            <w:pPr>
              <w:jc w:val="center"/>
            </w:pPr>
            <w:r>
              <w:t>Jan 24</w:t>
            </w:r>
          </w:p>
        </w:tc>
        <w:tc>
          <w:tcPr>
            <w:tcW w:w="1395" w:type="dxa"/>
          </w:tcPr>
          <w:p w:rsidR="00337B38" w:rsidRDefault="00337B38" w:rsidP="00363407">
            <w:pPr>
              <w:jc w:val="center"/>
            </w:pPr>
            <w:r>
              <w:t>April 29</w:t>
            </w:r>
          </w:p>
        </w:tc>
        <w:tc>
          <w:tcPr>
            <w:tcW w:w="2255" w:type="dxa"/>
          </w:tcPr>
          <w:p w:rsidR="00337B38" w:rsidRDefault="00337B38" w:rsidP="00363407">
            <w:pPr>
              <w:jc w:val="center"/>
            </w:pPr>
          </w:p>
        </w:tc>
        <w:tc>
          <w:tcPr>
            <w:tcW w:w="1285" w:type="dxa"/>
          </w:tcPr>
          <w:p w:rsidR="00337B38" w:rsidRDefault="00337B38" w:rsidP="00363407">
            <w:pPr>
              <w:jc w:val="center"/>
            </w:pPr>
            <w:r>
              <w:t>In progress</w:t>
            </w:r>
          </w:p>
        </w:tc>
      </w:tr>
      <w:tr w:rsidR="00337B38" w:rsidTr="00363407">
        <w:trPr>
          <w:trHeight w:val="269"/>
          <w:jc w:val="center"/>
        </w:trPr>
        <w:tc>
          <w:tcPr>
            <w:tcW w:w="2970" w:type="dxa"/>
          </w:tcPr>
          <w:p w:rsidR="00337B38" w:rsidRDefault="00337B38" w:rsidP="00363407">
            <w:pPr>
              <w:jc w:val="center"/>
            </w:pPr>
            <w:r>
              <w:t>Manufacture</w:t>
            </w:r>
          </w:p>
        </w:tc>
        <w:tc>
          <w:tcPr>
            <w:tcW w:w="1158" w:type="dxa"/>
          </w:tcPr>
          <w:p w:rsidR="00337B38" w:rsidRDefault="00337B38" w:rsidP="00363407">
            <w:pPr>
              <w:jc w:val="center"/>
            </w:pPr>
            <w:r>
              <w:t>Feb 7</w:t>
            </w:r>
          </w:p>
        </w:tc>
        <w:tc>
          <w:tcPr>
            <w:tcW w:w="1395" w:type="dxa"/>
          </w:tcPr>
          <w:p w:rsidR="00337B38" w:rsidRDefault="00337B38" w:rsidP="00363407">
            <w:pPr>
              <w:jc w:val="center"/>
            </w:pPr>
            <w:r>
              <w:t>Mar 22</w:t>
            </w:r>
          </w:p>
        </w:tc>
        <w:tc>
          <w:tcPr>
            <w:tcW w:w="2255" w:type="dxa"/>
          </w:tcPr>
          <w:p w:rsidR="00337B38" w:rsidRDefault="00337B38" w:rsidP="00363407">
            <w:pPr>
              <w:jc w:val="center"/>
            </w:pPr>
            <w:r>
              <w:t>March 22</w:t>
            </w:r>
          </w:p>
        </w:tc>
        <w:tc>
          <w:tcPr>
            <w:tcW w:w="1285" w:type="dxa"/>
          </w:tcPr>
          <w:p w:rsidR="00337B38" w:rsidRDefault="00337B38" w:rsidP="00363407">
            <w:pPr>
              <w:jc w:val="center"/>
            </w:pPr>
            <w:r>
              <w:t>Completed</w:t>
            </w:r>
          </w:p>
        </w:tc>
      </w:tr>
      <w:tr w:rsidR="00337B38" w:rsidTr="00363407">
        <w:trPr>
          <w:trHeight w:val="269"/>
          <w:jc w:val="center"/>
        </w:trPr>
        <w:tc>
          <w:tcPr>
            <w:tcW w:w="2970" w:type="dxa"/>
          </w:tcPr>
          <w:p w:rsidR="00337B38" w:rsidRDefault="00337B38" w:rsidP="00363407">
            <w:pPr>
              <w:jc w:val="center"/>
            </w:pPr>
            <w:r>
              <w:t>Assemble/Install/Test</w:t>
            </w:r>
          </w:p>
        </w:tc>
        <w:tc>
          <w:tcPr>
            <w:tcW w:w="1158" w:type="dxa"/>
          </w:tcPr>
          <w:p w:rsidR="00337B38" w:rsidRDefault="00337B38" w:rsidP="00363407">
            <w:pPr>
              <w:jc w:val="center"/>
            </w:pPr>
            <w:r>
              <w:t>March 22</w:t>
            </w:r>
          </w:p>
        </w:tc>
        <w:tc>
          <w:tcPr>
            <w:tcW w:w="1395" w:type="dxa"/>
          </w:tcPr>
          <w:p w:rsidR="00337B38" w:rsidRDefault="00337B38" w:rsidP="00363407">
            <w:pPr>
              <w:jc w:val="center"/>
            </w:pPr>
            <w:r>
              <w:t>June 13</w:t>
            </w:r>
          </w:p>
        </w:tc>
        <w:tc>
          <w:tcPr>
            <w:tcW w:w="2255" w:type="dxa"/>
          </w:tcPr>
          <w:p w:rsidR="00337B38" w:rsidRDefault="00337B38" w:rsidP="00363407">
            <w:pPr>
              <w:jc w:val="center"/>
            </w:pPr>
          </w:p>
        </w:tc>
        <w:tc>
          <w:tcPr>
            <w:tcW w:w="1285" w:type="dxa"/>
          </w:tcPr>
          <w:p w:rsidR="00337B38" w:rsidRDefault="00337B38" w:rsidP="00363407">
            <w:pPr>
              <w:jc w:val="center"/>
            </w:pPr>
            <w:r>
              <w:t>In progress</w:t>
            </w:r>
          </w:p>
        </w:tc>
      </w:tr>
      <w:tr w:rsidR="00337B38" w:rsidTr="00363407">
        <w:trPr>
          <w:trHeight w:val="269"/>
          <w:jc w:val="center"/>
        </w:trPr>
        <w:tc>
          <w:tcPr>
            <w:tcW w:w="2970" w:type="dxa"/>
          </w:tcPr>
          <w:p w:rsidR="00337B38" w:rsidRDefault="00337B38" w:rsidP="00363407">
            <w:pPr>
              <w:jc w:val="center"/>
            </w:pPr>
            <w:r>
              <w:t>Final Project Presentation</w:t>
            </w:r>
          </w:p>
        </w:tc>
        <w:tc>
          <w:tcPr>
            <w:tcW w:w="1158" w:type="dxa"/>
          </w:tcPr>
          <w:p w:rsidR="00337B38" w:rsidRDefault="00337B38" w:rsidP="00363407">
            <w:pPr>
              <w:jc w:val="center"/>
            </w:pPr>
            <w:r>
              <w:t>May 22</w:t>
            </w:r>
          </w:p>
        </w:tc>
        <w:tc>
          <w:tcPr>
            <w:tcW w:w="1395" w:type="dxa"/>
          </w:tcPr>
          <w:p w:rsidR="00337B38" w:rsidRDefault="00337B38" w:rsidP="00363407">
            <w:pPr>
              <w:jc w:val="center"/>
            </w:pPr>
            <w:r>
              <w:t>June 1</w:t>
            </w:r>
          </w:p>
        </w:tc>
        <w:tc>
          <w:tcPr>
            <w:tcW w:w="2255" w:type="dxa"/>
          </w:tcPr>
          <w:p w:rsidR="00337B38" w:rsidRDefault="00337B38" w:rsidP="00363407">
            <w:pPr>
              <w:jc w:val="center"/>
            </w:pPr>
          </w:p>
        </w:tc>
        <w:tc>
          <w:tcPr>
            <w:tcW w:w="1285" w:type="dxa"/>
          </w:tcPr>
          <w:p w:rsidR="00337B38" w:rsidRDefault="00337B38" w:rsidP="00363407">
            <w:pPr>
              <w:jc w:val="center"/>
            </w:pPr>
            <w:r>
              <w:t>Completed</w:t>
            </w:r>
          </w:p>
        </w:tc>
      </w:tr>
      <w:tr w:rsidR="00337B38" w:rsidTr="00363407">
        <w:trPr>
          <w:trHeight w:val="269"/>
          <w:jc w:val="center"/>
        </w:trPr>
        <w:tc>
          <w:tcPr>
            <w:tcW w:w="2970" w:type="dxa"/>
          </w:tcPr>
          <w:p w:rsidR="00337B38" w:rsidRDefault="00337B38" w:rsidP="00363407">
            <w:pPr>
              <w:jc w:val="center"/>
            </w:pPr>
            <w:r>
              <w:t>Final Paper</w:t>
            </w:r>
          </w:p>
        </w:tc>
        <w:tc>
          <w:tcPr>
            <w:tcW w:w="1158" w:type="dxa"/>
          </w:tcPr>
          <w:p w:rsidR="00337B38" w:rsidRDefault="00337B38" w:rsidP="00363407">
            <w:pPr>
              <w:jc w:val="center"/>
            </w:pPr>
            <w:r>
              <w:t>May 22</w:t>
            </w:r>
          </w:p>
        </w:tc>
        <w:tc>
          <w:tcPr>
            <w:tcW w:w="1395" w:type="dxa"/>
          </w:tcPr>
          <w:p w:rsidR="00337B38" w:rsidRDefault="00337B38" w:rsidP="00363407">
            <w:pPr>
              <w:jc w:val="center"/>
            </w:pPr>
            <w:r>
              <w:t>June 6</w:t>
            </w:r>
          </w:p>
        </w:tc>
        <w:tc>
          <w:tcPr>
            <w:tcW w:w="2255" w:type="dxa"/>
          </w:tcPr>
          <w:p w:rsidR="00337B38" w:rsidRDefault="00337B38" w:rsidP="00363407">
            <w:pPr>
              <w:jc w:val="center"/>
            </w:pPr>
            <w:r>
              <w:t>June 6</w:t>
            </w:r>
          </w:p>
        </w:tc>
        <w:tc>
          <w:tcPr>
            <w:tcW w:w="1285" w:type="dxa"/>
          </w:tcPr>
          <w:p w:rsidR="00337B38" w:rsidRDefault="00337B38" w:rsidP="00363407">
            <w:pPr>
              <w:jc w:val="center"/>
            </w:pPr>
            <w:r>
              <w:t>Completed</w:t>
            </w:r>
          </w:p>
        </w:tc>
      </w:tr>
    </w:tbl>
    <w:p w:rsidR="00337B38" w:rsidRDefault="00337B38" w:rsidP="00337B38"/>
    <w:p w:rsidR="00337B38" w:rsidRDefault="00337B38" w:rsidP="00337B38">
      <w:r>
        <w:br w:type="column"/>
      </w:r>
      <w:r>
        <w:lastRenderedPageBreak/>
        <w:t>The corresponding Gantt chart is shown in Fig. G1.</w:t>
      </w:r>
    </w:p>
    <w:p w:rsidR="00337B38" w:rsidRDefault="00337B38" w:rsidP="00502017">
      <w:r>
        <w:rPr>
          <w:noProof/>
        </w:rPr>
        <w:drawing>
          <wp:anchor distT="0" distB="0" distL="114300" distR="114300" simplePos="0" relativeHeight="251661312" behindDoc="0" locked="0" layoutInCell="1" allowOverlap="1" wp14:anchorId="1EBFA35A" wp14:editId="38EA69DF">
            <wp:simplePos x="0" y="0"/>
            <wp:positionH relativeFrom="column">
              <wp:posOffset>-481988</wp:posOffset>
            </wp:positionH>
            <wp:positionV relativeFrom="paragraph">
              <wp:posOffset>85970</wp:posOffset>
            </wp:positionV>
            <wp:extent cx="6496050" cy="3228975"/>
            <wp:effectExtent l="0" t="0" r="0" b="9525"/>
            <wp:wrapTopAndBottom/>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l="4167" t="23077" r="16186" b="13590"/>
                    <a:stretch>
                      <a:fillRect/>
                    </a:stretch>
                  </pic:blipFill>
                  <pic:spPr bwMode="auto">
                    <a:xfrm>
                      <a:off x="0" y="0"/>
                      <a:ext cx="6496050" cy="3228975"/>
                    </a:xfrm>
                    <a:prstGeom prst="rect">
                      <a:avLst/>
                    </a:prstGeom>
                    <a:noFill/>
                    <a:ln w="9525">
                      <a:noFill/>
                      <a:miter lim="800000"/>
                      <a:headEnd/>
                      <a:tailEnd/>
                    </a:ln>
                  </pic:spPr>
                </pic:pic>
              </a:graphicData>
            </a:graphic>
          </wp:anchor>
        </w:drawing>
      </w:r>
      <w:r>
        <w:t xml:space="preserve">  </w:t>
      </w:r>
      <w:r w:rsidRPr="007D0362">
        <w:rPr>
          <w:b/>
        </w:rPr>
        <w:t>Figure</w:t>
      </w:r>
      <w:r>
        <w:rPr>
          <w:b/>
        </w:rPr>
        <w:t xml:space="preserve"> G</w:t>
      </w:r>
      <w:r w:rsidRPr="007D0362">
        <w:rPr>
          <w:b/>
        </w:rPr>
        <w:t>1:</w:t>
      </w:r>
      <w:r>
        <w:t xml:space="preserve"> Gantt chart displaying the project </w:t>
      </w:r>
      <w:proofErr w:type="gramStart"/>
      <w:r>
        <w:t>plan</w:t>
      </w:r>
      <w:proofErr w:type="gramEnd"/>
      <w:r>
        <w:t>.</w:t>
      </w:r>
    </w:p>
    <w:p w:rsidR="00363407" w:rsidRDefault="00363407" w:rsidP="00502017"/>
    <w:p w:rsidR="00363407" w:rsidRDefault="00363407" w:rsidP="00363407">
      <w:pPr>
        <w:pStyle w:val="Heading1"/>
        <w:spacing w:line="480" w:lineRule="auto"/>
      </w:pPr>
      <w:bookmarkStart w:id="35" w:name="_Toc287273670"/>
      <w:bookmarkStart w:id="36" w:name="_Toc295128658"/>
      <w:r>
        <w:t xml:space="preserve">Appendix H: </w:t>
      </w:r>
      <w:r>
        <w:rPr>
          <w:rFonts w:hint="eastAsia"/>
        </w:rPr>
        <w:t>PDS Summ</w:t>
      </w:r>
      <w:r>
        <w:t>a</w:t>
      </w:r>
      <w:r>
        <w:rPr>
          <w:rFonts w:hint="eastAsia"/>
        </w:rPr>
        <w:t>ry</w:t>
      </w:r>
      <w:bookmarkEnd w:id="35"/>
      <w:bookmarkEnd w:id="36"/>
    </w:p>
    <w:p w:rsidR="00363407" w:rsidRPr="00363407" w:rsidRDefault="00363407" w:rsidP="00363407">
      <w:pPr>
        <w:spacing w:line="360" w:lineRule="auto"/>
        <w:rPr>
          <w:lang w:eastAsia="ja-JP"/>
        </w:rPr>
      </w:pPr>
    </w:p>
    <w:p w:rsidR="00363407" w:rsidRPr="00363407" w:rsidRDefault="00363407" w:rsidP="00363407">
      <w:pPr>
        <w:pStyle w:val="NoSpacing"/>
        <w:spacing w:line="360" w:lineRule="auto"/>
        <w:rPr>
          <w:sz w:val="24"/>
          <w:szCs w:val="24"/>
          <w:lang w:eastAsia="ja-JP"/>
        </w:rPr>
      </w:pPr>
      <w:r w:rsidRPr="00363407">
        <w:rPr>
          <w:rFonts w:hint="eastAsia"/>
          <w:sz w:val="24"/>
          <w:szCs w:val="24"/>
          <w:lang w:eastAsia="ja-JP"/>
        </w:rPr>
        <w:t xml:space="preserve">In the PDS document, customers, design requirements, and potential risks, </w:t>
      </w:r>
      <w:r w:rsidRPr="00363407">
        <w:rPr>
          <w:sz w:val="24"/>
          <w:szCs w:val="24"/>
          <w:lang w:eastAsia="ja-JP"/>
        </w:rPr>
        <w:t>involving</w:t>
      </w:r>
      <w:r w:rsidRPr="00363407">
        <w:rPr>
          <w:rFonts w:hint="eastAsia"/>
          <w:sz w:val="24"/>
          <w:szCs w:val="24"/>
          <w:lang w:eastAsia="ja-JP"/>
        </w:rPr>
        <w:t xml:space="preserve"> the progress and design of the product, were specified. </w:t>
      </w:r>
    </w:p>
    <w:p w:rsidR="00363407" w:rsidRPr="00363407" w:rsidRDefault="00363407" w:rsidP="00363407">
      <w:pPr>
        <w:pStyle w:val="NoSpacing"/>
        <w:spacing w:line="360" w:lineRule="auto"/>
        <w:rPr>
          <w:sz w:val="24"/>
          <w:szCs w:val="24"/>
          <w:lang w:eastAsia="ja-JP"/>
        </w:rPr>
      </w:pPr>
      <w:r w:rsidRPr="00363407">
        <w:rPr>
          <w:rFonts w:hint="eastAsia"/>
          <w:sz w:val="24"/>
          <w:szCs w:val="24"/>
          <w:lang w:eastAsia="ja-JP"/>
        </w:rPr>
        <w:t>Customers for the project were identified as follows:</w:t>
      </w:r>
    </w:p>
    <w:p w:rsidR="00363407" w:rsidRPr="00363407" w:rsidRDefault="00363407" w:rsidP="00363407">
      <w:pPr>
        <w:pStyle w:val="NoSpacing"/>
        <w:spacing w:line="360" w:lineRule="auto"/>
        <w:rPr>
          <w:sz w:val="24"/>
          <w:szCs w:val="24"/>
          <w:lang w:eastAsia="ja-JP"/>
        </w:rPr>
      </w:pPr>
    </w:p>
    <w:p w:rsidR="00363407" w:rsidRPr="00363407" w:rsidRDefault="00363407" w:rsidP="00363407">
      <w:pPr>
        <w:pStyle w:val="NoSpacing"/>
        <w:spacing w:line="360" w:lineRule="auto"/>
        <w:rPr>
          <w:sz w:val="24"/>
          <w:szCs w:val="24"/>
          <w:lang w:eastAsia="ja-JP"/>
        </w:rPr>
      </w:pPr>
      <w:r w:rsidRPr="00363407">
        <w:rPr>
          <w:rFonts w:hint="eastAsia"/>
          <w:sz w:val="24"/>
          <w:szCs w:val="24"/>
          <w:lang w:eastAsia="ja-JP"/>
        </w:rPr>
        <w:t>Internal Customers</w:t>
      </w:r>
    </w:p>
    <w:p w:rsidR="00363407" w:rsidRPr="00363407" w:rsidRDefault="00363407" w:rsidP="00363407">
      <w:pPr>
        <w:pStyle w:val="NoSpacing"/>
        <w:numPr>
          <w:ilvl w:val="0"/>
          <w:numId w:val="4"/>
        </w:numPr>
        <w:spacing w:line="360" w:lineRule="auto"/>
        <w:rPr>
          <w:sz w:val="24"/>
          <w:szCs w:val="24"/>
          <w:lang w:eastAsia="ja-JP"/>
        </w:rPr>
      </w:pPr>
      <w:r w:rsidRPr="00363407">
        <w:rPr>
          <w:sz w:val="24"/>
          <w:szCs w:val="24"/>
        </w:rPr>
        <w:t>Viking Motorsports</w:t>
      </w:r>
    </w:p>
    <w:p w:rsidR="00363407" w:rsidRPr="00363407" w:rsidRDefault="00363407" w:rsidP="00363407">
      <w:pPr>
        <w:pStyle w:val="NoSpacing"/>
        <w:numPr>
          <w:ilvl w:val="0"/>
          <w:numId w:val="4"/>
        </w:numPr>
        <w:spacing w:line="360" w:lineRule="auto"/>
        <w:rPr>
          <w:sz w:val="24"/>
          <w:szCs w:val="24"/>
          <w:lang w:eastAsia="ja-JP"/>
        </w:rPr>
      </w:pPr>
      <w:r w:rsidRPr="00363407">
        <w:rPr>
          <w:sz w:val="24"/>
          <w:szCs w:val="24"/>
        </w:rPr>
        <w:t>Portland State University Capstone</w:t>
      </w:r>
    </w:p>
    <w:p w:rsidR="00363407" w:rsidRPr="00363407" w:rsidRDefault="00363407" w:rsidP="00363407">
      <w:pPr>
        <w:pStyle w:val="NoSpacing"/>
        <w:numPr>
          <w:ilvl w:val="0"/>
          <w:numId w:val="4"/>
        </w:numPr>
        <w:spacing w:line="360" w:lineRule="auto"/>
        <w:rPr>
          <w:sz w:val="24"/>
          <w:szCs w:val="24"/>
          <w:lang w:eastAsia="ja-JP"/>
        </w:rPr>
      </w:pPr>
      <w:r w:rsidRPr="00363407">
        <w:rPr>
          <w:sz w:val="24"/>
          <w:szCs w:val="24"/>
        </w:rPr>
        <w:t xml:space="preserve">Dr. </w:t>
      </w:r>
      <w:proofErr w:type="spellStart"/>
      <w:r w:rsidRPr="00363407">
        <w:rPr>
          <w:sz w:val="24"/>
          <w:szCs w:val="24"/>
        </w:rPr>
        <w:t>Etesami</w:t>
      </w:r>
      <w:proofErr w:type="spellEnd"/>
      <w:r w:rsidRPr="00363407">
        <w:rPr>
          <w:sz w:val="24"/>
          <w:szCs w:val="24"/>
        </w:rPr>
        <w:t xml:space="preserve"> (Mechanical Engineering Capstone coordinator)</w:t>
      </w:r>
    </w:p>
    <w:p w:rsidR="00363407" w:rsidRPr="00363407" w:rsidRDefault="00363407" w:rsidP="00363407">
      <w:pPr>
        <w:pStyle w:val="NoSpacing"/>
        <w:numPr>
          <w:ilvl w:val="0"/>
          <w:numId w:val="4"/>
        </w:numPr>
        <w:spacing w:line="360" w:lineRule="auto"/>
        <w:rPr>
          <w:sz w:val="24"/>
          <w:szCs w:val="24"/>
          <w:lang w:eastAsia="ja-JP"/>
        </w:rPr>
      </w:pPr>
      <w:r w:rsidRPr="00363407">
        <w:rPr>
          <w:sz w:val="24"/>
          <w:szCs w:val="24"/>
        </w:rPr>
        <w:t xml:space="preserve">Dr. </w:t>
      </w:r>
      <w:proofErr w:type="spellStart"/>
      <w:r w:rsidRPr="00363407">
        <w:rPr>
          <w:sz w:val="24"/>
          <w:szCs w:val="24"/>
        </w:rPr>
        <w:t>Meekisho</w:t>
      </w:r>
      <w:proofErr w:type="spellEnd"/>
      <w:r w:rsidRPr="00363407">
        <w:rPr>
          <w:sz w:val="24"/>
          <w:szCs w:val="24"/>
        </w:rPr>
        <w:t xml:space="preserve"> (Project Advisor)</w:t>
      </w:r>
      <w:r w:rsidRPr="00363407">
        <w:rPr>
          <w:rFonts w:hint="eastAsia"/>
          <w:sz w:val="24"/>
          <w:szCs w:val="24"/>
          <w:lang w:eastAsia="ja-JP"/>
        </w:rPr>
        <w:t xml:space="preserve"> for i</w:t>
      </w:r>
      <w:r w:rsidRPr="00363407">
        <w:rPr>
          <w:rFonts w:hint="eastAsia"/>
          <w:sz w:val="24"/>
          <w:szCs w:val="24"/>
        </w:rPr>
        <w:t xml:space="preserve">nternal </w:t>
      </w:r>
      <w:r w:rsidRPr="00363407">
        <w:rPr>
          <w:rFonts w:hint="eastAsia"/>
          <w:sz w:val="24"/>
          <w:szCs w:val="24"/>
          <w:lang w:eastAsia="ja-JP"/>
        </w:rPr>
        <w:t>c</w:t>
      </w:r>
      <w:r w:rsidRPr="00363407">
        <w:rPr>
          <w:rFonts w:hint="eastAsia"/>
          <w:sz w:val="24"/>
          <w:szCs w:val="24"/>
        </w:rPr>
        <w:t>ustomers</w:t>
      </w:r>
      <w:r w:rsidRPr="00363407">
        <w:rPr>
          <w:rFonts w:hint="eastAsia"/>
          <w:sz w:val="24"/>
          <w:szCs w:val="24"/>
          <w:lang w:eastAsia="ja-JP"/>
        </w:rPr>
        <w:t xml:space="preserve">. </w:t>
      </w:r>
    </w:p>
    <w:p w:rsidR="00363407" w:rsidRPr="00363407" w:rsidRDefault="00363407" w:rsidP="00363407">
      <w:pPr>
        <w:pStyle w:val="NoSpacing"/>
        <w:spacing w:line="360" w:lineRule="auto"/>
        <w:ind w:left="420"/>
        <w:rPr>
          <w:sz w:val="24"/>
          <w:szCs w:val="24"/>
          <w:lang w:eastAsia="ja-JP"/>
        </w:rPr>
      </w:pPr>
    </w:p>
    <w:p w:rsidR="00363407" w:rsidRPr="00363407" w:rsidRDefault="00363407" w:rsidP="00363407">
      <w:pPr>
        <w:spacing w:line="360" w:lineRule="auto"/>
        <w:jc w:val="both"/>
      </w:pPr>
      <w:r w:rsidRPr="00363407">
        <w:rPr>
          <w:rFonts w:hint="eastAsia"/>
        </w:rPr>
        <w:t>External Customers</w:t>
      </w:r>
    </w:p>
    <w:p w:rsidR="00363407" w:rsidRPr="00363407" w:rsidRDefault="00363407" w:rsidP="00363407">
      <w:pPr>
        <w:pStyle w:val="ListParagraph"/>
        <w:numPr>
          <w:ilvl w:val="0"/>
          <w:numId w:val="3"/>
        </w:numPr>
        <w:spacing w:line="360" w:lineRule="auto"/>
        <w:jc w:val="both"/>
      </w:pPr>
      <w:r w:rsidRPr="00363407">
        <w:t>FSAE regulations</w:t>
      </w:r>
    </w:p>
    <w:p w:rsidR="00363407" w:rsidRPr="00363407" w:rsidRDefault="00363407" w:rsidP="00363407">
      <w:pPr>
        <w:pStyle w:val="ListParagraph"/>
        <w:numPr>
          <w:ilvl w:val="0"/>
          <w:numId w:val="3"/>
        </w:numPr>
        <w:spacing w:after="200" w:line="360" w:lineRule="auto"/>
        <w:jc w:val="both"/>
      </w:pPr>
      <w:r w:rsidRPr="00363407">
        <w:lastRenderedPageBreak/>
        <w:t>Judges of the Business Presentation</w:t>
      </w:r>
    </w:p>
    <w:p w:rsidR="00363407" w:rsidRPr="00363407" w:rsidRDefault="00363407" w:rsidP="00363407">
      <w:pPr>
        <w:pStyle w:val="ListParagraph"/>
        <w:numPr>
          <w:ilvl w:val="0"/>
          <w:numId w:val="3"/>
        </w:numPr>
        <w:spacing w:after="200" w:line="360" w:lineRule="auto"/>
        <w:jc w:val="both"/>
      </w:pPr>
      <w:r w:rsidRPr="00363407">
        <w:t>Weekend Auto Crossers (End Users/Consumers)</w:t>
      </w:r>
    </w:p>
    <w:p w:rsidR="00363407" w:rsidRPr="00363407" w:rsidRDefault="00363407" w:rsidP="00363407">
      <w:pPr>
        <w:pStyle w:val="ListParagraph"/>
        <w:numPr>
          <w:ilvl w:val="0"/>
          <w:numId w:val="3"/>
        </w:numPr>
        <w:spacing w:after="200" w:line="360" w:lineRule="auto"/>
        <w:jc w:val="both"/>
      </w:pPr>
      <w:r w:rsidRPr="00363407">
        <w:t>Sponsors of Viking Motorsports</w:t>
      </w:r>
    </w:p>
    <w:p w:rsidR="00363407" w:rsidRPr="00363407" w:rsidRDefault="00363407" w:rsidP="00363407">
      <w:pPr>
        <w:pStyle w:val="ListParagraph"/>
        <w:numPr>
          <w:ilvl w:val="0"/>
          <w:numId w:val="3"/>
        </w:numPr>
        <w:spacing w:after="200" w:line="360" w:lineRule="auto"/>
        <w:jc w:val="both"/>
      </w:pPr>
      <w:r w:rsidRPr="00363407">
        <w:t>Mac's Radiator</w:t>
      </w:r>
    </w:p>
    <w:p w:rsidR="00363407" w:rsidRDefault="00363407" w:rsidP="00363407">
      <w:pPr>
        <w:spacing w:line="360" w:lineRule="auto"/>
        <w:jc w:val="both"/>
        <w:rPr>
          <w:lang w:eastAsia="ja-JP"/>
        </w:rPr>
      </w:pPr>
      <w:r w:rsidRPr="00363407">
        <w:rPr>
          <w:rFonts w:hint="eastAsia"/>
          <w:lang w:eastAsia="ja-JP"/>
        </w:rPr>
        <w:t xml:space="preserve">The most important requirement for the product is reliability. It is </w:t>
      </w:r>
      <w:r w:rsidRPr="00363407">
        <w:rPr>
          <w:lang w:eastAsia="ja-JP"/>
        </w:rPr>
        <w:t>crucial</w:t>
      </w:r>
      <w:r w:rsidRPr="00363407">
        <w:rPr>
          <w:rFonts w:hint="eastAsia"/>
          <w:lang w:eastAsia="ja-JP"/>
        </w:rPr>
        <w:t xml:space="preserve"> that the car with the new cooling system </w:t>
      </w:r>
      <w:r w:rsidRPr="00363407">
        <w:rPr>
          <w:lang w:eastAsia="ja-JP"/>
        </w:rPr>
        <w:t>consistently</w:t>
      </w:r>
      <w:r w:rsidRPr="00363407">
        <w:rPr>
          <w:rFonts w:hint="eastAsia"/>
          <w:lang w:eastAsia="ja-JP"/>
        </w:rPr>
        <w:t xml:space="preserve"> maintains a top tank temperature of under </w:t>
      </w:r>
      <w:r w:rsidRPr="00363407">
        <w:t>210</w:t>
      </w:r>
      <w:r w:rsidRPr="00363407">
        <w:rPr>
          <w:rFonts w:cstheme="minorHAnsi"/>
        </w:rPr>
        <w:t>°</w:t>
      </w:r>
      <w:r w:rsidRPr="00363407">
        <w:t>F</w:t>
      </w:r>
      <w:r w:rsidRPr="00363407">
        <w:rPr>
          <w:rFonts w:hint="eastAsia"/>
          <w:lang w:eastAsia="ja-JP"/>
        </w:rPr>
        <w:t xml:space="preserve"> in order to prevent difficulties encountered in the 2010 car; such as the loss in performance and difficulty starting the car due to excess temperatures, or overheating after idling for an extended time. Some other important design criterions include a heat rejection performance of 30hp, 1 year life in service, not to raise the center of gravity of the </w:t>
      </w:r>
      <w:r w:rsidRPr="00363407">
        <w:rPr>
          <w:lang w:eastAsia="ja-JP"/>
        </w:rPr>
        <w:t>overall</w:t>
      </w:r>
      <w:r w:rsidRPr="00363407">
        <w:rPr>
          <w:rFonts w:hint="eastAsia"/>
          <w:lang w:eastAsia="ja-JP"/>
        </w:rPr>
        <w:t xml:space="preserve"> car by more than 0.5 inches, while meeting FASE regulations and keeping to a target budget of under $200. For the complete product des</w:t>
      </w:r>
      <w:r>
        <w:rPr>
          <w:rFonts w:hint="eastAsia"/>
          <w:lang w:eastAsia="ja-JP"/>
        </w:rPr>
        <w:t xml:space="preserve">ign specification, see </w:t>
      </w:r>
      <w:r>
        <w:rPr>
          <w:lang w:eastAsia="ja-JP"/>
        </w:rPr>
        <w:t>below.</w:t>
      </w:r>
    </w:p>
    <w:p w:rsidR="00363407" w:rsidRDefault="00363407" w:rsidP="00363407">
      <w:pPr>
        <w:spacing w:line="360" w:lineRule="auto"/>
        <w:jc w:val="both"/>
        <w:rPr>
          <w:lang w:eastAsia="ja-JP"/>
        </w:rPr>
      </w:pPr>
    </w:p>
    <w:p w:rsidR="00363407" w:rsidRDefault="00363407" w:rsidP="00363407">
      <w:pPr>
        <w:spacing w:line="360" w:lineRule="auto"/>
        <w:jc w:val="both"/>
        <w:rPr>
          <w:lang w:eastAsia="ja-JP"/>
        </w:rPr>
      </w:pPr>
    </w:p>
    <w:p w:rsidR="00363407" w:rsidRDefault="00363407" w:rsidP="00363407">
      <w:pPr>
        <w:spacing w:line="360" w:lineRule="auto"/>
        <w:jc w:val="both"/>
        <w:rPr>
          <w:lang w:eastAsia="ja-JP"/>
        </w:rPr>
      </w:pPr>
    </w:p>
    <w:p w:rsidR="00363407" w:rsidRDefault="00363407" w:rsidP="00363407">
      <w:pPr>
        <w:spacing w:line="360" w:lineRule="auto"/>
        <w:jc w:val="both"/>
        <w:rPr>
          <w:lang w:eastAsia="ja-JP"/>
        </w:rPr>
      </w:pPr>
    </w:p>
    <w:p w:rsidR="00363407" w:rsidRDefault="00363407" w:rsidP="00363407">
      <w:pPr>
        <w:spacing w:line="360" w:lineRule="auto"/>
        <w:jc w:val="both"/>
        <w:rPr>
          <w:lang w:eastAsia="ja-JP"/>
        </w:rPr>
      </w:pPr>
    </w:p>
    <w:p w:rsidR="00363407" w:rsidRDefault="00363407" w:rsidP="00363407">
      <w:pPr>
        <w:spacing w:line="360" w:lineRule="auto"/>
        <w:jc w:val="both"/>
        <w:rPr>
          <w:lang w:eastAsia="ja-JP"/>
        </w:rPr>
      </w:pPr>
    </w:p>
    <w:p w:rsidR="00363407" w:rsidRDefault="00363407" w:rsidP="00363407">
      <w:pPr>
        <w:spacing w:line="360" w:lineRule="auto"/>
        <w:jc w:val="both"/>
        <w:rPr>
          <w:lang w:eastAsia="ja-JP"/>
        </w:rPr>
      </w:pPr>
    </w:p>
    <w:p w:rsidR="00363407" w:rsidRDefault="00363407" w:rsidP="00363407">
      <w:pPr>
        <w:spacing w:line="360" w:lineRule="auto"/>
        <w:jc w:val="both"/>
        <w:rPr>
          <w:lang w:eastAsia="ja-JP"/>
        </w:rPr>
      </w:pPr>
    </w:p>
    <w:p w:rsidR="00363407" w:rsidRDefault="00363407" w:rsidP="00363407">
      <w:pPr>
        <w:spacing w:line="360" w:lineRule="auto"/>
        <w:jc w:val="both"/>
        <w:rPr>
          <w:lang w:eastAsia="ja-JP"/>
        </w:rPr>
      </w:pPr>
    </w:p>
    <w:p w:rsidR="00363407" w:rsidRDefault="00363407" w:rsidP="00363407">
      <w:pPr>
        <w:spacing w:line="360" w:lineRule="auto"/>
        <w:jc w:val="both"/>
        <w:rPr>
          <w:lang w:eastAsia="ja-JP"/>
        </w:rPr>
      </w:pPr>
    </w:p>
    <w:p w:rsidR="00363407" w:rsidRDefault="00363407" w:rsidP="00363407">
      <w:pPr>
        <w:spacing w:line="360" w:lineRule="auto"/>
        <w:jc w:val="both"/>
        <w:rPr>
          <w:lang w:eastAsia="ja-JP"/>
        </w:rPr>
      </w:pPr>
    </w:p>
    <w:p w:rsidR="00363407" w:rsidRDefault="00363407" w:rsidP="00363407">
      <w:pPr>
        <w:spacing w:line="360" w:lineRule="auto"/>
        <w:jc w:val="both"/>
        <w:rPr>
          <w:lang w:eastAsia="ja-JP"/>
        </w:rPr>
      </w:pPr>
    </w:p>
    <w:p w:rsidR="00363407" w:rsidRDefault="00363407" w:rsidP="00363407">
      <w:pPr>
        <w:spacing w:line="360" w:lineRule="auto"/>
        <w:jc w:val="both"/>
        <w:rPr>
          <w:lang w:eastAsia="ja-JP"/>
        </w:rPr>
      </w:pPr>
    </w:p>
    <w:p w:rsidR="00363407" w:rsidRDefault="00363407" w:rsidP="00363407">
      <w:pPr>
        <w:spacing w:line="360" w:lineRule="auto"/>
        <w:jc w:val="both"/>
        <w:rPr>
          <w:lang w:eastAsia="ja-JP"/>
        </w:rPr>
      </w:pPr>
    </w:p>
    <w:p w:rsidR="00363407" w:rsidRDefault="00363407" w:rsidP="00363407">
      <w:pPr>
        <w:spacing w:line="360" w:lineRule="auto"/>
        <w:jc w:val="both"/>
        <w:rPr>
          <w:lang w:eastAsia="ja-JP"/>
        </w:rPr>
      </w:pPr>
    </w:p>
    <w:p w:rsidR="00363407" w:rsidRDefault="00363407" w:rsidP="00363407">
      <w:pPr>
        <w:spacing w:line="360" w:lineRule="auto"/>
        <w:jc w:val="both"/>
        <w:rPr>
          <w:lang w:eastAsia="ja-JP"/>
        </w:rPr>
      </w:pPr>
    </w:p>
    <w:p w:rsidR="00363407" w:rsidRDefault="00363407" w:rsidP="00363407">
      <w:pPr>
        <w:spacing w:line="360" w:lineRule="auto"/>
        <w:jc w:val="both"/>
        <w:rPr>
          <w:lang w:eastAsia="ja-JP"/>
        </w:rPr>
      </w:pPr>
    </w:p>
    <w:tbl>
      <w:tblPr>
        <w:tblStyle w:val="TableGrid"/>
        <w:tblW w:w="9590" w:type="dxa"/>
        <w:tblLayout w:type="fixed"/>
        <w:tblLook w:val="01E0" w:firstRow="1" w:lastRow="1" w:firstColumn="1" w:lastColumn="1" w:noHBand="0" w:noVBand="0"/>
      </w:tblPr>
      <w:tblGrid>
        <w:gridCol w:w="5867"/>
        <w:gridCol w:w="1934"/>
        <w:gridCol w:w="1789"/>
      </w:tblGrid>
      <w:tr w:rsidR="00363407" w:rsidTr="00363407">
        <w:trPr>
          <w:trHeight w:hRule="exact" w:val="432"/>
        </w:trPr>
        <w:tc>
          <w:tcPr>
            <w:tcW w:w="9590" w:type="dxa"/>
            <w:gridSpan w:val="3"/>
          </w:tcPr>
          <w:p w:rsidR="00363407" w:rsidRPr="00275629" w:rsidRDefault="00363407" w:rsidP="00363407">
            <w:pPr>
              <w:jc w:val="center"/>
              <w:rPr>
                <w:b/>
                <w:sz w:val="32"/>
                <w:szCs w:val="32"/>
              </w:rPr>
            </w:pPr>
            <w:r>
              <w:rPr>
                <w:lang w:eastAsia="ja-JP"/>
              </w:rPr>
              <w:lastRenderedPageBreak/>
              <w:br w:type="column"/>
            </w:r>
            <w:r>
              <w:rPr>
                <w:lang w:eastAsia="ja-JP"/>
              </w:rPr>
              <w:br w:type="column"/>
            </w:r>
            <w:r w:rsidRPr="00275629">
              <w:rPr>
                <w:b/>
                <w:sz w:val="32"/>
                <w:szCs w:val="32"/>
              </w:rPr>
              <w:t>Product Design Specifications</w:t>
            </w:r>
          </w:p>
        </w:tc>
      </w:tr>
      <w:tr w:rsidR="00363407" w:rsidTr="00363407">
        <w:trPr>
          <w:trHeight w:hRule="exact" w:val="288"/>
        </w:trPr>
        <w:tc>
          <w:tcPr>
            <w:tcW w:w="5867" w:type="dxa"/>
          </w:tcPr>
          <w:p w:rsidR="00363407" w:rsidRPr="00275629" w:rsidRDefault="00363407" w:rsidP="00363407">
            <w:pPr>
              <w:jc w:val="center"/>
              <w:rPr>
                <w:b/>
              </w:rPr>
            </w:pPr>
            <w:r w:rsidRPr="00275629">
              <w:rPr>
                <w:b/>
              </w:rPr>
              <w:t>Criteria</w:t>
            </w:r>
          </w:p>
        </w:tc>
        <w:tc>
          <w:tcPr>
            <w:tcW w:w="1934" w:type="dxa"/>
          </w:tcPr>
          <w:p w:rsidR="00363407" w:rsidRPr="00275629" w:rsidRDefault="00363407" w:rsidP="00363407">
            <w:pPr>
              <w:jc w:val="center"/>
              <w:rPr>
                <w:b/>
              </w:rPr>
            </w:pPr>
            <w:r w:rsidRPr="00275629">
              <w:rPr>
                <w:b/>
              </w:rPr>
              <w:t>Priority</w:t>
            </w:r>
          </w:p>
        </w:tc>
        <w:tc>
          <w:tcPr>
            <w:tcW w:w="1789" w:type="dxa"/>
          </w:tcPr>
          <w:p w:rsidR="00363407" w:rsidRPr="00275629" w:rsidRDefault="00363407" w:rsidP="00363407">
            <w:pPr>
              <w:jc w:val="center"/>
              <w:rPr>
                <w:b/>
              </w:rPr>
            </w:pPr>
            <w:r w:rsidRPr="00275629">
              <w:rPr>
                <w:b/>
              </w:rPr>
              <w:t>Page</w:t>
            </w:r>
          </w:p>
        </w:tc>
      </w:tr>
      <w:tr w:rsidR="00363407" w:rsidTr="00363407">
        <w:trPr>
          <w:trHeight w:hRule="exact" w:val="288"/>
        </w:trPr>
        <w:tc>
          <w:tcPr>
            <w:tcW w:w="5867" w:type="dxa"/>
          </w:tcPr>
          <w:p w:rsidR="00363407" w:rsidRDefault="00363407" w:rsidP="00363407">
            <w:r>
              <w:t>Performance</w:t>
            </w:r>
          </w:p>
        </w:tc>
        <w:tc>
          <w:tcPr>
            <w:tcW w:w="1934" w:type="dxa"/>
          </w:tcPr>
          <w:p w:rsidR="00363407" w:rsidRDefault="00363407" w:rsidP="00363407">
            <w:pPr>
              <w:jc w:val="center"/>
            </w:pPr>
            <w:r>
              <w:t>High</w:t>
            </w:r>
          </w:p>
        </w:tc>
        <w:tc>
          <w:tcPr>
            <w:tcW w:w="1789" w:type="dxa"/>
          </w:tcPr>
          <w:p w:rsidR="00363407" w:rsidRDefault="00363407" w:rsidP="00363407">
            <w:pPr>
              <w:jc w:val="center"/>
            </w:pPr>
            <w:r>
              <w:t>7</w:t>
            </w:r>
          </w:p>
          <w:p w:rsidR="00363407" w:rsidRDefault="00363407" w:rsidP="00363407">
            <w:pPr>
              <w:jc w:val="center"/>
            </w:pPr>
          </w:p>
        </w:tc>
      </w:tr>
      <w:tr w:rsidR="00363407" w:rsidTr="00363407">
        <w:trPr>
          <w:trHeight w:hRule="exact" w:val="288"/>
        </w:trPr>
        <w:tc>
          <w:tcPr>
            <w:tcW w:w="5867" w:type="dxa"/>
          </w:tcPr>
          <w:p w:rsidR="00363407" w:rsidRDefault="00363407" w:rsidP="00363407">
            <w:r>
              <w:t>Quality and Reliability</w:t>
            </w:r>
          </w:p>
        </w:tc>
        <w:tc>
          <w:tcPr>
            <w:tcW w:w="1934" w:type="dxa"/>
          </w:tcPr>
          <w:p w:rsidR="00363407" w:rsidRDefault="00363407" w:rsidP="00363407">
            <w:pPr>
              <w:jc w:val="center"/>
            </w:pPr>
            <w:r>
              <w:t>High</w:t>
            </w:r>
          </w:p>
        </w:tc>
        <w:tc>
          <w:tcPr>
            <w:tcW w:w="1789" w:type="dxa"/>
          </w:tcPr>
          <w:p w:rsidR="00363407" w:rsidRDefault="00363407" w:rsidP="00363407">
            <w:pPr>
              <w:jc w:val="center"/>
            </w:pPr>
            <w:r>
              <w:t>8</w:t>
            </w:r>
          </w:p>
          <w:p w:rsidR="00363407" w:rsidRDefault="00363407" w:rsidP="00363407">
            <w:pPr>
              <w:jc w:val="center"/>
            </w:pPr>
            <w:r>
              <w:t>8</w:t>
            </w:r>
          </w:p>
        </w:tc>
      </w:tr>
      <w:tr w:rsidR="00363407" w:rsidTr="00363407">
        <w:trPr>
          <w:trHeight w:hRule="exact" w:val="288"/>
        </w:trPr>
        <w:tc>
          <w:tcPr>
            <w:tcW w:w="5867" w:type="dxa"/>
          </w:tcPr>
          <w:p w:rsidR="00363407" w:rsidRDefault="00363407" w:rsidP="00363407">
            <w:r>
              <w:t>Life in service</w:t>
            </w:r>
          </w:p>
        </w:tc>
        <w:tc>
          <w:tcPr>
            <w:tcW w:w="1934" w:type="dxa"/>
          </w:tcPr>
          <w:p w:rsidR="00363407" w:rsidRDefault="00363407" w:rsidP="00363407">
            <w:pPr>
              <w:jc w:val="center"/>
            </w:pPr>
            <w:r>
              <w:t>High</w:t>
            </w:r>
          </w:p>
        </w:tc>
        <w:tc>
          <w:tcPr>
            <w:tcW w:w="1789" w:type="dxa"/>
          </w:tcPr>
          <w:p w:rsidR="00363407" w:rsidRDefault="00363407" w:rsidP="00363407">
            <w:pPr>
              <w:jc w:val="center"/>
            </w:pPr>
            <w:r>
              <w:t>8</w:t>
            </w:r>
          </w:p>
        </w:tc>
      </w:tr>
      <w:tr w:rsidR="00363407" w:rsidTr="00363407">
        <w:trPr>
          <w:trHeight w:hRule="exact" w:val="288"/>
        </w:trPr>
        <w:tc>
          <w:tcPr>
            <w:tcW w:w="5867" w:type="dxa"/>
          </w:tcPr>
          <w:p w:rsidR="00363407" w:rsidRDefault="00363407" w:rsidP="00363407">
            <w:r>
              <w:t>Size and Shape</w:t>
            </w:r>
          </w:p>
        </w:tc>
        <w:tc>
          <w:tcPr>
            <w:tcW w:w="1934" w:type="dxa"/>
          </w:tcPr>
          <w:p w:rsidR="00363407" w:rsidRDefault="00363407" w:rsidP="00363407">
            <w:pPr>
              <w:jc w:val="center"/>
            </w:pPr>
            <w:r>
              <w:t>High</w:t>
            </w:r>
          </w:p>
        </w:tc>
        <w:tc>
          <w:tcPr>
            <w:tcW w:w="1789" w:type="dxa"/>
          </w:tcPr>
          <w:p w:rsidR="00363407" w:rsidRDefault="00363407" w:rsidP="00363407">
            <w:pPr>
              <w:jc w:val="center"/>
            </w:pPr>
            <w:r>
              <w:t>8</w:t>
            </w:r>
          </w:p>
        </w:tc>
      </w:tr>
      <w:tr w:rsidR="00363407" w:rsidTr="00363407">
        <w:trPr>
          <w:trHeight w:hRule="exact" w:val="288"/>
        </w:trPr>
        <w:tc>
          <w:tcPr>
            <w:tcW w:w="5867" w:type="dxa"/>
          </w:tcPr>
          <w:p w:rsidR="00363407" w:rsidRDefault="00363407" w:rsidP="00363407">
            <w:r>
              <w:t>Timelines</w:t>
            </w:r>
          </w:p>
        </w:tc>
        <w:tc>
          <w:tcPr>
            <w:tcW w:w="1934" w:type="dxa"/>
          </w:tcPr>
          <w:p w:rsidR="00363407" w:rsidRDefault="00363407" w:rsidP="00363407">
            <w:pPr>
              <w:jc w:val="center"/>
            </w:pPr>
            <w:r>
              <w:t>High</w:t>
            </w:r>
          </w:p>
        </w:tc>
        <w:tc>
          <w:tcPr>
            <w:tcW w:w="1789" w:type="dxa"/>
          </w:tcPr>
          <w:p w:rsidR="00363407" w:rsidRDefault="00363407" w:rsidP="00363407">
            <w:pPr>
              <w:jc w:val="center"/>
            </w:pPr>
            <w:r>
              <w:t>8</w:t>
            </w:r>
          </w:p>
        </w:tc>
      </w:tr>
      <w:tr w:rsidR="00363407" w:rsidTr="00363407">
        <w:trPr>
          <w:trHeight w:hRule="exact" w:val="288"/>
        </w:trPr>
        <w:tc>
          <w:tcPr>
            <w:tcW w:w="5867" w:type="dxa"/>
          </w:tcPr>
          <w:p w:rsidR="00363407" w:rsidRDefault="00363407" w:rsidP="00363407">
            <w:r>
              <w:t>Applicable codes and standards</w:t>
            </w:r>
          </w:p>
        </w:tc>
        <w:tc>
          <w:tcPr>
            <w:tcW w:w="1934" w:type="dxa"/>
          </w:tcPr>
          <w:p w:rsidR="00363407" w:rsidRDefault="00363407" w:rsidP="00363407">
            <w:pPr>
              <w:jc w:val="center"/>
            </w:pPr>
            <w:r>
              <w:t>High</w:t>
            </w:r>
          </w:p>
        </w:tc>
        <w:tc>
          <w:tcPr>
            <w:tcW w:w="1789" w:type="dxa"/>
          </w:tcPr>
          <w:p w:rsidR="00363407" w:rsidRDefault="00363407" w:rsidP="00363407">
            <w:pPr>
              <w:jc w:val="center"/>
            </w:pPr>
            <w:r>
              <w:t>9</w:t>
            </w:r>
          </w:p>
        </w:tc>
      </w:tr>
      <w:tr w:rsidR="00363407" w:rsidTr="00363407">
        <w:trPr>
          <w:trHeight w:hRule="exact" w:val="288"/>
        </w:trPr>
        <w:tc>
          <w:tcPr>
            <w:tcW w:w="5867" w:type="dxa"/>
          </w:tcPr>
          <w:p w:rsidR="00363407" w:rsidRDefault="00363407" w:rsidP="00363407">
            <w:r w:rsidRPr="00073638">
              <w:t>Cost of production per part (material and labor)</w:t>
            </w:r>
          </w:p>
        </w:tc>
        <w:tc>
          <w:tcPr>
            <w:tcW w:w="1934" w:type="dxa"/>
          </w:tcPr>
          <w:p w:rsidR="00363407" w:rsidRDefault="00363407" w:rsidP="00363407">
            <w:pPr>
              <w:jc w:val="center"/>
            </w:pPr>
            <w:r>
              <w:t>High</w:t>
            </w:r>
          </w:p>
        </w:tc>
        <w:tc>
          <w:tcPr>
            <w:tcW w:w="1789" w:type="dxa"/>
          </w:tcPr>
          <w:p w:rsidR="00363407" w:rsidRDefault="00363407" w:rsidP="00363407">
            <w:pPr>
              <w:jc w:val="center"/>
            </w:pPr>
            <w:r>
              <w:t>9</w:t>
            </w:r>
          </w:p>
        </w:tc>
      </w:tr>
      <w:tr w:rsidR="00363407" w:rsidTr="00363407">
        <w:trPr>
          <w:trHeight w:hRule="exact" w:val="288"/>
        </w:trPr>
        <w:tc>
          <w:tcPr>
            <w:tcW w:w="5867" w:type="dxa"/>
          </w:tcPr>
          <w:p w:rsidR="00363407" w:rsidRDefault="00363407" w:rsidP="00363407">
            <w:r>
              <w:t>Materials</w:t>
            </w:r>
          </w:p>
        </w:tc>
        <w:tc>
          <w:tcPr>
            <w:tcW w:w="1934" w:type="dxa"/>
          </w:tcPr>
          <w:p w:rsidR="00363407" w:rsidRDefault="00363407" w:rsidP="00363407">
            <w:pPr>
              <w:jc w:val="center"/>
            </w:pPr>
            <w:r>
              <w:t>Medium</w:t>
            </w:r>
          </w:p>
        </w:tc>
        <w:tc>
          <w:tcPr>
            <w:tcW w:w="1789" w:type="dxa"/>
          </w:tcPr>
          <w:p w:rsidR="00363407" w:rsidRDefault="00363407" w:rsidP="00363407">
            <w:pPr>
              <w:jc w:val="center"/>
            </w:pPr>
            <w:r>
              <w:t>9</w:t>
            </w:r>
          </w:p>
        </w:tc>
      </w:tr>
      <w:tr w:rsidR="00363407" w:rsidTr="00363407">
        <w:trPr>
          <w:trHeight w:hRule="exact" w:val="288"/>
        </w:trPr>
        <w:tc>
          <w:tcPr>
            <w:tcW w:w="5867" w:type="dxa"/>
          </w:tcPr>
          <w:p w:rsidR="00363407" w:rsidRDefault="00363407" w:rsidP="00363407">
            <w:r>
              <w:t>Maintenance</w:t>
            </w:r>
          </w:p>
        </w:tc>
        <w:tc>
          <w:tcPr>
            <w:tcW w:w="1934" w:type="dxa"/>
          </w:tcPr>
          <w:p w:rsidR="00363407" w:rsidRDefault="00363407" w:rsidP="00363407">
            <w:pPr>
              <w:jc w:val="center"/>
            </w:pPr>
            <w:r>
              <w:t>Medium</w:t>
            </w:r>
          </w:p>
        </w:tc>
        <w:tc>
          <w:tcPr>
            <w:tcW w:w="1789" w:type="dxa"/>
          </w:tcPr>
          <w:p w:rsidR="00363407" w:rsidRDefault="00363407" w:rsidP="00363407">
            <w:pPr>
              <w:jc w:val="center"/>
            </w:pPr>
            <w:r>
              <w:t>9</w:t>
            </w:r>
          </w:p>
        </w:tc>
      </w:tr>
      <w:tr w:rsidR="00363407" w:rsidTr="00363407">
        <w:trPr>
          <w:trHeight w:hRule="exact" w:val="288"/>
        </w:trPr>
        <w:tc>
          <w:tcPr>
            <w:tcW w:w="5867" w:type="dxa"/>
          </w:tcPr>
          <w:p w:rsidR="00363407" w:rsidRDefault="00363407" w:rsidP="00363407">
            <w:r>
              <w:t>Safety</w:t>
            </w:r>
          </w:p>
        </w:tc>
        <w:tc>
          <w:tcPr>
            <w:tcW w:w="1934" w:type="dxa"/>
          </w:tcPr>
          <w:p w:rsidR="00363407" w:rsidRDefault="00363407" w:rsidP="00363407">
            <w:pPr>
              <w:jc w:val="center"/>
            </w:pPr>
            <w:r>
              <w:t>Medium</w:t>
            </w:r>
          </w:p>
        </w:tc>
        <w:tc>
          <w:tcPr>
            <w:tcW w:w="1789" w:type="dxa"/>
          </w:tcPr>
          <w:p w:rsidR="00363407" w:rsidRDefault="00363407" w:rsidP="00363407">
            <w:pPr>
              <w:jc w:val="center"/>
            </w:pPr>
            <w:r>
              <w:t>9</w:t>
            </w:r>
          </w:p>
        </w:tc>
      </w:tr>
      <w:tr w:rsidR="00363407" w:rsidTr="00363407">
        <w:trPr>
          <w:trHeight w:hRule="exact" w:val="288"/>
        </w:trPr>
        <w:tc>
          <w:tcPr>
            <w:tcW w:w="5867" w:type="dxa"/>
          </w:tcPr>
          <w:p w:rsidR="00363407" w:rsidRDefault="00363407" w:rsidP="00363407">
            <w:r>
              <w:t>Testing</w:t>
            </w:r>
          </w:p>
        </w:tc>
        <w:tc>
          <w:tcPr>
            <w:tcW w:w="1934" w:type="dxa"/>
          </w:tcPr>
          <w:p w:rsidR="00363407" w:rsidRDefault="00363407" w:rsidP="00363407">
            <w:pPr>
              <w:jc w:val="center"/>
            </w:pPr>
            <w:r>
              <w:t>Medium</w:t>
            </w:r>
          </w:p>
        </w:tc>
        <w:tc>
          <w:tcPr>
            <w:tcW w:w="1789" w:type="dxa"/>
          </w:tcPr>
          <w:p w:rsidR="00363407" w:rsidRDefault="00363407" w:rsidP="00363407">
            <w:pPr>
              <w:jc w:val="center"/>
            </w:pPr>
            <w:r>
              <w:t>10</w:t>
            </w:r>
          </w:p>
        </w:tc>
      </w:tr>
      <w:tr w:rsidR="00363407" w:rsidTr="00363407">
        <w:trPr>
          <w:trHeight w:hRule="exact" w:val="288"/>
        </w:trPr>
        <w:tc>
          <w:tcPr>
            <w:tcW w:w="5867" w:type="dxa"/>
          </w:tcPr>
          <w:p w:rsidR="00363407" w:rsidRDefault="00363407" w:rsidP="00363407">
            <w:r>
              <w:t>Company constraints and procedures</w:t>
            </w:r>
          </w:p>
        </w:tc>
        <w:tc>
          <w:tcPr>
            <w:tcW w:w="1934" w:type="dxa"/>
          </w:tcPr>
          <w:p w:rsidR="00363407" w:rsidRDefault="00363407" w:rsidP="00363407">
            <w:pPr>
              <w:jc w:val="center"/>
            </w:pPr>
            <w:r>
              <w:t>Medium</w:t>
            </w:r>
          </w:p>
        </w:tc>
        <w:tc>
          <w:tcPr>
            <w:tcW w:w="1789" w:type="dxa"/>
          </w:tcPr>
          <w:p w:rsidR="00363407" w:rsidRDefault="00363407" w:rsidP="00363407">
            <w:pPr>
              <w:jc w:val="center"/>
            </w:pPr>
            <w:r>
              <w:t>10</w:t>
            </w:r>
          </w:p>
        </w:tc>
      </w:tr>
      <w:tr w:rsidR="00363407" w:rsidTr="00363407">
        <w:trPr>
          <w:trHeight w:hRule="exact" w:val="288"/>
        </w:trPr>
        <w:tc>
          <w:tcPr>
            <w:tcW w:w="5867" w:type="dxa"/>
          </w:tcPr>
          <w:p w:rsidR="00363407" w:rsidRDefault="00363407" w:rsidP="00363407">
            <w:r>
              <w:t>Documentation</w:t>
            </w:r>
          </w:p>
        </w:tc>
        <w:tc>
          <w:tcPr>
            <w:tcW w:w="1934" w:type="dxa"/>
          </w:tcPr>
          <w:p w:rsidR="00363407" w:rsidRDefault="00363407" w:rsidP="00363407">
            <w:pPr>
              <w:jc w:val="center"/>
            </w:pPr>
            <w:r>
              <w:t>Medium</w:t>
            </w:r>
          </w:p>
        </w:tc>
        <w:tc>
          <w:tcPr>
            <w:tcW w:w="1789" w:type="dxa"/>
          </w:tcPr>
          <w:p w:rsidR="00363407" w:rsidRDefault="00363407" w:rsidP="00363407">
            <w:pPr>
              <w:jc w:val="center"/>
            </w:pPr>
            <w:r>
              <w:t>10</w:t>
            </w:r>
          </w:p>
        </w:tc>
      </w:tr>
      <w:tr w:rsidR="00363407" w:rsidTr="00363407">
        <w:trPr>
          <w:trHeight w:hRule="exact" w:val="288"/>
        </w:trPr>
        <w:tc>
          <w:tcPr>
            <w:tcW w:w="5867" w:type="dxa"/>
          </w:tcPr>
          <w:p w:rsidR="00363407" w:rsidRPr="00B83CE4" w:rsidRDefault="00363407" w:rsidP="00363407">
            <w:pPr>
              <w:rPr>
                <w:highlight w:val="yellow"/>
              </w:rPr>
            </w:pPr>
            <w:r>
              <w:t>Weight</w:t>
            </w:r>
          </w:p>
        </w:tc>
        <w:tc>
          <w:tcPr>
            <w:tcW w:w="1934" w:type="dxa"/>
          </w:tcPr>
          <w:p w:rsidR="00363407" w:rsidRPr="00B83CE4" w:rsidRDefault="00363407" w:rsidP="00363407">
            <w:pPr>
              <w:jc w:val="center"/>
              <w:rPr>
                <w:highlight w:val="yellow"/>
              </w:rPr>
            </w:pPr>
            <w:r>
              <w:t>Medium</w:t>
            </w:r>
          </w:p>
        </w:tc>
        <w:tc>
          <w:tcPr>
            <w:tcW w:w="1789" w:type="dxa"/>
          </w:tcPr>
          <w:p w:rsidR="00363407" w:rsidRPr="00B83CE4" w:rsidRDefault="00363407" w:rsidP="00363407">
            <w:pPr>
              <w:jc w:val="center"/>
              <w:rPr>
                <w:highlight w:val="yellow"/>
              </w:rPr>
            </w:pPr>
            <w:r w:rsidRPr="00EA7DCE">
              <w:t>10</w:t>
            </w:r>
          </w:p>
        </w:tc>
      </w:tr>
      <w:tr w:rsidR="00363407" w:rsidTr="00363407">
        <w:trPr>
          <w:trHeight w:hRule="exact" w:val="288"/>
        </w:trPr>
        <w:tc>
          <w:tcPr>
            <w:tcW w:w="5867" w:type="dxa"/>
          </w:tcPr>
          <w:p w:rsidR="00363407" w:rsidRDefault="00363407" w:rsidP="00363407">
            <w:r>
              <w:t>Manufacturing facilities</w:t>
            </w:r>
          </w:p>
        </w:tc>
        <w:tc>
          <w:tcPr>
            <w:tcW w:w="1934" w:type="dxa"/>
          </w:tcPr>
          <w:p w:rsidR="00363407" w:rsidRDefault="00363407" w:rsidP="00363407">
            <w:pPr>
              <w:jc w:val="center"/>
            </w:pPr>
            <w:r>
              <w:t>Medium</w:t>
            </w:r>
          </w:p>
        </w:tc>
        <w:tc>
          <w:tcPr>
            <w:tcW w:w="1789" w:type="dxa"/>
          </w:tcPr>
          <w:p w:rsidR="00363407" w:rsidRPr="00B83CE4" w:rsidRDefault="00363407" w:rsidP="00363407">
            <w:pPr>
              <w:jc w:val="center"/>
              <w:rPr>
                <w:highlight w:val="yellow"/>
              </w:rPr>
            </w:pPr>
            <w:r w:rsidRPr="00EA7DCE">
              <w:t>11</w:t>
            </w:r>
          </w:p>
        </w:tc>
      </w:tr>
      <w:tr w:rsidR="00363407" w:rsidTr="00363407">
        <w:trPr>
          <w:trHeight w:hRule="exact" w:val="288"/>
        </w:trPr>
        <w:tc>
          <w:tcPr>
            <w:tcW w:w="5867" w:type="dxa"/>
          </w:tcPr>
          <w:p w:rsidR="00363407" w:rsidRDefault="00363407" w:rsidP="00363407">
            <w:r>
              <w:t>Quantity</w:t>
            </w:r>
          </w:p>
        </w:tc>
        <w:tc>
          <w:tcPr>
            <w:tcW w:w="1934" w:type="dxa"/>
          </w:tcPr>
          <w:p w:rsidR="00363407" w:rsidRDefault="00363407" w:rsidP="00363407">
            <w:pPr>
              <w:jc w:val="center"/>
            </w:pPr>
            <w:r>
              <w:t>Low</w:t>
            </w:r>
          </w:p>
        </w:tc>
        <w:tc>
          <w:tcPr>
            <w:tcW w:w="1789" w:type="dxa"/>
          </w:tcPr>
          <w:p w:rsidR="00363407" w:rsidRDefault="00363407" w:rsidP="00363407">
            <w:pPr>
              <w:jc w:val="center"/>
            </w:pPr>
            <w:r>
              <w:t>11</w:t>
            </w:r>
          </w:p>
        </w:tc>
      </w:tr>
      <w:tr w:rsidR="00363407" w:rsidTr="00363407">
        <w:trPr>
          <w:trHeight w:hRule="exact" w:val="288"/>
        </w:trPr>
        <w:tc>
          <w:tcPr>
            <w:tcW w:w="5867" w:type="dxa"/>
          </w:tcPr>
          <w:p w:rsidR="00363407" w:rsidRDefault="00363407" w:rsidP="00363407">
            <w:r>
              <w:t>Installation</w:t>
            </w:r>
          </w:p>
        </w:tc>
        <w:tc>
          <w:tcPr>
            <w:tcW w:w="1934" w:type="dxa"/>
          </w:tcPr>
          <w:p w:rsidR="00363407" w:rsidRDefault="00363407" w:rsidP="00363407">
            <w:pPr>
              <w:jc w:val="center"/>
            </w:pPr>
            <w:r>
              <w:t>Low</w:t>
            </w:r>
          </w:p>
        </w:tc>
        <w:tc>
          <w:tcPr>
            <w:tcW w:w="1789" w:type="dxa"/>
          </w:tcPr>
          <w:p w:rsidR="00363407" w:rsidRDefault="00363407" w:rsidP="00363407">
            <w:pPr>
              <w:jc w:val="center"/>
            </w:pPr>
            <w:r>
              <w:t>11</w:t>
            </w:r>
          </w:p>
        </w:tc>
      </w:tr>
      <w:tr w:rsidR="00363407" w:rsidTr="00363407">
        <w:trPr>
          <w:trHeight w:hRule="exact" w:val="288"/>
        </w:trPr>
        <w:tc>
          <w:tcPr>
            <w:tcW w:w="5867" w:type="dxa"/>
          </w:tcPr>
          <w:p w:rsidR="00363407" w:rsidRDefault="00363407" w:rsidP="00363407">
            <w:r>
              <w:t>Aesthetics</w:t>
            </w:r>
          </w:p>
        </w:tc>
        <w:tc>
          <w:tcPr>
            <w:tcW w:w="1934" w:type="dxa"/>
          </w:tcPr>
          <w:p w:rsidR="00363407" w:rsidRDefault="00363407" w:rsidP="00363407">
            <w:pPr>
              <w:jc w:val="center"/>
            </w:pPr>
            <w:r>
              <w:t>Low</w:t>
            </w:r>
          </w:p>
        </w:tc>
        <w:tc>
          <w:tcPr>
            <w:tcW w:w="1789" w:type="dxa"/>
          </w:tcPr>
          <w:p w:rsidR="00363407" w:rsidRDefault="00363407" w:rsidP="00363407">
            <w:pPr>
              <w:jc w:val="center"/>
            </w:pPr>
            <w:r>
              <w:t>11</w:t>
            </w:r>
          </w:p>
        </w:tc>
      </w:tr>
      <w:tr w:rsidR="00363407" w:rsidTr="00363407">
        <w:trPr>
          <w:trHeight w:hRule="exact" w:val="288"/>
        </w:trPr>
        <w:tc>
          <w:tcPr>
            <w:tcW w:w="5867" w:type="dxa"/>
          </w:tcPr>
          <w:p w:rsidR="00363407" w:rsidRDefault="00363407" w:rsidP="00363407">
            <w:r>
              <w:t>Shipping</w:t>
            </w:r>
          </w:p>
        </w:tc>
        <w:tc>
          <w:tcPr>
            <w:tcW w:w="1934" w:type="dxa"/>
          </w:tcPr>
          <w:p w:rsidR="00363407" w:rsidRDefault="00363407" w:rsidP="00363407">
            <w:pPr>
              <w:jc w:val="center"/>
            </w:pPr>
            <w:r>
              <w:t>N/A</w:t>
            </w:r>
          </w:p>
        </w:tc>
        <w:tc>
          <w:tcPr>
            <w:tcW w:w="1789" w:type="dxa"/>
          </w:tcPr>
          <w:p w:rsidR="00363407" w:rsidRDefault="00363407" w:rsidP="00363407">
            <w:pPr>
              <w:jc w:val="center"/>
            </w:pPr>
            <w:r>
              <w:t>12</w:t>
            </w:r>
          </w:p>
        </w:tc>
      </w:tr>
      <w:tr w:rsidR="00363407" w:rsidTr="00363407">
        <w:trPr>
          <w:trHeight w:hRule="exact" w:val="288"/>
        </w:trPr>
        <w:tc>
          <w:tcPr>
            <w:tcW w:w="5867" w:type="dxa"/>
          </w:tcPr>
          <w:p w:rsidR="00363407" w:rsidRDefault="00363407" w:rsidP="00363407">
            <w:r>
              <w:t>Packaging</w:t>
            </w:r>
          </w:p>
        </w:tc>
        <w:tc>
          <w:tcPr>
            <w:tcW w:w="1934" w:type="dxa"/>
          </w:tcPr>
          <w:p w:rsidR="00363407" w:rsidRDefault="00363407" w:rsidP="00363407">
            <w:pPr>
              <w:jc w:val="center"/>
            </w:pPr>
            <w:r>
              <w:t>N/A</w:t>
            </w:r>
          </w:p>
        </w:tc>
        <w:tc>
          <w:tcPr>
            <w:tcW w:w="1789" w:type="dxa"/>
          </w:tcPr>
          <w:p w:rsidR="00363407" w:rsidRDefault="00363407" w:rsidP="00363407">
            <w:pPr>
              <w:jc w:val="center"/>
            </w:pPr>
            <w:r>
              <w:t>12</w:t>
            </w:r>
          </w:p>
        </w:tc>
      </w:tr>
      <w:tr w:rsidR="00363407" w:rsidTr="00363407">
        <w:trPr>
          <w:trHeight w:hRule="exact" w:val="288"/>
        </w:trPr>
        <w:tc>
          <w:tcPr>
            <w:tcW w:w="5867" w:type="dxa"/>
          </w:tcPr>
          <w:p w:rsidR="00363407" w:rsidRDefault="00363407" w:rsidP="00363407">
            <w:r>
              <w:t>Legal (Related patents)</w:t>
            </w:r>
          </w:p>
        </w:tc>
        <w:tc>
          <w:tcPr>
            <w:tcW w:w="1934" w:type="dxa"/>
          </w:tcPr>
          <w:p w:rsidR="00363407" w:rsidRDefault="00363407" w:rsidP="00363407">
            <w:pPr>
              <w:jc w:val="center"/>
            </w:pPr>
            <w:r>
              <w:t>N/A</w:t>
            </w:r>
          </w:p>
        </w:tc>
        <w:tc>
          <w:tcPr>
            <w:tcW w:w="1789" w:type="dxa"/>
          </w:tcPr>
          <w:p w:rsidR="00363407" w:rsidRPr="00EA7DCE" w:rsidRDefault="00363407" w:rsidP="00363407">
            <w:pPr>
              <w:jc w:val="center"/>
            </w:pPr>
            <w:r w:rsidRPr="00EA7DCE">
              <w:t>12</w:t>
            </w:r>
          </w:p>
        </w:tc>
      </w:tr>
      <w:tr w:rsidR="00363407" w:rsidTr="00363407">
        <w:trPr>
          <w:trHeight w:hRule="exact" w:val="288"/>
        </w:trPr>
        <w:tc>
          <w:tcPr>
            <w:tcW w:w="5867" w:type="dxa"/>
          </w:tcPr>
          <w:p w:rsidR="00363407" w:rsidRPr="00073638" w:rsidRDefault="00363407" w:rsidP="00363407">
            <w:r w:rsidRPr="00073638">
              <w:t>Disposal</w:t>
            </w:r>
          </w:p>
        </w:tc>
        <w:tc>
          <w:tcPr>
            <w:tcW w:w="1934" w:type="dxa"/>
          </w:tcPr>
          <w:p w:rsidR="00363407" w:rsidRPr="00073638" w:rsidRDefault="00363407" w:rsidP="00363407">
            <w:pPr>
              <w:jc w:val="center"/>
            </w:pPr>
            <w:r w:rsidRPr="00073638">
              <w:t>N/A</w:t>
            </w:r>
          </w:p>
        </w:tc>
        <w:tc>
          <w:tcPr>
            <w:tcW w:w="1789" w:type="dxa"/>
          </w:tcPr>
          <w:p w:rsidR="00363407" w:rsidRPr="00EA7DCE" w:rsidRDefault="00363407" w:rsidP="00363407">
            <w:pPr>
              <w:jc w:val="center"/>
            </w:pPr>
            <w:r w:rsidRPr="00EA7DCE">
              <w:t>12</w:t>
            </w:r>
          </w:p>
        </w:tc>
      </w:tr>
      <w:tr w:rsidR="00363407" w:rsidTr="00363407">
        <w:trPr>
          <w:trHeight w:hRule="exact" w:val="288"/>
        </w:trPr>
        <w:tc>
          <w:tcPr>
            <w:tcW w:w="5867" w:type="dxa"/>
          </w:tcPr>
          <w:p w:rsidR="00363407" w:rsidRPr="00B14784" w:rsidRDefault="00363407" w:rsidP="00363407">
            <w:r w:rsidRPr="00B14784">
              <w:t>Ergonomics</w:t>
            </w:r>
          </w:p>
        </w:tc>
        <w:tc>
          <w:tcPr>
            <w:tcW w:w="1934" w:type="dxa"/>
          </w:tcPr>
          <w:p w:rsidR="00363407" w:rsidRPr="00B14784" w:rsidRDefault="00363407" w:rsidP="00363407">
            <w:pPr>
              <w:jc w:val="center"/>
            </w:pPr>
            <w:r w:rsidRPr="00B14784">
              <w:t>N/A</w:t>
            </w:r>
          </w:p>
        </w:tc>
        <w:tc>
          <w:tcPr>
            <w:tcW w:w="1789" w:type="dxa"/>
          </w:tcPr>
          <w:p w:rsidR="00363407" w:rsidRPr="00EA7DCE" w:rsidRDefault="00363407" w:rsidP="00363407">
            <w:pPr>
              <w:jc w:val="center"/>
            </w:pPr>
            <w:r w:rsidRPr="00EA7DCE">
              <w:t>12</w:t>
            </w:r>
          </w:p>
        </w:tc>
      </w:tr>
      <w:tr w:rsidR="00363407" w:rsidTr="00363407">
        <w:trPr>
          <w:trHeight w:hRule="exact" w:val="288"/>
        </w:trPr>
        <w:tc>
          <w:tcPr>
            <w:tcW w:w="5867" w:type="dxa"/>
          </w:tcPr>
          <w:p w:rsidR="00363407" w:rsidRPr="00B14784" w:rsidRDefault="00363407" w:rsidP="00363407">
            <w:r>
              <w:t>Environment</w:t>
            </w:r>
          </w:p>
        </w:tc>
        <w:tc>
          <w:tcPr>
            <w:tcW w:w="1934" w:type="dxa"/>
          </w:tcPr>
          <w:p w:rsidR="00363407" w:rsidRPr="00B14784" w:rsidRDefault="00363407" w:rsidP="00363407">
            <w:pPr>
              <w:jc w:val="center"/>
            </w:pPr>
            <w:r>
              <w:t>N/A</w:t>
            </w:r>
          </w:p>
        </w:tc>
        <w:tc>
          <w:tcPr>
            <w:tcW w:w="1789" w:type="dxa"/>
          </w:tcPr>
          <w:p w:rsidR="00363407" w:rsidRPr="00EA7DCE" w:rsidRDefault="00363407" w:rsidP="00363407">
            <w:pPr>
              <w:jc w:val="center"/>
            </w:pPr>
            <w:r w:rsidRPr="00EA7DCE">
              <w:t>12</w:t>
            </w:r>
          </w:p>
        </w:tc>
      </w:tr>
    </w:tbl>
    <w:p w:rsidR="00363407" w:rsidRDefault="00363407" w:rsidP="00363407"/>
    <w:tbl>
      <w:tblPr>
        <w:tblStyle w:val="TableGrid"/>
        <w:tblW w:w="0" w:type="auto"/>
        <w:tblLook w:val="04A0" w:firstRow="1" w:lastRow="0" w:firstColumn="1" w:lastColumn="0" w:noHBand="0" w:noVBand="1"/>
      </w:tblPr>
      <w:tblGrid>
        <w:gridCol w:w="1513"/>
        <w:gridCol w:w="1654"/>
        <w:gridCol w:w="1348"/>
        <w:gridCol w:w="1353"/>
        <w:gridCol w:w="1465"/>
        <w:gridCol w:w="1523"/>
      </w:tblGrid>
      <w:tr w:rsidR="00363407" w:rsidTr="00363407">
        <w:trPr>
          <w:trHeight w:val="440"/>
        </w:trPr>
        <w:tc>
          <w:tcPr>
            <w:tcW w:w="9576" w:type="dxa"/>
            <w:gridSpan w:val="6"/>
          </w:tcPr>
          <w:p w:rsidR="00363407" w:rsidRDefault="00363407" w:rsidP="00363407">
            <w:pPr>
              <w:jc w:val="center"/>
            </w:pPr>
            <w:r>
              <w:t>Performance</w:t>
            </w:r>
          </w:p>
        </w:tc>
      </w:tr>
      <w:tr w:rsidR="00363407" w:rsidTr="00363407">
        <w:tc>
          <w:tcPr>
            <w:tcW w:w="1596" w:type="dxa"/>
            <w:vAlign w:val="center"/>
          </w:tcPr>
          <w:p w:rsidR="00363407" w:rsidRPr="007611C6" w:rsidRDefault="00363407" w:rsidP="00363407">
            <w:pPr>
              <w:jc w:val="center"/>
              <w:rPr>
                <w:b/>
                <w:szCs w:val="24"/>
              </w:rPr>
            </w:pPr>
            <w:r w:rsidRPr="007611C6">
              <w:rPr>
                <w:b/>
                <w:szCs w:val="24"/>
              </w:rPr>
              <w:t>Customer</w:t>
            </w:r>
          </w:p>
        </w:tc>
        <w:tc>
          <w:tcPr>
            <w:tcW w:w="1596" w:type="dxa"/>
            <w:vAlign w:val="center"/>
          </w:tcPr>
          <w:p w:rsidR="00363407" w:rsidRPr="007611C6" w:rsidRDefault="00363407" w:rsidP="00363407">
            <w:pPr>
              <w:jc w:val="center"/>
              <w:rPr>
                <w:b/>
                <w:szCs w:val="24"/>
              </w:rPr>
            </w:pPr>
            <w:r w:rsidRPr="007611C6">
              <w:rPr>
                <w:b/>
                <w:szCs w:val="24"/>
              </w:rPr>
              <w:t>Requirements</w:t>
            </w:r>
          </w:p>
        </w:tc>
        <w:tc>
          <w:tcPr>
            <w:tcW w:w="1596" w:type="dxa"/>
            <w:vAlign w:val="center"/>
          </w:tcPr>
          <w:p w:rsidR="00363407" w:rsidRPr="007611C6" w:rsidRDefault="00363407" w:rsidP="00363407">
            <w:pPr>
              <w:jc w:val="center"/>
              <w:rPr>
                <w:b/>
                <w:szCs w:val="24"/>
              </w:rPr>
            </w:pPr>
            <w:r w:rsidRPr="007611C6">
              <w:rPr>
                <w:b/>
                <w:szCs w:val="24"/>
              </w:rPr>
              <w:t>Metrics</w:t>
            </w:r>
          </w:p>
        </w:tc>
        <w:tc>
          <w:tcPr>
            <w:tcW w:w="1596" w:type="dxa"/>
            <w:vAlign w:val="center"/>
          </w:tcPr>
          <w:p w:rsidR="00363407" w:rsidRPr="007611C6" w:rsidRDefault="00363407" w:rsidP="00363407">
            <w:pPr>
              <w:jc w:val="center"/>
              <w:rPr>
                <w:b/>
                <w:szCs w:val="24"/>
              </w:rPr>
            </w:pPr>
            <w:r w:rsidRPr="007611C6">
              <w:rPr>
                <w:b/>
                <w:szCs w:val="24"/>
              </w:rPr>
              <w:t>Targets</w:t>
            </w:r>
          </w:p>
        </w:tc>
        <w:tc>
          <w:tcPr>
            <w:tcW w:w="1596" w:type="dxa"/>
            <w:vAlign w:val="center"/>
          </w:tcPr>
          <w:p w:rsidR="00363407" w:rsidRPr="007611C6" w:rsidRDefault="00363407" w:rsidP="00363407">
            <w:pPr>
              <w:jc w:val="center"/>
              <w:rPr>
                <w:b/>
                <w:szCs w:val="24"/>
              </w:rPr>
            </w:pPr>
            <w:r w:rsidRPr="007611C6">
              <w:rPr>
                <w:b/>
                <w:szCs w:val="24"/>
              </w:rPr>
              <w:t>Basis</w:t>
            </w:r>
          </w:p>
        </w:tc>
        <w:tc>
          <w:tcPr>
            <w:tcW w:w="1596" w:type="dxa"/>
            <w:vAlign w:val="center"/>
          </w:tcPr>
          <w:p w:rsidR="00363407" w:rsidRPr="007611C6" w:rsidRDefault="00363407" w:rsidP="00363407">
            <w:pPr>
              <w:jc w:val="center"/>
              <w:rPr>
                <w:b/>
                <w:szCs w:val="24"/>
              </w:rPr>
            </w:pPr>
            <w:r w:rsidRPr="007611C6">
              <w:rPr>
                <w:b/>
                <w:szCs w:val="24"/>
              </w:rPr>
              <w:t>Verification</w:t>
            </w:r>
          </w:p>
        </w:tc>
      </w:tr>
      <w:tr w:rsidR="00363407" w:rsidTr="00363407">
        <w:tc>
          <w:tcPr>
            <w:tcW w:w="1596" w:type="dxa"/>
            <w:vAlign w:val="center"/>
          </w:tcPr>
          <w:p w:rsidR="00363407" w:rsidRPr="008A65E4" w:rsidRDefault="00363407" w:rsidP="00363407">
            <w:pPr>
              <w:jc w:val="center"/>
              <w:rPr>
                <w:szCs w:val="24"/>
              </w:rPr>
            </w:pPr>
            <w:r w:rsidRPr="008A65E4">
              <w:rPr>
                <w:szCs w:val="24"/>
              </w:rPr>
              <w:t>Viking Motorsports</w:t>
            </w:r>
          </w:p>
        </w:tc>
        <w:tc>
          <w:tcPr>
            <w:tcW w:w="1596" w:type="dxa"/>
            <w:vAlign w:val="center"/>
          </w:tcPr>
          <w:p w:rsidR="00363407" w:rsidRPr="008A65E4" w:rsidRDefault="00363407" w:rsidP="00363407">
            <w:pPr>
              <w:jc w:val="center"/>
              <w:rPr>
                <w:szCs w:val="24"/>
              </w:rPr>
            </w:pPr>
            <w:r>
              <w:rPr>
                <w:szCs w:val="24"/>
              </w:rPr>
              <w:t xml:space="preserve">Adequate Heat Transfer </w:t>
            </w:r>
          </w:p>
        </w:tc>
        <w:tc>
          <w:tcPr>
            <w:tcW w:w="1596" w:type="dxa"/>
            <w:vAlign w:val="center"/>
          </w:tcPr>
          <w:p w:rsidR="00363407" w:rsidRPr="00BC64D9" w:rsidRDefault="00363407" w:rsidP="00363407">
            <w:pPr>
              <w:jc w:val="center"/>
              <w:rPr>
                <w:szCs w:val="24"/>
              </w:rPr>
            </w:pPr>
            <w:r w:rsidRPr="00BC64D9">
              <w:rPr>
                <w:szCs w:val="24"/>
              </w:rPr>
              <w:t>Horse Power</w:t>
            </w:r>
          </w:p>
        </w:tc>
        <w:tc>
          <w:tcPr>
            <w:tcW w:w="1596" w:type="dxa"/>
            <w:vAlign w:val="center"/>
          </w:tcPr>
          <w:p w:rsidR="00363407" w:rsidRPr="00BC64D9" w:rsidRDefault="00363407" w:rsidP="00363407">
            <w:pPr>
              <w:jc w:val="center"/>
              <w:rPr>
                <w:szCs w:val="24"/>
              </w:rPr>
            </w:pPr>
            <w:r>
              <w:rPr>
                <w:szCs w:val="24"/>
              </w:rPr>
              <w:t>30hp</w:t>
            </w:r>
          </w:p>
        </w:tc>
        <w:tc>
          <w:tcPr>
            <w:tcW w:w="1596" w:type="dxa"/>
            <w:vAlign w:val="center"/>
          </w:tcPr>
          <w:p w:rsidR="00363407" w:rsidRPr="00BC64D9" w:rsidRDefault="00363407" w:rsidP="00363407">
            <w:pPr>
              <w:jc w:val="center"/>
              <w:rPr>
                <w:szCs w:val="24"/>
              </w:rPr>
            </w:pPr>
            <w:r>
              <w:rPr>
                <w:szCs w:val="24"/>
              </w:rPr>
              <w:t>Calculation</w:t>
            </w:r>
          </w:p>
        </w:tc>
        <w:tc>
          <w:tcPr>
            <w:tcW w:w="1596" w:type="dxa"/>
            <w:vAlign w:val="center"/>
          </w:tcPr>
          <w:p w:rsidR="00363407" w:rsidRPr="00BC64D9" w:rsidRDefault="00363407" w:rsidP="00363407">
            <w:pPr>
              <w:jc w:val="center"/>
              <w:rPr>
                <w:szCs w:val="24"/>
              </w:rPr>
            </w:pPr>
            <w:r>
              <w:rPr>
                <w:szCs w:val="24"/>
              </w:rPr>
              <w:t>Testing</w:t>
            </w:r>
          </w:p>
        </w:tc>
      </w:tr>
    </w:tbl>
    <w:p w:rsidR="00363407" w:rsidRDefault="00363407" w:rsidP="00363407"/>
    <w:tbl>
      <w:tblPr>
        <w:tblStyle w:val="TableGrid"/>
        <w:tblW w:w="8989" w:type="dxa"/>
        <w:tblLook w:val="04A0" w:firstRow="1" w:lastRow="0" w:firstColumn="1" w:lastColumn="0" w:noHBand="0" w:noVBand="1"/>
      </w:tblPr>
      <w:tblGrid>
        <w:gridCol w:w="1388"/>
        <w:gridCol w:w="1654"/>
        <w:gridCol w:w="1460"/>
        <w:gridCol w:w="1806"/>
        <w:gridCol w:w="1268"/>
        <w:gridCol w:w="1413"/>
      </w:tblGrid>
      <w:tr w:rsidR="00363407" w:rsidTr="00363407">
        <w:trPr>
          <w:trHeight w:val="440"/>
        </w:trPr>
        <w:tc>
          <w:tcPr>
            <w:tcW w:w="8989" w:type="dxa"/>
            <w:gridSpan w:val="6"/>
          </w:tcPr>
          <w:p w:rsidR="00363407" w:rsidRDefault="00363407" w:rsidP="00363407">
            <w:pPr>
              <w:jc w:val="center"/>
            </w:pPr>
            <w:r>
              <w:t>Quality and Reliability</w:t>
            </w:r>
          </w:p>
        </w:tc>
      </w:tr>
      <w:tr w:rsidR="00363407" w:rsidTr="00363407">
        <w:tc>
          <w:tcPr>
            <w:tcW w:w="1377" w:type="dxa"/>
            <w:vAlign w:val="center"/>
          </w:tcPr>
          <w:p w:rsidR="00363407" w:rsidRPr="007611C6" w:rsidRDefault="00363407" w:rsidP="00363407">
            <w:pPr>
              <w:jc w:val="center"/>
              <w:rPr>
                <w:b/>
                <w:szCs w:val="24"/>
              </w:rPr>
            </w:pPr>
            <w:r w:rsidRPr="007611C6">
              <w:rPr>
                <w:b/>
                <w:szCs w:val="24"/>
              </w:rPr>
              <w:t>Customer</w:t>
            </w:r>
          </w:p>
        </w:tc>
        <w:tc>
          <w:tcPr>
            <w:tcW w:w="1641" w:type="dxa"/>
            <w:vAlign w:val="center"/>
          </w:tcPr>
          <w:p w:rsidR="00363407" w:rsidRPr="007611C6" w:rsidRDefault="00363407" w:rsidP="00363407">
            <w:pPr>
              <w:jc w:val="center"/>
              <w:rPr>
                <w:b/>
                <w:szCs w:val="24"/>
              </w:rPr>
            </w:pPr>
            <w:r w:rsidRPr="007611C6">
              <w:rPr>
                <w:b/>
                <w:szCs w:val="24"/>
              </w:rPr>
              <w:t>Requirements</w:t>
            </w:r>
          </w:p>
        </w:tc>
        <w:tc>
          <w:tcPr>
            <w:tcW w:w="1449" w:type="dxa"/>
            <w:vAlign w:val="center"/>
          </w:tcPr>
          <w:p w:rsidR="00363407" w:rsidRPr="007611C6" w:rsidRDefault="00363407" w:rsidP="00363407">
            <w:pPr>
              <w:jc w:val="center"/>
              <w:rPr>
                <w:b/>
                <w:szCs w:val="24"/>
              </w:rPr>
            </w:pPr>
            <w:r w:rsidRPr="007611C6">
              <w:rPr>
                <w:b/>
                <w:szCs w:val="24"/>
              </w:rPr>
              <w:t>Metrics</w:t>
            </w:r>
          </w:p>
        </w:tc>
        <w:tc>
          <w:tcPr>
            <w:tcW w:w="1862" w:type="dxa"/>
            <w:vAlign w:val="center"/>
          </w:tcPr>
          <w:p w:rsidR="00363407" w:rsidRPr="007611C6" w:rsidRDefault="00363407" w:rsidP="00363407">
            <w:pPr>
              <w:jc w:val="center"/>
              <w:rPr>
                <w:b/>
                <w:szCs w:val="24"/>
              </w:rPr>
            </w:pPr>
            <w:r w:rsidRPr="007611C6">
              <w:rPr>
                <w:b/>
                <w:szCs w:val="24"/>
              </w:rPr>
              <w:t>Targets</w:t>
            </w:r>
          </w:p>
        </w:tc>
        <w:tc>
          <w:tcPr>
            <w:tcW w:w="1258" w:type="dxa"/>
            <w:vAlign w:val="center"/>
          </w:tcPr>
          <w:p w:rsidR="00363407" w:rsidRPr="007611C6" w:rsidRDefault="00363407" w:rsidP="00363407">
            <w:pPr>
              <w:jc w:val="center"/>
              <w:rPr>
                <w:b/>
                <w:szCs w:val="24"/>
              </w:rPr>
            </w:pPr>
            <w:r w:rsidRPr="007611C6">
              <w:rPr>
                <w:b/>
                <w:szCs w:val="24"/>
              </w:rPr>
              <w:t>Basis</w:t>
            </w:r>
          </w:p>
        </w:tc>
        <w:tc>
          <w:tcPr>
            <w:tcW w:w="1402" w:type="dxa"/>
            <w:vAlign w:val="center"/>
          </w:tcPr>
          <w:p w:rsidR="00363407" w:rsidRPr="007611C6" w:rsidRDefault="00363407" w:rsidP="00363407">
            <w:pPr>
              <w:jc w:val="center"/>
              <w:rPr>
                <w:b/>
                <w:szCs w:val="24"/>
              </w:rPr>
            </w:pPr>
            <w:r w:rsidRPr="007611C6">
              <w:rPr>
                <w:b/>
                <w:szCs w:val="24"/>
              </w:rPr>
              <w:t>Verification</w:t>
            </w:r>
          </w:p>
        </w:tc>
      </w:tr>
      <w:tr w:rsidR="00363407" w:rsidTr="00363407">
        <w:tc>
          <w:tcPr>
            <w:tcW w:w="1377" w:type="dxa"/>
            <w:vAlign w:val="center"/>
          </w:tcPr>
          <w:p w:rsidR="00363407" w:rsidRPr="007611C6" w:rsidRDefault="00363407" w:rsidP="00363407">
            <w:pPr>
              <w:jc w:val="center"/>
              <w:rPr>
                <w:b/>
                <w:szCs w:val="24"/>
              </w:rPr>
            </w:pPr>
            <w:r w:rsidRPr="008A65E4">
              <w:rPr>
                <w:szCs w:val="24"/>
              </w:rPr>
              <w:t>Viking Motorsports</w:t>
            </w:r>
          </w:p>
        </w:tc>
        <w:tc>
          <w:tcPr>
            <w:tcW w:w="1641" w:type="dxa"/>
            <w:vAlign w:val="center"/>
          </w:tcPr>
          <w:p w:rsidR="00363407" w:rsidRPr="00BC64D9" w:rsidRDefault="00363407" w:rsidP="00363407">
            <w:pPr>
              <w:jc w:val="center"/>
              <w:rPr>
                <w:szCs w:val="24"/>
              </w:rPr>
            </w:pPr>
            <w:r>
              <w:rPr>
                <w:szCs w:val="24"/>
              </w:rPr>
              <w:t>Heat Transfer is Steady</w:t>
            </w:r>
          </w:p>
        </w:tc>
        <w:tc>
          <w:tcPr>
            <w:tcW w:w="1449" w:type="dxa"/>
            <w:vAlign w:val="center"/>
          </w:tcPr>
          <w:p w:rsidR="00363407" w:rsidRPr="00E83EB5" w:rsidRDefault="00363407" w:rsidP="00363407">
            <w:pPr>
              <w:jc w:val="center"/>
              <w:rPr>
                <w:szCs w:val="24"/>
              </w:rPr>
            </w:pPr>
            <w:r w:rsidRPr="00E83EB5">
              <w:rPr>
                <w:szCs w:val="24"/>
              </w:rPr>
              <w:t>BTU/min</w:t>
            </w:r>
          </w:p>
        </w:tc>
        <w:tc>
          <w:tcPr>
            <w:tcW w:w="1862" w:type="dxa"/>
            <w:vAlign w:val="center"/>
          </w:tcPr>
          <w:p w:rsidR="00363407" w:rsidRPr="00E83EB5" w:rsidRDefault="00363407" w:rsidP="00363407">
            <w:pPr>
              <w:jc w:val="center"/>
              <w:rPr>
                <w:szCs w:val="24"/>
              </w:rPr>
            </w:pPr>
            <w:r>
              <w:rPr>
                <w:szCs w:val="24"/>
              </w:rPr>
              <w:t>~1200BTU/min</w:t>
            </w:r>
          </w:p>
        </w:tc>
        <w:tc>
          <w:tcPr>
            <w:tcW w:w="1258" w:type="dxa"/>
            <w:vAlign w:val="center"/>
          </w:tcPr>
          <w:p w:rsidR="00363407" w:rsidRPr="00E83EB5" w:rsidRDefault="00363407" w:rsidP="00363407">
            <w:pPr>
              <w:jc w:val="center"/>
              <w:rPr>
                <w:szCs w:val="24"/>
              </w:rPr>
            </w:pPr>
            <w:r>
              <w:rPr>
                <w:szCs w:val="24"/>
              </w:rPr>
              <w:t>Calculation</w:t>
            </w:r>
          </w:p>
        </w:tc>
        <w:tc>
          <w:tcPr>
            <w:tcW w:w="1402" w:type="dxa"/>
            <w:vAlign w:val="center"/>
          </w:tcPr>
          <w:p w:rsidR="00363407" w:rsidRPr="00E83EB5" w:rsidRDefault="00363407" w:rsidP="00363407">
            <w:pPr>
              <w:jc w:val="center"/>
              <w:rPr>
                <w:szCs w:val="24"/>
              </w:rPr>
            </w:pPr>
            <w:r>
              <w:rPr>
                <w:szCs w:val="24"/>
              </w:rPr>
              <w:t>Testing</w:t>
            </w:r>
          </w:p>
        </w:tc>
      </w:tr>
      <w:tr w:rsidR="00363407" w:rsidTr="00363407">
        <w:tc>
          <w:tcPr>
            <w:tcW w:w="1377" w:type="dxa"/>
            <w:vAlign w:val="center"/>
          </w:tcPr>
          <w:p w:rsidR="00363407" w:rsidRPr="008A65E4" w:rsidRDefault="00363407" w:rsidP="00363407">
            <w:pPr>
              <w:jc w:val="center"/>
              <w:rPr>
                <w:szCs w:val="24"/>
              </w:rPr>
            </w:pPr>
            <w:r>
              <w:rPr>
                <w:szCs w:val="24"/>
              </w:rPr>
              <w:t>Viking Motorsports</w:t>
            </w:r>
          </w:p>
        </w:tc>
        <w:tc>
          <w:tcPr>
            <w:tcW w:w="1641" w:type="dxa"/>
            <w:vAlign w:val="center"/>
          </w:tcPr>
          <w:p w:rsidR="00363407" w:rsidRDefault="00363407" w:rsidP="00363407">
            <w:pPr>
              <w:jc w:val="center"/>
              <w:rPr>
                <w:szCs w:val="24"/>
              </w:rPr>
            </w:pPr>
            <w:r>
              <w:rPr>
                <w:szCs w:val="24"/>
              </w:rPr>
              <w:t>Can Handle Peak Loading Condition</w:t>
            </w:r>
          </w:p>
        </w:tc>
        <w:tc>
          <w:tcPr>
            <w:tcW w:w="1449" w:type="dxa"/>
            <w:vAlign w:val="center"/>
          </w:tcPr>
          <w:p w:rsidR="00363407" w:rsidRPr="00050DAA" w:rsidRDefault="00363407" w:rsidP="00363407">
            <w:pPr>
              <w:jc w:val="center"/>
              <w:rPr>
                <w:szCs w:val="24"/>
              </w:rPr>
            </w:pPr>
            <w:r>
              <w:rPr>
                <w:szCs w:val="24"/>
              </w:rPr>
              <w:t>Top Tank Temperature</w:t>
            </w:r>
          </w:p>
        </w:tc>
        <w:tc>
          <w:tcPr>
            <w:tcW w:w="1862" w:type="dxa"/>
            <w:vAlign w:val="center"/>
          </w:tcPr>
          <w:p w:rsidR="00363407" w:rsidRPr="00050DAA" w:rsidRDefault="00363407" w:rsidP="00363407">
            <w:pPr>
              <w:jc w:val="center"/>
              <w:rPr>
                <w:szCs w:val="24"/>
              </w:rPr>
            </w:pPr>
            <w:r>
              <w:rPr>
                <w:szCs w:val="24"/>
              </w:rPr>
              <w:t>210</w:t>
            </w:r>
            <w:r>
              <w:rPr>
                <w:rFonts w:cstheme="minorHAnsi"/>
                <w:szCs w:val="24"/>
              </w:rPr>
              <w:t>°</w:t>
            </w:r>
            <w:r>
              <w:rPr>
                <w:szCs w:val="24"/>
              </w:rPr>
              <w:t>F</w:t>
            </w:r>
          </w:p>
        </w:tc>
        <w:tc>
          <w:tcPr>
            <w:tcW w:w="1258" w:type="dxa"/>
            <w:vAlign w:val="center"/>
          </w:tcPr>
          <w:p w:rsidR="00363407" w:rsidRPr="00050DAA" w:rsidRDefault="00363407" w:rsidP="00363407">
            <w:pPr>
              <w:jc w:val="center"/>
              <w:rPr>
                <w:szCs w:val="24"/>
              </w:rPr>
            </w:pPr>
            <w:r>
              <w:rPr>
                <w:szCs w:val="24"/>
              </w:rPr>
              <w:t>Calculation</w:t>
            </w:r>
          </w:p>
        </w:tc>
        <w:tc>
          <w:tcPr>
            <w:tcW w:w="1402" w:type="dxa"/>
            <w:vAlign w:val="center"/>
          </w:tcPr>
          <w:p w:rsidR="00363407" w:rsidRPr="00050DAA" w:rsidRDefault="00363407" w:rsidP="00363407">
            <w:pPr>
              <w:jc w:val="center"/>
              <w:rPr>
                <w:szCs w:val="24"/>
              </w:rPr>
            </w:pPr>
            <w:r>
              <w:rPr>
                <w:szCs w:val="24"/>
              </w:rPr>
              <w:t>Testing</w:t>
            </w:r>
          </w:p>
        </w:tc>
      </w:tr>
    </w:tbl>
    <w:p w:rsidR="00363407" w:rsidRDefault="00363407" w:rsidP="00363407"/>
    <w:p w:rsidR="00363407" w:rsidRDefault="00363407" w:rsidP="00363407"/>
    <w:p w:rsidR="00363407" w:rsidRDefault="00363407" w:rsidP="00363407"/>
    <w:p w:rsidR="00363407" w:rsidRDefault="00363407" w:rsidP="00363407"/>
    <w:p w:rsidR="00363407" w:rsidRDefault="00363407" w:rsidP="00363407"/>
    <w:tbl>
      <w:tblPr>
        <w:tblStyle w:val="TableGrid"/>
        <w:tblW w:w="0" w:type="auto"/>
        <w:tblLook w:val="04A0" w:firstRow="1" w:lastRow="0" w:firstColumn="1" w:lastColumn="0" w:noHBand="0" w:noVBand="1"/>
      </w:tblPr>
      <w:tblGrid>
        <w:gridCol w:w="1514"/>
        <w:gridCol w:w="1654"/>
        <w:gridCol w:w="1393"/>
        <w:gridCol w:w="1358"/>
        <w:gridCol w:w="1413"/>
        <w:gridCol w:w="1524"/>
      </w:tblGrid>
      <w:tr w:rsidR="00363407" w:rsidTr="00363407">
        <w:trPr>
          <w:trHeight w:val="440"/>
        </w:trPr>
        <w:tc>
          <w:tcPr>
            <w:tcW w:w="9576" w:type="dxa"/>
            <w:gridSpan w:val="6"/>
          </w:tcPr>
          <w:p w:rsidR="00363407" w:rsidRDefault="00363407" w:rsidP="00363407">
            <w:pPr>
              <w:jc w:val="center"/>
            </w:pPr>
            <w:r>
              <w:lastRenderedPageBreak/>
              <w:t>Life in service</w:t>
            </w:r>
          </w:p>
        </w:tc>
      </w:tr>
      <w:tr w:rsidR="00363407" w:rsidTr="00363407">
        <w:tc>
          <w:tcPr>
            <w:tcW w:w="1596" w:type="dxa"/>
            <w:vAlign w:val="center"/>
          </w:tcPr>
          <w:p w:rsidR="00363407" w:rsidRPr="007611C6" w:rsidRDefault="00363407" w:rsidP="00363407">
            <w:pPr>
              <w:jc w:val="center"/>
              <w:rPr>
                <w:b/>
                <w:szCs w:val="24"/>
              </w:rPr>
            </w:pPr>
            <w:r w:rsidRPr="007611C6">
              <w:rPr>
                <w:b/>
                <w:szCs w:val="24"/>
              </w:rPr>
              <w:t>Customer</w:t>
            </w:r>
          </w:p>
        </w:tc>
        <w:tc>
          <w:tcPr>
            <w:tcW w:w="1596" w:type="dxa"/>
            <w:vAlign w:val="center"/>
          </w:tcPr>
          <w:p w:rsidR="00363407" w:rsidRPr="007611C6" w:rsidRDefault="00363407" w:rsidP="00363407">
            <w:pPr>
              <w:jc w:val="center"/>
              <w:rPr>
                <w:b/>
                <w:szCs w:val="24"/>
              </w:rPr>
            </w:pPr>
            <w:r w:rsidRPr="007611C6">
              <w:rPr>
                <w:b/>
                <w:szCs w:val="24"/>
              </w:rPr>
              <w:t>Requirements</w:t>
            </w:r>
          </w:p>
        </w:tc>
        <w:tc>
          <w:tcPr>
            <w:tcW w:w="1596" w:type="dxa"/>
            <w:vAlign w:val="center"/>
          </w:tcPr>
          <w:p w:rsidR="00363407" w:rsidRPr="007611C6" w:rsidRDefault="00363407" w:rsidP="00363407">
            <w:pPr>
              <w:jc w:val="center"/>
              <w:rPr>
                <w:b/>
                <w:szCs w:val="24"/>
              </w:rPr>
            </w:pPr>
            <w:r w:rsidRPr="007611C6">
              <w:rPr>
                <w:b/>
                <w:szCs w:val="24"/>
              </w:rPr>
              <w:t>Metrics</w:t>
            </w:r>
          </w:p>
        </w:tc>
        <w:tc>
          <w:tcPr>
            <w:tcW w:w="1596" w:type="dxa"/>
            <w:vAlign w:val="center"/>
          </w:tcPr>
          <w:p w:rsidR="00363407" w:rsidRPr="007611C6" w:rsidRDefault="00363407" w:rsidP="00363407">
            <w:pPr>
              <w:jc w:val="center"/>
              <w:rPr>
                <w:b/>
                <w:szCs w:val="24"/>
              </w:rPr>
            </w:pPr>
            <w:r w:rsidRPr="007611C6">
              <w:rPr>
                <w:b/>
                <w:szCs w:val="24"/>
              </w:rPr>
              <w:t>Targets</w:t>
            </w:r>
          </w:p>
        </w:tc>
        <w:tc>
          <w:tcPr>
            <w:tcW w:w="1596" w:type="dxa"/>
            <w:vAlign w:val="center"/>
          </w:tcPr>
          <w:p w:rsidR="00363407" w:rsidRPr="007611C6" w:rsidRDefault="00363407" w:rsidP="00363407">
            <w:pPr>
              <w:jc w:val="center"/>
              <w:rPr>
                <w:b/>
                <w:szCs w:val="24"/>
              </w:rPr>
            </w:pPr>
            <w:r w:rsidRPr="007611C6">
              <w:rPr>
                <w:b/>
                <w:szCs w:val="24"/>
              </w:rPr>
              <w:t>Basis</w:t>
            </w:r>
          </w:p>
        </w:tc>
        <w:tc>
          <w:tcPr>
            <w:tcW w:w="1596" w:type="dxa"/>
            <w:vAlign w:val="center"/>
          </w:tcPr>
          <w:p w:rsidR="00363407" w:rsidRPr="007611C6" w:rsidRDefault="00363407" w:rsidP="00363407">
            <w:pPr>
              <w:jc w:val="center"/>
              <w:rPr>
                <w:b/>
                <w:szCs w:val="24"/>
              </w:rPr>
            </w:pPr>
            <w:r w:rsidRPr="007611C6">
              <w:rPr>
                <w:b/>
                <w:szCs w:val="24"/>
              </w:rPr>
              <w:t>Verification</w:t>
            </w:r>
          </w:p>
        </w:tc>
      </w:tr>
      <w:tr w:rsidR="00363407" w:rsidTr="00363407">
        <w:tc>
          <w:tcPr>
            <w:tcW w:w="1596" w:type="dxa"/>
            <w:vAlign w:val="center"/>
          </w:tcPr>
          <w:p w:rsidR="00363407" w:rsidRPr="007611C6" w:rsidRDefault="00363407" w:rsidP="00363407">
            <w:pPr>
              <w:jc w:val="center"/>
              <w:rPr>
                <w:b/>
                <w:szCs w:val="24"/>
              </w:rPr>
            </w:pPr>
            <w:r w:rsidRPr="008A65E4">
              <w:rPr>
                <w:szCs w:val="24"/>
              </w:rPr>
              <w:t>Viking Motorsports</w:t>
            </w:r>
          </w:p>
        </w:tc>
        <w:tc>
          <w:tcPr>
            <w:tcW w:w="1596" w:type="dxa"/>
            <w:vAlign w:val="center"/>
          </w:tcPr>
          <w:p w:rsidR="00363407" w:rsidRPr="00E83EB5" w:rsidRDefault="00363407" w:rsidP="00363407">
            <w:pPr>
              <w:jc w:val="center"/>
              <w:rPr>
                <w:szCs w:val="24"/>
              </w:rPr>
            </w:pPr>
            <w:r>
              <w:rPr>
                <w:szCs w:val="24"/>
              </w:rPr>
              <w:t>Operation For Foreseeable Life of the FSAE car</w:t>
            </w:r>
          </w:p>
        </w:tc>
        <w:tc>
          <w:tcPr>
            <w:tcW w:w="1596" w:type="dxa"/>
            <w:vAlign w:val="center"/>
          </w:tcPr>
          <w:p w:rsidR="00363407" w:rsidRPr="00E83EB5" w:rsidRDefault="00363407" w:rsidP="00363407">
            <w:pPr>
              <w:jc w:val="center"/>
              <w:rPr>
                <w:szCs w:val="24"/>
              </w:rPr>
            </w:pPr>
            <w:r>
              <w:rPr>
                <w:szCs w:val="24"/>
              </w:rPr>
              <w:t>Expected Life</w:t>
            </w:r>
          </w:p>
        </w:tc>
        <w:tc>
          <w:tcPr>
            <w:tcW w:w="1596" w:type="dxa"/>
            <w:vAlign w:val="center"/>
          </w:tcPr>
          <w:p w:rsidR="00363407" w:rsidRPr="00E83EB5" w:rsidRDefault="00363407" w:rsidP="00363407">
            <w:pPr>
              <w:jc w:val="center"/>
              <w:rPr>
                <w:szCs w:val="24"/>
              </w:rPr>
            </w:pPr>
            <w:r>
              <w:rPr>
                <w:szCs w:val="24"/>
              </w:rPr>
              <w:t>1 Year</w:t>
            </w:r>
          </w:p>
        </w:tc>
        <w:tc>
          <w:tcPr>
            <w:tcW w:w="1596" w:type="dxa"/>
            <w:vAlign w:val="center"/>
          </w:tcPr>
          <w:p w:rsidR="00363407" w:rsidRPr="00E83EB5" w:rsidRDefault="00363407" w:rsidP="00363407">
            <w:pPr>
              <w:jc w:val="center"/>
              <w:rPr>
                <w:szCs w:val="24"/>
              </w:rPr>
            </w:pPr>
            <w:r>
              <w:rPr>
                <w:szCs w:val="24"/>
              </w:rPr>
              <w:t>Customer Feedback</w:t>
            </w:r>
          </w:p>
        </w:tc>
        <w:tc>
          <w:tcPr>
            <w:tcW w:w="1596" w:type="dxa"/>
            <w:vAlign w:val="center"/>
          </w:tcPr>
          <w:p w:rsidR="00363407" w:rsidRPr="00E83EB5" w:rsidRDefault="00363407" w:rsidP="00363407">
            <w:pPr>
              <w:jc w:val="center"/>
              <w:rPr>
                <w:szCs w:val="24"/>
              </w:rPr>
            </w:pPr>
            <w:r>
              <w:rPr>
                <w:szCs w:val="24"/>
              </w:rPr>
              <w:t>Time</w:t>
            </w:r>
          </w:p>
        </w:tc>
      </w:tr>
    </w:tbl>
    <w:p w:rsidR="00363407" w:rsidRDefault="00363407" w:rsidP="00363407"/>
    <w:tbl>
      <w:tblPr>
        <w:tblStyle w:val="TableGrid"/>
        <w:tblW w:w="0" w:type="auto"/>
        <w:tblLook w:val="04A0" w:firstRow="1" w:lastRow="0" w:firstColumn="1" w:lastColumn="0" w:noHBand="0" w:noVBand="1"/>
      </w:tblPr>
      <w:tblGrid>
        <w:gridCol w:w="1518"/>
        <w:gridCol w:w="1654"/>
        <w:gridCol w:w="1360"/>
        <w:gridCol w:w="1380"/>
        <w:gridCol w:w="1418"/>
        <w:gridCol w:w="1526"/>
      </w:tblGrid>
      <w:tr w:rsidR="00363407" w:rsidTr="00363407">
        <w:trPr>
          <w:trHeight w:val="440"/>
        </w:trPr>
        <w:tc>
          <w:tcPr>
            <w:tcW w:w="9576" w:type="dxa"/>
            <w:gridSpan w:val="6"/>
          </w:tcPr>
          <w:p w:rsidR="00363407" w:rsidRDefault="00363407" w:rsidP="00363407">
            <w:pPr>
              <w:jc w:val="center"/>
            </w:pPr>
            <w:r>
              <w:t>Size and Shape</w:t>
            </w:r>
          </w:p>
        </w:tc>
      </w:tr>
      <w:tr w:rsidR="00363407" w:rsidTr="00363407">
        <w:tc>
          <w:tcPr>
            <w:tcW w:w="1596" w:type="dxa"/>
            <w:vAlign w:val="center"/>
          </w:tcPr>
          <w:p w:rsidR="00363407" w:rsidRPr="007611C6" w:rsidRDefault="00363407" w:rsidP="00363407">
            <w:pPr>
              <w:jc w:val="center"/>
              <w:rPr>
                <w:b/>
                <w:szCs w:val="24"/>
              </w:rPr>
            </w:pPr>
            <w:r w:rsidRPr="007611C6">
              <w:rPr>
                <w:b/>
                <w:szCs w:val="24"/>
              </w:rPr>
              <w:t>Customer</w:t>
            </w:r>
          </w:p>
        </w:tc>
        <w:tc>
          <w:tcPr>
            <w:tcW w:w="1596" w:type="dxa"/>
            <w:vAlign w:val="center"/>
          </w:tcPr>
          <w:p w:rsidR="00363407" w:rsidRPr="007611C6" w:rsidRDefault="00363407" w:rsidP="00363407">
            <w:pPr>
              <w:jc w:val="center"/>
              <w:rPr>
                <w:b/>
                <w:szCs w:val="24"/>
              </w:rPr>
            </w:pPr>
            <w:r w:rsidRPr="007611C6">
              <w:rPr>
                <w:b/>
                <w:szCs w:val="24"/>
              </w:rPr>
              <w:t>Requirements</w:t>
            </w:r>
          </w:p>
        </w:tc>
        <w:tc>
          <w:tcPr>
            <w:tcW w:w="1596" w:type="dxa"/>
            <w:vAlign w:val="center"/>
          </w:tcPr>
          <w:p w:rsidR="00363407" w:rsidRPr="007611C6" w:rsidRDefault="00363407" w:rsidP="00363407">
            <w:pPr>
              <w:jc w:val="center"/>
              <w:rPr>
                <w:b/>
                <w:szCs w:val="24"/>
              </w:rPr>
            </w:pPr>
            <w:r w:rsidRPr="007611C6">
              <w:rPr>
                <w:b/>
                <w:szCs w:val="24"/>
              </w:rPr>
              <w:t>Metrics</w:t>
            </w:r>
          </w:p>
        </w:tc>
        <w:tc>
          <w:tcPr>
            <w:tcW w:w="1596" w:type="dxa"/>
            <w:vAlign w:val="center"/>
          </w:tcPr>
          <w:p w:rsidR="00363407" w:rsidRPr="007611C6" w:rsidRDefault="00363407" w:rsidP="00363407">
            <w:pPr>
              <w:jc w:val="center"/>
              <w:rPr>
                <w:b/>
                <w:szCs w:val="24"/>
              </w:rPr>
            </w:pPr>
            <w:r w:rsidRPr="007611C6">
              <w:rPr>
                <w:b/>
                <w:szCs w:val="24"/>
              </w:rPr>
              <w:t>Targets</w:t>
            </w:r>
          </w:p>
        </w:tc>
        <w:tc>
          <w:tcPr>
            <w:tcW w:w="1596" w:type="dxa"/>
            <w:vAlign w:val="center"/>
          </w:tcPr>
          <w:p w:rsidR="00363407" w:rsidRPr="007611C6" w:rsidRDefault="00363407" w:rsidP="00363407">
            <w:pPr>
              <w:jc w:val="center"/>
              <w:rPr>
                <w:b/>
                <w:szCs w:val="24"/>
              </w:rPr>
            </w:pPr>
            <w:r w:rsidRPr="007611C6">
              <w:rPr>
                <w:b/>
                <w:szCs w:val="24"/>
              </w:rPr>
              <w:t>Basis</w:t>
            </w:r>
          </w:p>
        </w:tc>
        <w:tc>
          <w:tcPr>
            <w:tcW w:w="1596" w:type="dxa"/>
            <w:vAlign w:val="center"/>
          </w:tcPr>
          <w:p w:rsidR="00363407" w:rsidRPr="007611C6" w:rsidRDefault="00363407" w:rsidP="00363407">
            <w:pPr>
              <w:jc w:val="center"/>
              <w:rPr>
                <w:b/>
                <w:szCs w:val="24"/>
              </w:rPr>
            </w:pPr>
            <w:r w:rsidRPr="007611C6">
              <w:rPr>
                <w:b/>
                <w:szCs w:val="24"/>
              </w:rPr>
              <w:t>Verification</w:t>
            </w:r>
          </w:p>
        </w:tc>
      </w:tr>
      <w:tr w:rsidR="00363407" w:rsidTr="00363407">
        <w:tc>
          <w:tcPr>
            <w:tcW w:w="1596" w:type="dxa"/>
            <w:vAlign w:val="center"/>
          </w:tcPr>
          <w:p w:rsidR="00363407" w:rsidRPr="008E4378" w:rsidRDefault="00363407" w:rsidP="00363407">
            <w:pPr>
              <w:jc w:val="center"/>
              <w:rPr>
                <w:szCs w:val="24"/>
              </w:rPr>
            </w:pPr>
            <w:r w:rsidRPr="008A65E4">
              <w:rPr>
                <w:szCs w:val="24"/>
              </w:rPr>
              <w:t>Viking Motorsports</w:t>
            </w:r>
          </w:p>
        </w:tc>
        <w:tc>
          <w:tcPr>
            <w:tcW w:w="1596" w:type="dxa"/>
            <w:vAlign w:val="center"/>
          </w:tcPr>
          <w:p w:rsidR="00363407" w:rsidRPr="008E4378" w:rsidRDefault="00363407" w:rsidP="00363407">
            <w:pPr>
              <w:jc w:val="center"/>
              <w:rPr>
                <w:szCs w:val="24"/>
              </w:rPr>
            </w:pPr>
            <w:r>
              <w:rPr>
                <w:szCs w:val="24"/>
              </w:rPr>
              <w:t>Fits Within Size Required By FSAE Rules</w:t>
            </w:r>
          </w:p>
        </w:tc>
        <w:tc>
          <w:tcPr>
            <w:tcW w:w="1596" w:type="dxa"/>
            <w:vAlign w:val="center"/>
          </w:tcPr>
          <w:p w:rsidR="00363407" w:rsidRPr="008E4378" w:rsidRDefault="00363407" w:rsidP="00363407">
            <w:pPr>
              <w:jc w:val="center"/>
              <w:rPr>
                <w:szCs w:val="24"/>
              </w:rPr>
            </w:pPr>
            <w:r>
              <w:rPr>
                <w:szCs w:val="24"/>
              </w:rPr>
              <w:t>Outside Edge of Tires</w:t>
            </w:r>
          </w:p>
        </w:tc>
        <w:tc>
          <w:tcPr>
            <w:tcW w:w="1596" w:type="dxa"/>
            <w:vAlign w:val="center"/>
          </w:tcPr>
          <w:p w:rsidR="00363407" w:rsidRPr="008E4378" w:rsidRDefault="00363407" w:rsidP="00363407">
            <w:pPr>
              <w:jc w:val="center"/>
              <w:rPr>
                <w:szCs w:val="24"/>
              </w:rPr>
            </w:pPr>
            <w:r>
              <w:rPr>
                <w:szCs w:val="24"/>
              </w:rPr>
              <w:t>Inside the Tires</w:t>
            </w:r>
          </w:p>
        </w:tc>
        <w:tc>
          <w:tcPr>
            <w:tcW w:w="1596" w:type="dxa"/>
            <w:vAlign w:val="center"/>
          </w:tcPr>
          <w:p w:rsidR="00363407" w:rsidRPr="008E4378" w:rsidRDefault="00363407" w:rsidP="00363407">
            <w:pPr>
              <w:jc w:val="center"/>
              <w:rPr>
                <w:szCs w:val="24"/>
              </w:rPr>
            </w:pPr>
            <w:r>
              <w:rPr>
                <w:szCs w:val="24"/>
              </w:rPr>
              <w:t>FSAE Rules</w:t>
            </w:r>
          </w:p>
        </w:tc>
        <w:tc>
          <w:tcPr>
            <w:tcW w:w="1596" w:type="dxa"/>
            <w:vAlign w:val="center"/>
          </w:tcPr>
          <w:p w:rsidR="00363407" w:rsidRPr="008E4378" w:rsidRDefault="00363407" w:rsidP="00363407">
            <w:pPr>
              <w:jc w:val="center"/>
              <w:rPr>
                <w:szCs w:val="24"/>
              </w:rPr>
            </w:pPr>
            <w:r>
              <w:rPr>
                <w:szCs w:val="24"/>
              </w:rPr>
              <w:t>Cad Model</w:t>
            </w:r>
          </w:p>
        </w:tc>
      </w:tr>
      <w:tr w:rsidR="00363407" w:rsidTr="00363407">
        <w:tc>
          <w:tcPr>
            <w:tcW w:w="1596" w:type="dxa"/>
            <w:vAlign w:val="center"/>
          </w:tcPr>
          <w:p w:rsidR="00363407" w:rsidRPr="008A65E4" w:rsidRDefault="00363407" w:rsidP="00363407">
            <w:pPr>
              <w:jc w:val="center"/>
              <w:rPr>
                <w:szCs w:val="24"/>
              </w:rPr>
            </w:pPr>
            <w:r w:rsidRPr="008A65E4">
              <w:rPr>
                <w:szCs w:val="24"/>
              </w:rPr>
              <w:t>Viking Motorsports</w:t>
            </w:r>
          </w:p>
        </w:tc>
        <w:tc>
          <w:tcPr>
            <w:tcW w:w="1596" w:type="dxa"/>
            <w:vAlign w:val="center"/>
          </w:tcPr>
          <w:p w:rsidR="00363407" w:rsidRDefault="00363407" w:rsidP="00363407">
            <w:pPr>
              <w:jc w:val="center"/>
              <w:rPr>
                <w:szCs w:val="24"/>
              </w:rPr>
            </w:pPr>
            <w:r>
              <w:rPr>
                <w:szCs w:val="24"/>
              </w:rPr>
              <w:t>Does Not Negatively Impact Center Of Gravity of FSAE car</w:t>
            </w:r>
          </w:p>
        </w:tc>
        <w:tc>
          <w:tcPr>
            <w:tcW w:w="1596" w:type="dxa"/>
            <w:vAlign w:val="center"/>
          </w:tcPr>
          <w:p w:rsidR="00363407" w:rsidRPr="008E4378" w:rsidRDefault="00363407" w:rsidP="00363407">
            <w:pPr>
              <w:jc w:val="center"/>
              <w:rPr>
                <w:szCs w:val="24"/>
              </w:rPr>
            </w:pPr>
            <w:r>
              <w:rPr>
                <w:szCs w:val="24"/>
              </w:rPr>
              <w:t>CG Height in inches</w:t>
            </w:r>
          </w:p>
        </w:tc>
        <w:tc>
          <w:tcPr>
            <w:tcW w:w="1596" w:type="dxa"/>
            <w:vAlign w:val="center"/>
          </w:tcPr>
          <w:p w:rsidR="00363407" w:rsidRPr="008E4378" w:rsidRDefault="00363407" w:rsidP="00363407">
            <w:pPr>
              <w:jc w:val="center"/>
              <w:rPr>
                <w:szCs w:val="24"/>
              </w:rPr>
            </w:pPr>
            <w:r>
              <w:rPr>
                <w:szCs w:val="24"/>
              </w:rPr>
              <w:t>No more than +0.5inch</w:t>
            </w:r>
          </w:p>
        </w:tc>
        <w:tc>
          <w:tcPr>
            <w:tcW w:w="1596" w:type="dxa"/>
            <w:vAlign w:val="center"/>
          </w:tcPr>
          <w:p w:rsidR="00363407" w:rsidRPr="008E4378" w:rsidRDefault="00363407" w:rsidP="00363407">
            <w:pPr>
              <w:jc w:val="center"/>
              <w:rPr>
                <w:szCs w:val="24"/>
              </w:rPr>
            </w:pPr>
            <w:r>
              <w:rPr>
                <w:szCs w:val="24"/>
              </w:rPr>
              <w:t>Customer Feedback</w:t>
            </w:r>
          </w:p>
        </w:tc>
        <w:tc>
          <w:tcPr>
            <w:tcW w:w="1596" w:type="dxa"/>
            <w:vAlign w:val="center"/>
          </w:tcPr>
          <w:p w:rsidR="00363407" w:rsidRPr="008E4378" w:rsidRDefault="00363407" w:rsidP="00363407">
            <w:pPr>
              <w:jc w:val="center"/>
              <w:rPr>
                <w:szCs w:val="24"/>
              </w:rPr>
            </w:pPr>
            <w:r>
              <w:rPr>
                <w:szCs w:val="24"/>
              </w:rPr>
              <w:t>Cad Model</w:t>
            </w:r>
          </w:p>
        </w:tc>
      </w:tr>
    </w:tbl>
    <w:p w:rsidR="00363407" w:rsidRDefault="00363407" w:rsidP="00363407"/>
    <w:tbl>
      <w:tblPr>
        <w:tblStyle w:val="TableGrid"/>
        <w:tblW w:w="0" w:type="auto"/>
        <w:tblLook w:val="04A0" w:firstRow="1" w:lastRow="0" w:firstColumn="1" w:lastColumn="0" w:noHBand="0" w:noVBand="1"/>
      </w:tblPr>
      <w:tblGrid>
        <w:gridCol w:w="1441"/>
        <w:gridCol w:w="1654"/>
        <w:gridCol w:w="1332"/>
        <w:gridCol w:w="1413"/>
        <w:gridCol w:w="1557"/>
        <w:gridCol w:w="1459"/>
      </w:tblGrid>
      <w:tr w:rsidR="00363407" w:rsidTr="00363407">
        <w:trPr>
          <w:trHeight w:val="440"/>
        </w:trPr>
        <w:tc>
          <w:tcPr>
            <w:tcW w:w="9576" w:type="dxa"/>
            <w:gridSpan w:val="6"/>
          </w:tcPr>
          <w:p w:rsidR="00363407" w:rsidRDefault="00363407" w:rsidP="00363407">
            <w:pPr>
              <w:jc w:val="center"/>
            </w:pPr>
            <w:r>
              <w:t>Timelines</w:t>
            </w:r>
          </w:p>
        </w:tc>
      </w:tr>
      <w:tr w:rsidR="00363407" w:rsidTr="00363407">
        <w:tc>
          <w:tcPr>
            <w:tcW w:w="1596" w:type="dxa"/>
            <w:vAlign w:val="center"/>
          </w:tcPr>
          <w:p w:rsidR="00363407" w:rsidRPr="007611C6" w:rsidRDefault="00363407" w:rsidP="00363407">
            <w:pPr>
              <w:jc w:val="center"/>
              <w:rPr>
                <w:b/>
                <w:szCs w:val="24"/>
              </w:rPr>
            </w:pPr>
            <w:r w:rsidRPr="007611C6">
              <w:rPr>
                <w:b/>
                <w:szCs w:val="24"/>
              </w:rPr>
              <w:t>Customer</w:t>
            </w:r>
          </w:p>
        </w:tc>
        <w:tc>
          <w:tcPr>
            <w:tcW w:w="1596" w:type="dxa"/>
            <w:vAlign w:val="center"/>
          </w:tcPr>
          <w:p w:rsidR="00363407" w:rsidRPr="007611C6" w:rsidRDefault="00363407" w:rsidP="00363407">
            <w:pPr>
              <w:jc w:val="center"/>
              <w:rPr>
                <w:b/>
                <w:szCs w:val="24"/>
              </w:rPr>
            </w:pPr>
            <w:r w:rsidRPr="007611C6">
              <w:rPr>
                <w:b/>
                <w:szCs w:val="24"/>
              </w:rPr>
              <w:t>Requirements</w:t>
            </w:r>
          </w:p>
        </w:tc>
        <w:tc>
          <w:tcPr>
            <w:tcW w:w="1596" w:type="dxa"/>
            <w:vAlign w:val="center"/>
          </w:tcPr>
          <w:p w:rsidR="00363407" w:rsidRPr="007611C6" w:rsidRDefault="00363407" w:rsidP="00363407">
            <w:pPr>
              <w:jc w:val="center"/>
              <w:rPr>
                <w:b/>
                <w:szCs w:val="24"/>
              </w:rPr>
            </w:pPr>
            <w:r w:rsidRPr="007611C6">
              <w:rPr>
                <w:b/>
                <w:szCs w:val="24"/>
              </w:rPr>
              <w:t>Metrics</w:t>
            </w:r>
          </w:p>
        </w:tc>
        <w:tc>
          <w:tcPr>
            <w:tcW w:w="1596" w:type="dxa"/>
            <w:vAlign w:val="center"/>
          </w:tcPr>
          <w:p w:rsidR="00363407" w:rsidRPr="007611C6" w:rsidRDefault="00363407" w:rsidP="00363407">
            <w:pPr>
              <w:jc w:val="center"/>
              <w:rPr>
                <w:b/>
                <w:szCs w:val="24"/>
              </w:rPr>
            </w:pPr>
            <w:r w:rsidRPr="007611C6">
              <w:rPr>
                <w:b/>
                <w:szCs w:val="24"/>
              </w:rPr>
              <w:t>Targets</w:t>
            </w:r>
          </w:p>
        </w:tc>
        <w:tc>
          <w:tcPr>
            <w:tcW w:w="1596" w:type="dxa"/>
            <w:vAlign w:val="center"/>
          </w:tcPr>
          <w:p w:rsidR="00363407" w:rsidRPr="007611C6" w:rsidRDefault="00363407" w:rsidP="00363407">
            <w:pPr>
              <w:jc w:val="center"/>
              <w:rPr>
                <w:b/>
                <w:szCs w:val="24"/>
              </w:rPr>
            </w:pPr>
            <w:r w:rsidRPr="007611C6">
              <w:rPr>
                <w:b/>
                <w:szCs w:val="24"/>
              </w:rPr>
              <w:t>Basis</w:t>
            </w:r>
          </w:p>
        </w:tc>
        <w:tc>
          <w:tcPr>
            <w:tcW w:w="1596" w:type="dxa"/>
            <w:vAlign w:val="center"/>
          </w:tcPr>
          <w:p w:rsidR="00363407" w:rsidRPr="007611C6" w:rsidRDefault="00363407" w:rsidP="00363407">
            <w:pPr>
              <w:jc w:val="center"/>
              <w:rPr>
                <w:b/>
                <w:szCs w:val="24"/>
              </w:rPr>
            </w:pPr>
            <w:r w:rsidRPr="007611C6">
              <w:rPr>
                <w:b/>
                <w:szCs w:val="24"/>
              </w:rPr>
              <w:t>Verification</w:t>
            </w:r>
          </w:p>
        </w:tc>
      </w:tr>
      <w:tr w:rsidR="00363407" w:rsidRPr="008E4378" w:rsidTr="00363407">
        <w:tc>
          <w:tcPr>
            <w:tcW w:w="1596" w:type="dxa"/>
            <w:vAlign w:val="center"/>
          </w:tcPr>
          <w:p w:rsidR="00363407" w:rsidRPr="00311841" w:rsidRDefault="00363407" w:rsidP="00363407">
            <w:pPr>
              <w:jc w:val="center"/>
              <w:rPr>
                <w:szCs w:val="24"/>
              </w:rPr>
            </w:pPr>
            <w:r>
              <w:rPr>
                <w:szCs w:val="24"/>
              </w:rPr>
              <w:t>ME 492</w:t>
            </w:r>
          </w:p>
        </w:tc>
        <w:tc>
          <w:tcPr>
            <w:tcW w:w="1596" w:type="dxa"/>
            <w:vAlign w:val="center"/>
          </w:tcPr>
          <w:p w:rsidR="00363407" w:rsidRPr="00311841" w:rsidRDefault="00363407" w:rsidP="00363407">
            <w:pPr>
              <w:jc w:val="center"/>
              <w:rPr>
                <w:szCs w:val="24"/>
              </w:rPr>
            </w:pPr>
            <w:r>
              <w:rPr>
                <w:szCs w:val="24"/>
              </w:rPr>
              <w:t>Progress Report</w:t>
            </w:r>
          </w:p>
        </w:tc>
        <w:tc>
          <w:tcPr>
            <w:tcW w:w="1596" w:type="dxa"/>
            <w:vAlign w:val="center"/>
          </w:tcPr>
          <w:p w:rsidR="00363407" w:rsidRPr="00311841" w:rsidRDefault="00363407" w:rsidP="00363407">
            <w:pPr>
              <w:jc w:val="center"/>
              <w:rPr>
                <w:szCs w:val="24"/>
              </w:rPr>
            </w:pPr>
            <w:r>
              <w:rPr>
                <w:szCs w:val="24"/>
              </w:rPr>
              <w:t>Reports Submitted</w:t>
            </w:r>
          </w:p>
        </w:tc>
        <w:tc>
          <w:tcPr>
            <w:tcW w:w="1596" w:type="dxa"/>
            <w:vAlign w:val="center"/>
          </w:tcPr>
          <w:p w:rsidR="00363407" w:rsidRPr="00311841" w:rsidRDefault="00363407" w:rsidP="00363407">
            <w:pPr>
              <w:jc w:val="center"/>
              <w:rPr>
                <w:szCs w:val="24"/>
              </w:rPr>
            </w:pPr>
            <w:r>
              <w:rPr>
                <w:szCs w:val="24"/>
              </w:rPr>
              <w:t>1 report</w:t>
            </w:r>
          </w:p>
        </w:tc>
        <w:tc>
          <w:tcPr>
            <w:tcW w:w="1596" w:type="dxa"/>
            <w:vAlign w:val="center"/>
          </w:tcPr>
          <w:p w:rsidR="00363407" w:rsidRPr="00311841" w:rsidRDefault="00363407" w:rsidP="00363407">
            <w:pPr>
              <w:jc w:val="center"/>
              <w:rPr>
                <w:szCs w:val="24"/>
              </w:rPr>
            </w:pPr>
            <w:r>
              <w:rPr>
                <w:szCs w:val="24"/>
              </w:rPr>
              <w:t>Course Requirements</w:t>
            </w:r>
          </w:p>
        </w:tc>
        <w:tc>
          <w:tcPr>
            <w:tcW w:w="1596" w:type="dxa"/>
            <w:vAlign w:val="center"/>
          </w:tcPr>
          <w:p w:rsidR="00363407" w:rsidRPr="00311841" w:rsidRDefault="00363407" w:rsidP="00363407">
            <w:pPr>
              <w:jc w:val="center"/>
              <w:rPr>
                <w:szCs w:val="24"/>
              </w:rPr>
            </w:pPr>
            <w:r>
              <w:rPr>
                <w:szCs w:val="24"/>
              </w:rPr>
              <w:t>Grade</w:t>
            </w:r>
          </w:p>
        </w:tc>
      </w:tr>
      <w:tr w:rsidR="00363407" w:rsidRPr="008E4378" w:rsidTr="00363407">
        <w:tc>
          <w:tcPr>
            <w:tcW w:w="1596" w:type="dxa"/>
            <w:vAlign w:val="center"/>
          </w:tcPr>
          <w:p w:rsidR="00363407" w:rsidRDefault="00363407" w:rsidP="00363407">
            <w:pPr>
              <w:jc w:val="center"/>
              <w:rPr>
                <w:szCs w:val="24"/>
              </w:rPr>
            </w:pPr>
            <w:r>
              <w:rPr>
                <w:szCs w:val="24"/>
              </w:rPr>
              <w:t>ME 493</w:t>
            </w:r>
          </w:p>
        </w:tc>
        <w:tc>
          <w:tcPr>
            <w:tcW w:w="1596" w:type="dxa"/>
            <w:vAlign w:val="center"/>
          </w:tcPr>
          <w:p w:rsidR="00363407" w:rsidRDefault="00363407" w:rsidP="00363407">
            <w:pPr>
              <w:jc w:val="center"/>
              <w:rPr>
                <w:szCs w:val="24"/>
              </w:rPr>
            </w:pPr>
            <w:r>
              <w:rPr>
                <w:szCs w:val="24"/>
              </w:rPr>
              <w:t>Design Report</w:t>
            </w:r>
          </w:p>
        </w:tc>
        <w:tc>
          <w:tcPr>
            <w:tcW w:w="1596" w:type="dxa"/>
            <w:vAlign w:val="center"/>
          </w:tcPr>
          <w:p w:rsidR="00363407" w:rsidRDefault="00363407" w:rsidP="00363407">
            <w:pPr>
              <w:jc w:val="center"/>
              <w:rPr>
                <w:szCs w:val="24"/>
              </w:rPr>
            </w:pPr>
            <w:r>
              <w:rPr>
                <w:szCs w:val="24"/>
              </w:rPr>
              <w:t>Reports Submitted</w:t>
            </w:r>
          </w:p>
        </w:tc>
        <w:tc>
          <w:tcPr>
            <w:tcW w:w="1596" w:type="dxa"/>
            <w:vAlign w:val="center"/>
          </w:tcPr>
          <w:p w:rsidR="00363407" w:rsidRDefault="00363407" w:rsidP="00363407">
            <w:pPr>
              <w:jc w:val="center"/>
              <w:rPr>
                <w:szCs w:val="24"/>
              </w:rPr>
            </w:pPr>
            <w:r>
              <w:rPr>
                <w:szCs w:val="24"/>
              </w:rPr>
              <w:t>1 report</w:t>
            </w:r>
          </w:p>
        </w:tc>
        <w:tc>
          <w:tcPr>
            <w:tcW w:w="1596" w:type="dxa"/>
            <w:vAlign w:val="center"/>
          </w:tcPr>
          <w:p w:rsidR="00363407" w:rsidRDefault="00363407" w:rsidP="00363407">
            <w:pPr>
              <w:jc w:val="center"/>
              <w:rPr>
                <w:szCs w:val="24"/>
              </w:rPr>
            </w:pPr>
            <w:r>
              <w:rPr>
                <w:szCs w:val="24"/>
              </w:rPr>
              <w:t>Course Requirements</w:t>
            </w:r>
          </w:p>
        </w:tc>
        <w:tc>
          <w:tcPr>
            <w:tcW w:w="1596" w:type="dxa"/>
            <w:vAlign w:val="center"/>
          </w:tcPr>
          <w:p w:rsidR="00363407" w:rsidRDefault="00363407" w:rsidP="00363407">
            <w:pPr>
              <w:jc w:val="center"/>
              <w:rPr>
                <w:szCs w:val="24"/>
              </w:rPr>
            </w:pPr>
            <w:r>
              <w:rPr>
                <w:szCs w:val="24"/>
              </w:rPr>
              <w:t>Grade</w:t>
            </w:r>
          </w:p>
        </w:tc>
      </w:tr>
      <w:tr w:rsidR="00363407" w:rsidRPr="008E4378" w:rsidTr="00363407">
        <w:tc>
          <w:tcPr>
            <w:tcW w:w="1596" w:type="dxa"/>
            <w:vAlign w:val="center"/>
          </w:tcPr>
          <w:p w:rsidR="00363407" w:rsidRPr="008E4378" w:rsidRDefault="00363407" w:rsidP="00363407">
            <w:pPr>
              <w:jc w:val="center"/>
              <w:rPr>
                <w:szCs w:val="24"/>
              </w:rPr>
            </w:pPr>
            <w:r>
              <w:rPr>
                <w:szCs w:val="24"/>
              </w:rPr>
              <w:t>Viking Motorsports</w:t>
            </w:r>
          </w:p>
        </w:tc>
        <w:tc>
          <w:tcPr>
            <w:tcW w:w="1596" w:type="dxa"/>
            <w:vAlign w:val="center"/>
          </w:tcPr>
          <w:p w:rsidR="00363407" w:rsidRPr="008E4378" w:rsidRDefault="00363407" w:rsidP="00363407">
            <w:pPr>
              <w:jc w:val="center"/>
              <w:rPr>
                <w:szCs w:val="24"/>
              </w:rPr>
            </w:pPr>
            <w:r>
              <w:rPr>
                <w:szCs w:val="24"/>
              </w:rPr>
              <w:t>Completed Prototype</w:t>
            </w:r>
          </w:p>
        </w:tc>
        <w:tc>
          <w:tcPr>
            <w:tcW w:w="1596" w:type="dxa"/>
            <w:vAlign w:val="center"/>
          </w:tcPr>
          <w:p w:rsidR="00363407" w:rsidRPr="008E4378" w:rsidRDefault="00363407" w:rsidP="00363407">
            <w:pPr>
              <w:jc w:val="center"/>
              <w:rPr>
                <w:szCs w:val="24"/>
              </w:rPr>
            </w:pPr>
            <w:r>
              <w:rPr>
                <w:szCs w:val="24"/>
              </w:rPr>
              <w:t>Fully Assembled Cooling System</w:t>
            </w:r>
          </w:p>
        </w:tc>
        <w:tc>
          <w:tcPr>
            <w:tcW w:w="1596" w:type="dxa"/>
            <w:vAlign w:val="center"/>
          </w:tcPr>
          <w:p w:rsidR="00363407" w:rsidRPr="008E4378" w:rsidRDefault="00363407" w:rsidP="00363407">
            <w:pPr>
              <w:jc w:val="center"/>
              <w:rPr>
                <w:szCs w:val="24"/>
              </w:rPr>
            </w:pPr>
            <w:r>
              <w:rPr>
                <w:szCs w:val="24"/>
              </w:rPr>
              <w:t>1 Radiator w/ connections and Fan</w:t>
            </w:r>
          </w:p>
        </w:tc>
        <w:tc>
          <w:tcPr>
            <w:tcW w:w="1596" w:type="dxa"/>
            <w:vAlign w:val="center"/>
          </w:tcPr>
          <w:p w:rsidR="00363407" w:rsidRPr="008E4378" w:rsidRDefault="00363407" w:rsidP="00363407">
            <w:pPr>
              <w:jc w:val="center"/>
              <w:rPr>
                <w:szCs w:val="24"/>
              </w:rPr>
            </w:pPr>
            <w:r>
              <w:rPr>
                <w:szCs w:val="24"/>
              </w:rPr>
              <w:t>Customer Feedback and Course Requirements</w:t>
            </w:r>
          </w:p>
        </w:tc>
        <w:tc>
          <w:tcPr>
            <w:tcW w:w="1596" w:type="dxa"/>
            <w:vAlign w:val="center"/>
          </w:tcPr>
          <w:p w:rsidR="00363407" w:rsidRPr="008E4378" w:rsidRDefault="00363407" w:rsidP="00363407">
            <w:pPr>
              <w:jc w:val="center"/>
              <w:rPr>
                <w:szCs w:val="24"/>
              </w:rPr>
            </w:pPr>
            <w:r>
              <w:rPr>
                <w:szCs w:val="24"/>
              </w:rPr>
              <w:t>Customer Feedback</w:t>
            </w:r>
          </w:p>
        </w:tc>
      </w:tr>
    </w:tbl>
    <w:p w:rsidR="00363407" w:rsidRDefault="00363407" w:rsidP="00363407"/>
    <w:tbl>
      <w:tblPr>
        <w:tblStyle w:val="TableGrid"/>
        <w:tblW w:w="0" w:type="auto"/>
        <w:tblLook w:val="04A0" w:firstRow="1" w:lastRow="0" w:firstColumn="1" w:lastColumn="0" w:noHBand="0" w:noVBand="1"/>
      </w:tblPr>
      <w:tblGrid>
        <w:gridCol w:w="1987"/>
        <w:gridCol w:w="1654"/>
        <w:gridCol w:w="1458"/>
        <w:gridCol w:w="1203"/>
        <w:gridCol w:w="1081"/>
        <w:gridCol w:w="1473"/>
      </w:tblGrid>
      <w:tr w:rsidR="00363407" w:rsidTr="00363407">
        <w:trPr>
          <w:trHeight w:val="440"/>
        </w:trPr>
        <w:tc>
          <w:tcPr>
            <w:tcW w:w="9576" w:type="dxa"/>
            <w:gridSpan w:val="6"/>
          </w:tcPr>
          <w:p w:rsidR="00363407" w:rsidRDefault="00363407" w:rsidP="00363407">
            <w:pPr>
              <w:jc w:val="center"/>
            </w:pPr>
            <w:r>
              <w:t>Applicable codes and standards</w:t>
            </w:r>
          </w:p>
        </w:tc>
      </w:tr>
      <w:tr w:rsidR="00363407" w:rsidTr="00363407">
        <w:tc>
          <w:tcPr>
            <w:tcW w:w="1863" w:type="dxa"/>
            <w:vAlign w:val="center"/>
          </w:tcPr>
          <w:p w:rsidR="00363407" w:rsidRPr="007611C6" w:rsidRDefault="00363407" w:rsidP="00363407">
            <w:pPr>
              <w:jc w:val="center"/>
              <w:rPr>
                <w:b/>
                <w:szCs w:val="24"/>
              </w:rPr>
            </w:pPr>
            <w:r w:rsidRPr="007611C6">
              <w:rPr>
                <w:b/>
                <w:szCs w:val="24"/>
              </w:rPr>
              <w:t>Customer</w:t>
            </w:r>
          </w:p>
        </w:tc>
        <w:tc>
          <w:tcPr>
            <w:tcW w:w="1585" w:type="dxa"/>
            <w:vAlign w:val="center"/>
          </w:tcPr>
          <w:p w:rsidR="00363407" w:rsidRPr="007611C6" w:rsidRDefault="00363407" w:rsidP="00363407">
            <w:pPr>
              <w:jc w:val="center"/>
              <w:rPr>
                <w:b/>
                <w:szCs w:val="24"/>
              </w:rPr>
            </w:pPr>
            <w:r w:rsidRPr="007611C6">
              <w:rPr>
                <w:b/>
                <w:szCs w:val="24"/>
              </w:rPr>
              <w:t>Requirements</w:t>
            </w:r>
          </w:p>
        </w:tc>
        <w:tc>
          <w:tcPr>
            <w:tcW w:w="1559" w:type="dxa"/>
            <w:vAlign w:val="center"/>
          </w:tcPr>
          <w:p w:rsidR="00363407" w:rsidRPr="007611C6" w:rsidRDefault="00363407" w:rsidP="00363407">
            <w:pPr>
              <w:jc w:val="center"/>
              <w:rPr>
                <w:b/>
                <w:szCs w:val="24"/>
              </w:rPr>
            </w:pPr>
            <w:r w:rsidRPr="007611C6">
              <w:rPr>
                <w:b/>
                <w:szCs w:val="24"/>
              </w:rPr>
              <w:t>Metrics</w:t>
            </w:r>
          </w:p>
        </w:tc>
        <w:tc>
          <w:tcPr>
            <w:tcW w:w="1512" w:type="dxa"/>
            <w:vAlign w:val="center"/>
          </w:tcPr>
          <w:p w:rsidR="00363407" w:rsidRPr="007611C6" w:rsidRDefault="00363407" w:rsidP="00363407">
            <w:pPr>
              <w:jc w:val="center"/>
              <w:rPr>
                <w:b/>
                <w:szCs w:val="24"/>
              </w:rPr>
            </w:pPr>
            <w:r w:rsidRPr="007611C6">
              <w:rPr>
                <w:b/>
                <w:szCs w:val="24"/>
              </w:rPr>
              <w:t>Targets</w:t>
            </w:r>
          </w:p>
        </w:tc>
        <w:tc>
          <w:tcPr>
            <w:tcW w:w="1498" w:type="dxa"/>
            <w:vAlign w:val="center"/>
          </w:tcPr>
          <w:p w:rsidR="00363407" w:rsidRPr="007611C6" w:rsidRDefault="00363407" w:rsidP="00363407">
            <w:pPr>
              <w:jc w:val="center"/>
              <w:rPr>
                <w:b/>
                <w:szCs w:val="24"/>
              </w:rPr>
            </w:pPr>
            <w:r w:rsidRPr="007611C6">
              <w:rPr>
                <w:b/>
                <w:szCs w:val="24"/>
              </w:rPr>
              <w:t>Basis</w:t>
            </w:r>
          </w:p>
        </w:tc>
        <w:tc>
          <w:tcPr>
            <w:tcW w:w="1559" w:type="dxa"/>
            <w:vAlign w:val="center"/>
          </w:tcPr>
          <w:p w:rsidR="00363407" w:rsidRPr="007611C6" w:rsidRDefault="00363407" w:rsidP="00363407">
            <w:pPr>
              <w:jc w:val="center"/>
              <w:rPr>
                <w:b/>
                <w:szCs w:val="24"/>
              </w:rPr>
            </w:pPr>
            <w:r w:rsidRPr="007611C6">
              <w:rPr>
                <w:b/>
                <w:szCs w:val="24"/>
              </w:rPr>
              <w:t>Verification</w:t>
            </w:r>
          </w:p>
        </w:tc>
      </w:tr>
      <w:tr w:rsidR="00363407" w:rsidRPr="008E4378" w:rsidTr="00363407">
        <w:tc>
          <w:tcPr>
            <w:tcW w:w="1863" w:type="dxa"/>
            <w:vAlign w:val="center"/>
          </w:tcPr>
          <w:p w:rsidR="00363407" w:rsidRPr="008E4378" w:rsidRDefault="00363407" w:rsidP="00363407">
            <w:pPr>
              <w:jc w:val="center"/>
              <w:rPr>
                <w:szCs w:val="24"/>
              </w:rPr>
            </w:pPr>
            <w:r>
              <w:rPr>
                <w:szCs w:val="24"/>
              </w:rPr>
              <w:t>Viking Motorsports/FSAE Rules and Judges</w:t>
            </w:r>
          </w:p>
        </w:tc>
        <w:tc>
          <w:tcPr>
            <w:tcW w:w="1585" w:type="dxa"/>
            <w:vAlign w:val="center"/>
          </w:tcPr>
          <w:p w:rsidR="00363407" w:rsidRPr="008E4378" w:rsidRDefault="00363407" w:rsidP="00363407">
            <w:pPr>
              <w:jc w:val="center"/>
              <w:rPr>
                <w:szCs w:val="24"/>
              </w:rPr>
            </w:pPr>
            <w:r>
              <w:rPr>
                <w:szCs w:val="24"/>
              </w:rPr>
              <w:t>Meets FSAE Rules</w:t>
            </w:r>
          </w:p>
        </w:tc>
        <w:tc>
          <w:tcPr>
            <w:tcW w:w="1559" w:type="dxa"/>
            <w:vAlign w:val="center"/>
          </w:tcPr>
          <w:p w:rsidR="00363407" w:rsidRPr="008E4378" w:rsidRDefault="00363407" w:rsidP="00363407">
            <w:pPr>
              <w:jc w:val="center"/>
              <w:rPr>
                <w:szCs w:val="24"/>
              </w:rPr>
            </w:pPr>
            <w:r>
              <w:rPr>
                <w:szCs w:val="24"/>
              </w:rPr>
              <w:t>Passes/Fails FSAE Rules</w:t>
            </w:r>
          </w:p>
        </w:tc>
        <w:tc>
          <w:tcPr>
            <w:tcW w:w="1512" w:type="dxa"/>
            <w:vAlign w:val="center"/>
          </w:tcPr>
          <w:p w:rsidR="00363407" w:rsidRPr="008E4378" w:rsidRDefault="00363407" w:rsidP="00363407">
            <w:pPr>
              <w:jc w:val="center"/>
              <w:rPr>
                <w:szCs w:val="24"/>
              </w:rPr>
            </w:pPr>
            <w:r>
              <w:rPr>
                <w:szCs w:val="24"/>
              </w:rPr>
              <w:t>Passes Rules</w:t>
            </w:r>
          </w:p>
        </w:tc>
        <w:tc>
          <w:tcPr>
            <w:tcW w:w="1498" w:type="dxa"/>
            <w:vAlign w:val="center"/>
          </w:tcPr>
          <w:p w:rsidR="00363407" w:rsidRPr="008E4378" w:rsidRDefault="00363407" w:rsidP="00363407">
            <w:pPr>
              <w:jc w:val="center"/>
              <w:rPr>
                <w:szCs w:val="24"/>
              </w:rPr>
            </w:pPr>
            <w:r>
              <w:rPr>
                <w:szCs w:val="24"/>
              </w:rPr>
              <w:t xml:space="preserve">Safety </w:t>
            </w:r>
          </w:p>
        </w:tc>
        <w:tc>
          <w:tcPr>
            <w:tcW w:w="1559" w:type="dxa"/>
            <w:vAlign w:val="center"/>
          </w:tcPr>
          <w:p w:rsidR="00363407" w:rsidRPr="008E4378" w:rsidRDefault="00363407" w:rsidP="00363407">
            <w:pPr>
              <w:jc w:val="center"/>
              <w:rPr>
                <w:szCs w:val="24"/>
              </w:rPr>
            </w:pPr>
            <w:r>
              <w:rPr>
                <w:szCs w:val="24"/>
              </w:rPr>
              <w:t>Rule Book</w:t>
            </w:r>
          </w:p>
        </w:tc>
      </w:tr>
    </w:tbl>
    <w:p w:rsidR="00363407" w:rsidRDefault="00363407" w:rsidP="00363407"/>
    <w:tbl>
      <w:tblPr>
        <w:tblStyle w:val="TableGrid"/>
        <w:tblW w:w="0" w:type="auto"/>
        <w:tblLook w:val="04A0" w:firstRow="1" w:lastRow="0" w:firstColumn="1" w:lastColumn="0" w:noHBand="0" w:noVBand="1"/>
      </w:tblPr>
      <w:tblGrid>
        <w:gridCol w:w="1526"/>
        <w:gridCol w:w="1654"/>
        <w:gridCol w:w="1389"/>
        <w:gridCol w:w="1393"/>
        <w:gridCol w:w="1359"/>
        <w:gridCol w:w="1535"/>
      </w:tblGrid>
      <w:tr w:rsidR="00363407" w:rsidTr="00363407">
        <w:trPr>
          <w:trHeight w:val="440"/>
        </w:trPr>
        <w:tc>
          <w:tcPr>
            <w:tcW w:w="9576" w:type="dxa"/>
            <w:gridSpan w:val="6"/>
          </w:tcPr>
          <w:p w:rsidR="00363407" w:rsidRDefault="00363407" w:rsidP="00363407">
            <w:pPr>
              <w:jc w:val="center"/>
            </w:pPr>
            <w:r w:rsidRPr="00073638">
              <w:t>Cost of production per part (material and labor)</w:t>
            </w:r>
          </w:p>
        </w:tc>
      </w:tr>
      <w:tr w:rsidR="00363407" w:rsidTr="00363407">
        <w:tc>
          <w:tcPr>
            <w:tcW w:w="1596" w:type="dxa"/>
            <w:vAlign w:val="center"/>
          </w:tcPr>
          <w:p w:rsidR="00363407" w:rsidRPr="007611C6" w:rsidRDefault="00363407" w:rsidP="00363407">
            <w:pPr>
              <w:jc w:val="center"/>
              <w:rPr>
                <w:b/>
                <w:szCs w:val="24"/>
              </w:rPr>
            </w:pPr>
            <w:r w:rsidRPr="007611C6">
              <w:rPr>
                <w:b/>
                <w:szCs w:val="24"/>
              </w:rPr>
              <w:t>Customer</w:t>
            </w:r>
          </w:p>
        </w:tc>
        <w:tc>
          <w:tcPr>
            <w:tcW w:w="1596" w:type="dxa"/>
            <w:vAlign w:val="center"/>
          </w:tcPr>
          <w:p w:rsidR="00363407" w:rsidRPr="007611C6" w:rsidRDefault="00363407" w:rsidP="00363407">
            <w:pPr>
              <w:jc w:val="center"/>
              <w:rPr>
                <w:b/>
                <w:szCs w:val="24"/>
              </w:rPr>
            </w:pPr>
            <w:r w:rsidRPr="007611C6">
              <w:rPr>
                <w:b/>
                <w:szCs w:val="24"/>
              </w:rPr>
              <w:t>Requirements</w:t>
            </w:r>
          </w:p>
        </w:tc>
        <w:tc>
          <w:tcPr>
            <w:tcW w:w="1596" w:type="dxa"/>
            <w:vAlign w:val="center"/>
          </w:tcPr>
          <w:p w:rsidR="00363407" w:rsidRPr="007611C6" w:rsidRDefault="00363407" w:rsidP="00363407">
            <w:pPr>
              <w:jc w:val="center"/>
              <w:rPr>
                <w:b/>
                <w:szCs w:val="24"/>
              </w:rPr>
            </w:pPr>
            <w:r w:rsidRPr="007611C6">
              <w:rPr>
                <w:b/>
                <w:szCs w:val="24"/>
              </w:rPr>
              <w:t>Metrics</w:t>
            </w:r>
          </w:p>
        </w:tc>
        <w:tc>
          <w:tcPr>
            <w:tcW w:w="1596" w:type="dxa"/>
            <w:vAlign w:val="center"/>
          </w:tcPr>
          <w:p w:rsidR="00363407" w:rsidRPr="007611C6" w:rsidRDefault="00363407" w:rsidP="00363407">
            <w:pPr>
              <w:jc w:val="center"/>
              <w:rPr>
                <w:b/>
                <w:szCs w:val="24"/>
              </w:rPr>
            </w:pPr>
            <w:r w:rsidRPr="007611C6">
              <w:rPr>
                <w:b/>
                <w:szCs w:val="24"/>
              </w:rPr>
              <w:t>Targets</w:t>
            </w:r>
          </w:p>
        </w:tc>
        <w:tc>
          <w:tcPr>
            <w:tcW w:w="1596" w:type="dxa"/>
            <w:vAlign w:val="center"/>
          </w:tcPr>
          <w:p w:rsidR="00363407" w:rsidRPr="007611C6" w:rsidRDefault="00363407" w:rsidP="00363407">
            <w:pPr>
              <w:jc w:val="center"/>
              <w:rPr>
                <w:b/>
                <w:szCs w:val="24"/>
              </w:rPr>
            </w:pPr>
            <w:r w:rsidRPr="007611C6">
              <w:rPr>
                <w:b/>
                <w:szCs w:val="24"/>
              </w:rPr>
              <w:t>Basis</w:t>
            </w:r>
          </w:p>
        </w:tc>
        <w:tc>
          <w:tcPr>
            <w:tcW w:w="1596" w:type="dxa"/>
            <w:vAlign w:val="center"/>
          </w:tcPr>
          <w:p w:rsidR="00363407" w:rsidRPr="007611C6" w:rsidRDefault="00363407" w:rsidP="00363407">
            <w:pPr>
              <w:jc w:val="center"/>
              <w:rPr>
                <w:b/>
                <w:szCs w:val="24"/>
              </w:rPr>
            </w:pPr>
            <w:r w:rsidRPr="007611C6">
              <w:rPr>
                <w:b/>
                <w:szCs w:val="24"/>
              </w:rPr>
              <w:t>Verification</w:t>
            </w:r>
          </w:p>
        </w:tc>
      </w:tr>
      <w:tr w:rsidR="00363407" w:rsidTr="00363407">
        <w:tc>
          <w:tcPr>
            <w:tcW w:w="1596" w:type="dxa"/>
            <w:vAlign w:val="center"/>
          </w:tcPr>
          <w:p w:rsidR="00363407" w:rsidRPr="005C651E" w:rsidRDefault="00363407" w:rsidP="00363407">
            <w:pPr>
              <w:jc w:val="center"/>
              <w:rPr>
                <w:szCs w:val="24"/>
              </w:rPr>
            </w:pPr>
            <w:r>
              <w:rPr>
                <w:szCs w:val="24"/>
              </w:rPr>
              <w:t>Viking Motorsports</w:t>
            </w:r>
          </w:p>
        </w:tc>
        <w:tc>
          <w:tcPr>
            <w:tcW w:w="1596" w:type="dxa"/>
            <w:vAlign w:val="center"/>
          </w:tcPr>
          <w:p w:rsidR="00363407" w:rsidRPr="005C651E" w:rsidRDefault="00363407" w:rsidP="00363407">
            <w:pPr>
              <w:jc w:val="center"/>
              <w:rPr>
                <w:szCs w:val="24"/>
              </w:rPr>
            </w:pPr>
            <w:r>
              <w:rPr>
                <w:szCs w:val="24"/>
              </w:rPr>
              <w:t>Does Not Cost Too Much</w:t>
            </w:r>
          </w:p>
        </w:tc>
        <w:tc>
          <w:tcPr>
            <w:tcW w:w="1596" w:type="dxa"/>
            <w:vAlign w:val="center"/>
          </w:tcPr>
          <w:p w:rsidR="00363407" w:rsidRPr="005C651E" w:rsidRDefault="00363407" w:rsidP="00363407">
            <w:pPr>
              <w:jc w:val="center"/>
              <w:rPr>
                <w:szCs w:val="24"/>
              </w:rPr>
            </w:pPr>
            <w:r>
              <w:rPr>
                <w:szCs w:val="24"/>
              </w:rPr>
              <w:t>Dollars</w:t>
            </w:r>
          </w:p>
        </w:tc>
        <w:tc>
          <w:tcPr>
            <w:tcW w:w="1596" w:type="dxa"/>
            <w:vAlign w:val="center"/>
          </w:tcPr>
          <w:p w:rsidR="00363407" w:rsidRPr="005C651E" w:rsidRDefault="00363407" w:rsidP="00363407">
            <w:pPr>
              <w:jc w:val="center"/>
              <w:rPr>
                <w:szCs w:val="24"/>
              </w:rPr>
            </w:pPr>
            <w:r>
              <w:rPr>
                <w:szCs w:val="24"/>
              </w:rPr>
              <w:t>&lt;200</w:t>
            </w:r>
          </w:p>
        </w:tc>
        <w:tc>
          <w:tcPr>
            <w:tcW w:w="1596" w:type="dxa"/>
            <w:vAlign w:val="center"/>
          </w:tcPr>
          <w:p w:rsidR="00363407" w:rsidRPr="005C651E" w:rsidRDefault="00363407" w:rsidP="00363407">
            <w:pPr>
              <w:jc w:val="center"/>
              <w:rPr>
                <w:szCs w:val="24"/>
              </w:rPr>
            </w:pPr>
            <w:r>
              <w:rPr>
                <w:szCs w:val="24"/>
              </w:rPr>
              <w:t>Budget</w:t>
            </w:r>
          </w:p>
        </w:tc>
        <w:tc>
          <w:tcPr>
            <w:tcW w:w="1596" w:type="dxa"/>
            <w:vAlign w:val="center"/>
          </w:tcPr>
          <w:p w:rsidR="00363407" w:rsidRPr="005C651E" w:rsidRDefault="00363407" w:rsidP="00363407">
            <w:pPr>
              <w:jc w:val="center"/>
              <w:rPr>
                <w:szCs w:val="24"/>
              </w:rPr>
            </w:pPr>
            <w:r>
              <w:rPr>
                <w:szCs w:val="24"/>
              </w:rPr>
              <w:t>Cost Quote</w:t>
            </w:r>
          </w:p>
        </w:tc>
      </w:tr>
    </w:tbl>
    <w:p w:rsidR="00363407" w:rsidRDefault="00363407" w:rsidP="00363407"/>
    <w:p w:rsidR="00363407" w:rsidRDefault="00363407" w:rsidP="00363407"/>
    <w:p w:rsidR="00363407" w:rsidRDefault="00363407" w:rsidP="00363407"/>
    <w:p w:rsidR="00363407" w:rsidRDefault="00363407" w:rsidP="00363407"/>
    <w:p w:rsidR="00363407" w:rsidRDefault="00363407" w:rsidP="00363407"/>
    <w:tbl>
      <w:tblPr>
        <w:tblStyle w:val="TableGrid"/>
        <w:tblW w:w="0" w:type="auto"/>
        <w:tblLook w:val="04A0" w:firstRow="1" w:lastRow="0" w:firstColumn="1" w:lastColumn="0" w:noHBand="0" w:noVBand="1"/>
      </w:tblPr>
      <w:tblGrid>
        <w:gridCol w:w="1522"/>
        <w:gridCol w:w="1654"/>
        <w:gridCol w:w="1375"/>
        <w:gridCol w:w="1118"/>
        <w:gridCol w:w="1639"/>
        <w:gridCol w:w="1548"/>
      </w:tblGrid>
      <w:tr w:rsidR="00363407" w:rsidTr="00363407">
        <w:trPr>
          <w:trHeight w:val="440"/>
        </w:trPr>
        <w:tc>
          <w:tcPr>
            <w:tcW w:w="8856" w:type="dxa"/>
            <w:gridSpan w:val="6"/>
          </w:tcPr>
          <w:p w:rsidR="00363407" w:rsidRDefault="00363407" w:rsidP="00363407">
            <w:pPr>
              <w:jc w:val="center"/>
            </w:pPr>
            <w:r>
              <w:lastRenderedPageBreak/>
              <w:t>Materials</w:t>
            </w:r>
          </w:p>
        </w:tc>
      </w:tr>
      <w:tr w:rsidR="00363407" w:rsidTr="00363407">
        <w:tc>
          <w:tcPr>
            <w:tcW w:w="1522" w:type="dxa"/>
            <w:vAlign w:val="center"/>
          </w:tcPr>
          <w:p w:rsidR="00363407" w:rsidRPr="007611C6" w:rsidRDefault="00363407" w:rsidP="00363407">
            <w:pPr>
              <w:jc w:val="center"/>
              <w:rPr>
                <w:b/>
                <w:szCs w:val="24"/>
              </w:rPr>
            </w:pPr>
            <w:r w:rsidRPr="007611C6">
              <w:rPr>
                <w:b/>
                <w:szCs w:val="24"/>
              </w:rPr>
              <w:t>Customer</w:t>
            </w:r>
          </w:p>
        </w:tc>
        <w:tc>
          <w:tcPr>
            <w:tcW w:w="1654" w:type="dxa"/>
            <w:vAlign w:val="center"/>
          </w:tcPr>
          <w:p w:rsidR="00363407" w:rsidRPr="007611C6" w:rsidRDefault="00363407" w:rsidP="00363407">
            <w:pPr>
              <w:jc w:val="center"/>
              <w:rPr>
                <w:b/>
                <w:szCs w:val="24"/>
              </w:rPr>
            </w:pPr>
            <w:r w:rsidRPr="007611C6">
              <w:rPr>
                <w:b/>
                <w:szCs w:val="24"/>
              </w:rPr>
              <w:t>Requirements</w:t>
            </w:r>
          </w:p>
        </w:tc>
        <w:tc>
          <w:tcPr>
            <w:tcW w:w="1375" w:type="dxa"/>
            <w:vAlign w:val="center"/>
          </w:tcPr>
          <w:p w:rsidR="00363407" w:rsidRPr="007611C6" w:rsidRDefault="00363407" w:rsidP="00363407">
            <w:pPr>
              <w:jc w:val="center"/>
              <w:rPr>
                <w:b/>
                <w:szCs w:val="24"/>
              </w:rPr>
            </w:pPr>
            <w:r w:rsidRPr="007611C6">
              <w:rPr>
                <w:b/>
                <w:szCs w:val="24"/>
              </w:rPr>
              <w:t>Metrics</w:t>
            </w:r>
          </w:p>
        </w:tc>
        <w:tc>
          <w:tcPr>
            <w:tcW w:w="1118" w:type="dxa"/>
            <w:vAlign w:val="center"/>
          </w:tcPr>
          <w:p w:rsidR="00363407" w:rsidRPr="007611C6" w:rsidRDefault="00363407" w:rsidP="00363407">
            <w:pPr>
              <w:jc w:val="center"/>
              <w:rPr>
                <w:b/>
                <w:szCs w:val="24"/>
              </w:rPr>
            </w:pPr>
            <w:r w:rsidRPr="007611C6">
              <w:rPr>
                <w:b/>
                <w:szCs w:val="24"/>
              </w:rPr>
              <w:t>Targets</w:t>
            </w:r>
          </w:p>
        </w:tc>
        <w:tc>
          <w:tcPr>
            <w:tcW w:w="1639" w:type="dxa"/>
            <w:vAlign w:val="center"/>
          </w:tcPr>
          <w:p w:rsidR="00363407" w:rsidRPr="007611C6" w:rsidRDefault="00363407" w:rsidP="00363407">
            <w:pPr>
              <w:jc w:val="center"/>
              <w:rPr>
                <w:b/>
                <w:szCs w:val="24"/>
              </w:rPr>
            </w:pPr>
            <w:r w:rsidRPr="007611C6">
              <w:rPr>
                <w:b/>
                <w:szCs w:val="24"/>
              </w:rPr>
              <w:t>Basis</w:t>
            </w:r>
          </w:p>
        </w:tc>
        <w:tc>
          <w:tcPr>
            <w:tcW w:w="1548" w:type="dxa"/>
            <w:vAlign w:val="center"/>
          </w:tcPr>
          <w:p w:rsidR="00363407" w:rsidRPr="007611C6" w:rsidRDefault="00363407" w:rsidP="00363407">
            <w:pPr>
              <w:jc w:val="center"/>
              <w:rPr>
                <w:b/>
                <w:szCs w:val="24"/>
              </w:rPr>
            </w:pPr>
            <w:r w:rsidRPr="007611C6">
              <w:rPr>
                <w:b/>
                <w:szCs w:val="24"/>
              </w:rPr>
              <w:t>Verification</w:t>
            </w:r>
          </w:p>
        </w:tc>
      </w:tr>
      <w:tr w:rsidR="00363407" w:rsidTr="00363407">
        <w:tc>
          <w:tcPr>
            <w:tcW w:w="1522" w:type="dxa"/>
            <w:vAlign w:val="center"/>
          </w:tcPr>
          <w:p w:rsidR="00363407" w:rsidRPr="005C651E" w:rsidRDefault="00363407" w:rsidP="00363407">
            <w:pPr>
              <w:jc w:val="center"/>
              <w:rPr>
                <w:szCs w:val="24"/>
              </w:rPr>
            </w:pPr>
            <w:r>
              <w:rPr>
                <w:szCs w:val="24"/>
              </w:rPr>
              <w:t>Viking Motorsports</w:t>
            </w:r>
          </w:p>
        </w:tc>
        <w:tc>
          <w:tcPr>
            <w:tcW w:w="1654" w:type="dxa"/>
            <w:vAlign w:val="center"/>
          </w:tcPr>
          <w:p w:rsidR="00363407" w:rsidRPr="005C651E" w:rsidRDefault="00363407" w:rsidP="00363407">
            <w:pPr>
              <w:jc w:val="center"/>
              <w:rPr>
                <w:szCs w:val="24"/>
              </w:rPr>
            </w:pPr>
            <w:r>
              <w:rPr>
                <w:szCs w:val="24"/>
              </w:rPr>
              <w:t>Not Too Heavy</w:t>
            </w:r>
          </w:p>
        </w:tc>
        <w:tc>
          <w:tcPr>
            <w:tcW w:w="1375" w:type="dxa"/>
            <w:vAlign w:val="center"/>
          </w:tcPr>
          <w:p w:rsidR="00363407" w:rsidRPr="005C651E" w:rsidRDefault="00363407" w:rsidP="00363407">
            <w:pPr>
              <w:jc w:val="center"/>
              <w:rPr>
                <w:szCs w:val="24"/>
              </w:rPr>
            </w:pPr>
            <w:proofErr w:type="spellStart"/>
            <w:r>
              <w:rPr>
                <w:szCs w:val="24"/>
              </w:rPr>
              <w:t>lbs</w:t>
            </w:r>
            <w:proofErr w:type="spellEnd"/>
          </w:p>
        </w:tc>
        <w:tc>
          <w:tcPr>
            <w:tcW w:w="1118" w:type="dxa"/>
            <w:vAlign w:val="center"/>
          </w:tcPr>
          <w:p w:rsidR="00363407" w:rsidRPr="005C651E" w:rsidRDefault="00363407" w:rsidP="00363407">
            <w:pPr>
              <w:jc w:val="center"/>
              <w:rPr>
                <w:szCs w:val="24"/>
              </w:rPr>
            </w:pPr>
            <w:r>
              <w:rPr>
                <w:szCs w:val="24"/>
              </w:rPr>
              <w:t>&lt;10</w:t>
            </w:r>
          </w:p>
        </w:tc>
        <w:tc>
          <w:tcPr>
            <w:tcW w:w="1639" w:type="dxa"/>
            <w:vAlign w:val="center"/>
          </w:tcPr>
          <w:p w:rsidR="00363407" w:rsidRPr="005C651E" w:rsidRDefault="00363407" w:rsidP="00363407">
            <w:pPr>
              <w:jc w:val="center"/>
              <w:rPr>
                <w:szCs w:val="24"/>
              </w:rPr>
            </w:pPr>
            <w:r>
              <w:rPr>
                <w:szCs w:val="24"/>
              </w:rPr>
              <w:t>Weight Transfer and Overall Weight</w:t>
            </w:r>
          </w:p>
        </w:tc>
        <w:tc>
          <w:tcPr>
            <w:tcW w:w="1548" w:type="dxa"/>
            <w:vAlign w:val="center"/>
          </w:tcPr>
          <w:p w:rsidR="00363407" w:rsidRPr="005C651E" w:rsidRDefault="00363407" w:rsidP="00363407">
            <w:pPr>
              <w:jc w:val="center"/>
              <w:rPr>
                <w:szCs w:val="24"/>
              </w:rPr>
            </w:pPr>
            <w:r>
              <w:rPr>
                <w:szCs w:val="24"/>
              </w:rPr>
              <w:t>Cad Model</w:t>
            </w:r>
          </w:p>
        </w:tc>
      </w:tr>
      <w:tr w:rsidR="00363407" w:rsidTr="00363407">
        <w:tc>
          <w:tcPr>
            <w:tcW w:w="1522" w:type="dxa"/>
            <w:vAlign w:val="center"/>
          </w:tcPr>
          <w:p w:rsidR="00363407" w:rsidRDefault="00363407" w:rsidP="00363407">
            <w:pPr>
              <w:jc w:val="center"/>
              <w:rPr>
                <w:szCs w:val="24"/>
              </w:rPr>
            </w:pPr>
            <w:r>
              <w:rPr>
                <w:szCs w:val="24"/>
              </w:rPr>
              <w:t>Viking Motorsports</w:t>
            </w:r>
          </w:p>
        </w:tc>
        <w:tc>
          <w:tcPr>
            <w:tcW w:w="1654" w:type="dxa"/>
            <w:vAlign w:val="center"/>
          </w:tcPr>
          <w:p w:rsidR="00363407" w:rsidRDefault="00363407" w:rsidP="00363407">
            <w:pPr>
              <w:jc w:val="center"/>
              <w:rPr>
                <w:szCs w:val="24"/>
              </w:rPr>
            </w:pPr>
            <w:r>
              <w:rPr>
                <w:szCs w:val="24"/>
              </w:rPr>
              <w:t>Can Withstand Temperatures</w:t>
            </w:r>
          </w:p>
        </w:tc>
        <w:tc>
          <w:tcPr>
            <w:tcW w:w="1375" w:type="dxa"/>
            <w:vAlign w:val="center"/>
          </w:tcPr>
          <w:p w:rsidR="00363407" w:rsidRDefault="00363407" w:rsidP="00363407">
            <w:pPr>
              <w:jc w:val="center"/>
              <w:rPr>
                <w:szCs w:val="24"/>
              </w:rPr>
            </w:pPr>
            <w:r>
              <w:rPr>
                <w:szCs w:val="24"/>
              </w:rPr>
              <w:t>°F</w:t>
            </w:r>
          </w:p>
        </w:tc>
        <w:tc>
          <w:tcPr>
            <w:tcW w:w="1118" w:type="dxa"/>
            <w:vAlign w:val="center"/>
          </w:tcPr>
          <w:p w:rsidR="00363407" w:rsidRPr="005C651E" w:rsidRDefault="00363407" w:rsidP="00363407">
            <w:pPr>
              <w:jc w:val="center"/>
              <w:rPr>
                <w:szCs w:val="24"/>
              </w:rPr>
            </w:pPr>
            <w:r>
              <w:rPr>
                <w:szCs w:val="24"/>
              </w:rPr>
              <w:t>&gt;210</w:t>
            </w:r>
          </w:p>
        </w:tc>
        <w:tc>
          <w:tcPr>
            <w:tcW w:w="1639" w:type="dxa"/>
            <w:vAlign w:val="center"/>
          </w:tcPr>
          <w:p w:rsidR="00363407" w:rsidRPr="005C651E" w:rsidRDefault="00363407" w:rsidP="00363407">
            <w:pPr>
              <w:jc w:val="center"/>
              <w:rPr>
                <w:szCs w:val="24"/>
              </w:rPr>
            </w:pPr>
            <w:r>
              <w:rPr>
                <w:szCs w:val="24"/>
              </w:rPr>
              <w:t>Anti-Failure</w:t>
            </w:r>
          </w:p>
        </w:tc>
        <w:tc>
          <w:tcPr>
            <w:tcW w:w="1548" w:type="dxa"/>
            <w:vAlign w:val="center"/>
          </w:tcPr>
          <w:p w:rsidR="00363407" w:rsidRPr="005C651E" w:rsidRDefault="00363407" w:rsidP="00363407">
            <w:pPr>
              <w:jc w:val="center"/>
              <w:rPr>
                <w:szCs w:val="24"/>
              </w:rPr>
            </w:pPr>
            <w:r>
              <w:rPr>
                <w:szCs w:val="24"/>
              </w:rPr>
              <w:t>Material Properties</w:t>
            </w:r>
          </w:p>
        </w:tc>
      </w:tr>
    </w:tbl>
    <w:p w:rsidR="00363407" w:rsidRDefault="00363407" w:rsidP="00363407"/>
    <w:tbl>
      <w:tblPr>
        <w:tblStyle w:val="TableGrid"/>
        <w:tblW w:w="0" w:type="auto"/>
        <w:tblLook w:val="04A0" w:firstRow="1" w:lastRow="0" w:firstColumn="1" w:lastColumn="0" w:noHBand="0" w:noVBand="1"/>
      </w:tblPr>
      <w:tblGrid>
        <w:gridCol w:w="1511"/>
        <w:gridCol w:w="1654"/>
        <w:gridCol w:w="1345"/>
        <w:gridCol w:w="1350"/>
        <w:gridCol w:w="1474"/>
        <w:gridCol w:w="1522"/>
      </w:tblGrid>
      <w:tr w:rsidR="00363407" w:rsidTr="00363407">
        <w:trPr>
          <w:trHeight w:val="440"/>
        </w:trPr>
        <w:tc>
          <w:tcPr>
            <w:tcW w:w="9576" w:type="dxa"/>
            <w:gridSpan w:val="6"/>
          </w:tcPr>
          <w:p w:rsidR="00363407" w:rsidRDefault="00363407" w:rsidP="00363407">
            <w:pPr>
              <w:jc w:val="center"/>
            </w:pPr>
            <w:r>
              <w:t>Maintenance</w:t>
            </w:r>
          </w:p>
        </w:tc>
      </w:tr>
      <w:tr w:rsidR="00363407" w:rsidTr="00363407">
        <w:tc>
          <w:tcPr>
            <w:tcW w:w="1596" w:type="dxa"/>
            <w:vAlign w:val="center"/>
          </w:tcPr>
          <w:p w:rsidR="00363407" w:rsidRPr="007611C6" w:rsidRDefault="00363407" w:rsidP="00363407">
            <w:pPr>
              <w:jc w:val="center"/>
              <w:rPr>
                <w:b/>
                <w:szCs w:val="24"/>
              </w:rPr>
            </w:pPr>
            <w:r w:rsidRPr="007611C6">
              <w:rPr>
                <w:b/>
                <w:szCs w:val="24"/>
              </w:rPr>
              <w:t>Customer</w:t>
            </w:r>
          </w:p>
        </w:tc>
        <w:tc>
          <w:tcPr>
            <w:tcW w:w="1596" w:type="dxa"/>
            <w:vAlign w:val="center"/>
          </w:tcPr>
          <w:p w:rsidR="00363407" w:rsidRPr="007611C6" w:rsidRDefault="00363407" w:rsidP="00363407">
            <w:pPr>
              <w:jc w:val="center"/>
              <w:rPr>
                <w:b/>
                <w:szCs w:val="24"/>
              </w:rPr>
            </w:pPr>
            <w:r w:rsidRPr="007611C6">
              <w:rPr>
                <w:b/>
                <w:szCs w:val="24"/>
              </w:rPr>
              <w:t>Requirements</w:t>
            </w:r>
          </w:p>
        </w:tc>
        <w:tc>
          <w:tcPr>
            <w:tcW w:w="1596" w:type="dxa"/>
            <w:vAlign w:val="center"/>
          </w:tcPr>
          <w:p w:rsidR="00363407" w:rsidRPr="007611C6" w:rsidRDefault="00363407" w:rsidP="00363407">
            <w:pPr>
              <w:jc w:val="center"/>
              <w:rPr>
                <w:b/>
                <w:szCs w:val="24"/>
              </w:rPr>
            </w:pPr>
            <w:r w:rsidRPr="007611C6">
              <w:rPr>
                <w:b/>
                <w:szCs w:val="24"/>
              </w:rPr>
              <w:t>Metrics</w:t>
            </w:r>
          </w:p>
        </w:tc>
        <w:tc>
          <w:tcPr>
            <w:tcW w:w="1596" w:type="dxa"/>
            <w:vAlign w:val="center"/>
          </w:tcPr>
          <w:p w:rsidR="00363407" w:rsidRPr="007611C6" w:rsidRDefault="00363407" w:rsidP="00363407">
            <w:pPr>
              <w:jc w:val="center"/>
              <w:rPr>
                <w:b/>
                <w:szCs w:val="24"/>
              </w:rPr>
            </w:pPr>
            <w:r w:rsidRPr="007611C6">
              <w:rPr>
                <w:b/>
                <w:szCs w:val="24"/>
              </w:rPr>
              <w:t>Targets</w:t>
            </w:r>
          </w:p>
        </w:tc>
        <w:tc>
          <w:tcPr>
            <w:tcW w:w="1596" w:type="dxa"/>
            <w:vAlign w:val="center"/>
          </w:tcPr>
          <w:p w:rsidR="00363407" w:rsidRPr="007611C6" w:rsidRDefault="00363407" w:rsidP="00363407">
            <w:pPr>
              <w:jc w:val="center"/>
              <w:rPr>
                <w:b/>
                <w:szCs w:val="24"/>
              </w:rPr>
            </w:pPr>
            <w:r w:rsidRPr="007611C6">
              <w:rPr>
                <w:b/>
                <w:szCs w:val="24"/>
              </w:rPr>
              <w:t>Basis</w:t>
            </w:r>
          </w:p>
        </w:tc>
        <w:tc>
          <w:tcPr>
            <w:tcW w:w="1596" w:type="dxa"/>
            <w:vAlign w:val="center"/>
          </w:tcPr>
          <w:p w:rsidR="00363407" w:rsidRPr="007611C6" w:rsidRDefault="00363407" w:rsidP="00363407">
            <w:pPr>
              <w:jc w:val="center"/>
              <w:rPr>
                <w:b/>
                <w:szCs w:val="24"/>
              </w:rPr>
            </w:pPr>
            <w:r w:rsidRPr="007611C6">
              <w:rPr>
                <w:b/>
                <w:szCs w:val="24"/>
              </w:rPr>
              <w:t>Verification</w:t>
            </w:r>
          </w:p>
        </w:tc>
      </w:tr>
      <w:tr w:rsidR="00363407" w:rsidRPr="005C651E" w:rsidTr="00363407">
        <w:tc>
          <w:tcPr>
            <w:tcW w:w="1596" w:type="dxa"/>
            <w:vAlign w:val="center"/>
          </w:tcPr>
          <w:p w:rsidR="00363407" w:rsidRPr="005C651E" w:rsidRDefault="00363407" w:rsidP="00363407">
            <w:pPr>
              <w:jc w:val="center"/>
              <w:rPr>
                <w:szCs w:val="24"/>
              </w:rPr>
            </w:pPr>
            <w:r>
              <w:rPr>
                <w:szCs w:val="24"/>
              </w:rPr>
              <w:t>Viking Motorsports</w:t>
            </w:r>
          </w:p>
        </w:tc>
        <w:tc>
          <w:tcPr>
            <w:tcW w:w="1596" w:type="dxa"/>
            <w:vAlign w:val="center"/>
          </w:tcPr>
          <w:p w:rsidR="00363407" w:rsidRPr="005C651E" w:rsidRDefault="00363407" w:rsidP="00363407">
            <w:pPr>
              <w:jc w:val="center"/>
              <w:rPr>
                <w:szCs w:val="24"/>
              </w:rPr>
            </w:pPr>
            <w:r>
              <w:rPr>
                <w:szCs w:val="24"/>
              </w:rPr>
              <w:t>Easy to Maintain</w:t>
            </w:r>
          </w:p>
        </w:tc>
        <w:tc>
          <w:tcPr>
            <w:tcW w:w="1596" w:type="dxa"/>
            <w:vAlign w:val="center"/>
          </w:tcPr>
          <w:p w:rsidR="00363407" w:rsidRPr="005C651E" w:rsidRDefault="00363407" w:rsidP="00363407">
            <w:pPr>
              <w:jc w:val="center"/>
              <w:rPr>
                <w:szCs w:val="24"/>
              </w:rPr>
            </w:pPr>
            <w:r>
              <w:rPr>
                <w:szCs w:val="24"/>
              </w:rPr>
              <w:t>Minutes of Cooling Service</w:t>
            </w:r>
          </w:p>
        </w:tc>
        <w:tc>
          <w:tcPr>
            <w:tcW w:w="1596" w:type="dxa"/>
            <w:vAlign w:val="center"/>
          </w:tcPr>
          <w:p w:rsidR="00363407" w:rsidRPr="005C651E" w:rsidRDefault="00363407" w:rsidP="00363407">
            <w:pPr>
              <w:jc w:val="center"/>
              <w:rPr>
                <w:szCs w:val="24"/>
              </w:rPr>
            </w:pPr>
            <w:r>
              <w:rPr>
                <w:szCs w:val="24"/>
              </w:rPr>
              <w:t>10 minutes</w:t>
            </w:r>
          </w:p>
        </w:tc>
        <w:tc>
          <w:tcPr>
            <w:tcW w:w="1596" w:type="dxa"/>
            <w:vAlign w:val="center"/>
          </w:tcPr>
          <w:p w:rsidR="00363407" w:rsidRPr="005C651E" w:rsidRDefault="00363407" w:rsidP="00363407">
            <w:pPr>
              <w:jc w:val="center"/>
              <w:rPr>
                <w:szCs w:val="24"/>
              </w:rPr>
            </w:pPr>
            <w:r>
              <w:rPr>
                <w:szCs w:val="24"/>
              </w:rPr>
              <w:t xml:space="preserve">Should Be Serviceable </w:t>
            </w:r>
          </w:p>
        </w:tc>
        <w:tc>
          <w:tcPr>
            <w:tcW w:w="1596" w:type="dxa"/>
            <w:vAlign w:val="center"/>
          </w:tcPr>
          <w:p w:rsidR="00363407" w:rsidRPr="005C651E" w:rsidRDefault="00363407" w:rsidP="00363407">
            <w:pPr>
              <w:jc w:val="center"/>
              <w:rPr>
                <w:szCs w:val="24"/>
              </w:rPr>
            </w:pPr>
            <w:r>
              <w:rPr>
                <w:szCs w:val="24"/>
              </w:rPr>
              <w:t>Testing</w:t>
            </w:r>
          </w:p>
        </w:tc>
      </w:tr>
      <w:tr w:rsidR="00363407" w:rsidRPr="005C651E" w:rsidTr="00363407">
        <w:tc>
          <w:tcPr>
            <w:tcW w:w="1596" w:type="dxa"/>
            <w:vAlign w:val="center"/>
          </w:tcPr>
          <w:p w:rsidR="00363407" w:rsidRDefault="00363407" w:rsidP="00363407">
            <w:pPr>
              <w:jc w:val="center"/>
              <w:rPr>
                <w:szCs w:val="24"/>
              </w:rPr>
            </w:pPr>
            <w:r>
              <w:rPr>
                <w:szCs w:val="24"/>
              </w:rPr>
              <w:t>Viking Motorsports</w:t>
            </w:r>
          </w:p>
        </w:tc>
        <w:tc>
          <w:tcPr>
            <w:tcW w:w="1596" w:type="dxa"/>
            <w:vAlign w:val="center"/>
          </w:tcPr>
          <w:p w:rsidR="00363407" w:rsidRDefault="00363407" w:rsidP="00363407">
            <w:pPr>
              <w:jc w:val="center"/>
              <w:rPr>
                <w:szCs w:val="24"/>
              </w:rPr>
            </w:pPr>
            <w:r>
              <w:rPr>
                <w:szCs w:val="24"/>
              </w:rPr>
              <w:t>Easy to Maintain</w:t>
            </w:r>
          </w:p>
        </w:tc>
        <w:tc>
          <w:tcPr>
            <w:tcW w:w="1596" w:type="dxa"/>
            <w:vAlign w:val="center"/>
          </w:tcPr>
          <w:p w:rsidR="00363407" w:rsidRDefault="00363407" w:rsidP="00363407">
            <w:pPr>
              <w:jc w:val="center"/>
              <w:rPr>
                <w:szCs w:val="24"/>
              </w:rPr>
            </w:pPr>
            <w:r>
              <w:rPr>
                <w:szCs w:val="24"/>
              </w:rPr>
              <w:t>Minutes Needed to Bleed Air</w:t>
            </w:r>
          </w:p>
        </w:tc>
        <w:tc>
          <w:tcPr>
            <w:tcW w:w="1596" w:type="dxa"/>
            <w:vAlign w:val="center"/>
          </w:tcPr>
          <w:p w:rsidR="00363407" w:rsidRDefault="00363407" w:rsidP="00363407">
            <w:pPr>
              <w:jc w:val="center"/>
              <w:rPr>
                <w:szCs w:val="24"/>
              </w:rPr>
            </w:pPr>
            <w:r>
              <w:rPr>
                <w:szCs w:val="24"/>
              </w:rPr>
              <w:t>4 minutes</w:t>
            </w:r>
          </w:p>
        </w:tc>
        <w:tc>
          <w:tcPr>
            <w:tcW w:w="1596" w:type="dxa"/>
            <w:vAlign w:val="center"/>
          </w:tcPr>
          <w:p w:rsidR="00363407" w:rsidRDefault="00363407" w:rsidP="00363407">
            <w:pPr>
              <w:jc w:val="center"/>
              <w:rPr>
                <w:szCs w:val="24"/>
              </w:rPr>
            </w:pPr>
            <w:r>
              <w:rPr>
                <w:szCs w:val="24"/>
              </w:rPr>
              <w:t>Should be Serviceable</w:t>
            </w:r>
          </w:p>
        </w:tc>
        <w:tc>
          <w:tcPr>
            <w:tcW w:w="1596" w:type="dxa"/>
            <w:vAlign w:val="center"/>
          </w:tcPr>
          <w:p w:rsidR="00363407" w:rsidRDefault="00363407" w:rsidP="00363407">
            <w:pPr>
              <w:jc w:val="center"/>
              <w:rPr>
                <w:szCs w:val="24"/>
              </w:rPr>
            </w:pPr>
            <w:r>
              <w:rPr>
                <w:szCs w:val="24"/>
              </w:rPr>
              <w:t>Testing</w:t>
            </w:r>
          </w:p>
        </w:tc>
      </w:tr>
    </w:tbl>
    <w:p w:rsidR="00363407" w:rsidRDefault="00363407" w:rsidP="00363407"/>
    <w:tbl>
      <w:tblPr>
        <w:tblStyle w:val="TableGrid"/>
        <w:tblW w:w="0" w:type="auto"/>
        <w:tblLook w:val="04A0" w:firstRow="1" w:lastRow="0" w:firstColumn="1" w:lastColumn="0" w:noHBand="0" w:noVBand="1"/>
      </w:tblPr>
      <w:tblGrid>
        <w:gridCol w:w="1516"/>
        <w:gridCol w:w="1654"/>
        <w:gridCol w:w="1515"/>
        <w:gridCol w:w="1361"/>
        <w:gridCol w:w="1285"/>
        <w:gridCol w:w="1525"/>
      </w:tblGrid>
      <w:tr w:rsidR="00363407" w:rsidTr="00363407">
        <w:trPr>
          <w:trHeight w:val="440"/>
        </w:trPr>
        <w:tc>
          <w:tcPr>
            <w:tcW w:w="9576" w:type="dxa"/>
            <w:gridSpan w:val="6"/>
          </w:tcPr>
          <w:p w:rsidR="00363407" w:rsidRDefault="00363407" w:rsidP="00363407">
            <w:pPr>
              <w:jc w:val="center"/>
            </w:pPr>
            <w:r>
              <w:t>Safety</w:t>
            </w:r>
          </w:p>
        </w:tc>
      </w:tr>
      <w:tr w:rsidR="00363407" w:rsidTr="00363407">
        <w:tc>
          <w:tcPr>
            <w:tcW w:w="1596" w:type="dxa"/>
            <w:vAlign w:val="center"/>
          </w:tcPr>
          <w:p w:rsidR="00363407" w:rsidRPr="007611C6" w:rsidRDefault="00363407" w:rsidP="00363407">
            <w:pPr>
              <w:jc w:val="center"/>
              <w:rPr>
                <w:b/>
                <w:szCs w:val="24"/>
              </w:rPr>
            </w:pPr>
            <w:r w:rsidRPr="007611C6">
              <w:rPr>
                <w:b/>
                <w:szCs w:val="24"/>
              </w:rPr>
              <w:t>Customer</w:t>
            </w:r>
          </w:p>
        </w:tc>
        <w:tc>
          <w:tcPr>
            <w:tcW w:w="1596" w:type="dxa"/>
            <w:vAlign w:val="center"/>
          </w:tcPr>
          <w:p w:rsidR="00363407" w:rsidRPr="007611C6" w:rsidRDefault="00363407" w:rsidP="00363407">
            <w:pPr>
              <w:jc w:val="center"/>
              <w:rPr>
                <w:b/>
                <w:szCs w:val="24"/>
              </w:rPr>
            </w:pPr>
            <w:r w:rsidRPr="007611C6">
              <w:rPr>
                <w:b/>
                <w:szCs w:val="24"/>
              </w:rPr>
              <w:t>Requirements</w:t>
            </w:r>
          </w:p>
        </w:tc>
        <w:tc>
          <w:tcPr>
            <w:tcW w:w="1596" w:type="dxa"/>
            <w:vAlign w:val="center"/>
          </w:tcPr>
          <w:p w:rsidR="00363407" w:rsidRPr="007611C6" w:rsidRDefault="00363407" w:rsidP="00363407">
            <w:pPr>
              <w:jc w:val="center"/>
              <w:rPr>
                <w:b/>
                <w:szCs w:val="24"/>
              </w:rPr>
            </w:pPr>
            <w:r w:rsidRPr="007611C6">
              <w:rPr>
                <w:b/>
                <w:szCs w:val="24"/>
              </w:rPr>
              <w:t>Metrics</w:t>
            </w:r>
          </w:p>
        </w:tc>
        <w:tc>
          <w:tcPr>
            <w:tcW w:w="1596" w:type="dxa"/>
            <w:vAlign w:val="center"/>
          </w:tcPr>
          <w:p w:rsidR="00363407" w:rsidRPr="007611C6" w:rsidRDefault="00363407" w:rsidP="00363407">
            <w:pPr>
              <w:jc w:val="center"/>
              <w:rPr>
                <w:b/>
                <w:szCs w:val="24"/>
              </w:rPr>
            </w:pPr>
            <w:r w:rsidRPr="007611C6">
              <w:rPr>
                <w:b/>
                <w:szCs w:val="24"/>
              </w:rPr>
              <w:t>Targets</w:t>
            </w:r>
          </w:p>
        </w:tc>
        <w:tc>
          <w:tcPr>
            <w:tcW w:w="1596" w:type="dxa"/>
            <w:vAlign w:val="center"/>
          </w:tcPr>
          <w:p w:rsidR="00363407" w:rsidRPr="007611C6" w:rsidRDefault="00363407" w:rsidP="00363407">
            <w:pPr>
              <w:jc w:val="center"/>
              <w:rPr>
                <w:b/>
                <w:szCs w:val="24"/>
              </w:rPr>
            </w:pPr>
            <w:r w:rsidRPr="007611C6">
              <w:rPr>
                <w:b/>
                <w:szCs w:val="24"/>
              </w:rPr>
              <w:t>Basis</w:t>
            </w:r>
          </w:p>
        </w:tc>
        <w:tc>
          <w:tcPr>
            <w:tcW w:w="1596" w:type="dxa"/>
            <w:vAlign w:val="center"/>
          </w:tcPr>
          <w:p w:rsidR="00363407" w:rsidRPr="007611C6" w:rsidRDefault="00363407" w:rsidP="00363407">
            <w:pPr>
              <w:jc w:val="center"/>
              <w:rPr>
                <w:b/>
                <w:szCs w:val="24"/>
              </w:rPr>
            </w:pPr>
            <w:r w:rsidRPr="007611C6">
              <w:rPr>
                <w:b/>
                <w:szCs w:val="24"/>
              </w:rPr>
              <w:t>Verification</w:t>
            </w:r>
          </w:p>
        </w:tc>
      </w:tr>
      <w:tr w:rsidR="00363407" w:rsidRPr="00B14784" w:rsidTr="00363407">
        <w:tc>
          <w:tcPr>
            <w:tcW w:w="1596" w:type="dxa"/>
            <w:vAlign w:val="center"/>
          </w:tcPr>
          <w:p w:rsidR="00363407" w:rsidRPr="00B14784" w:rsidRDefault="00363407" w:rsidP="00363407">
            <w:pPr>
              <w:jc w:val="center"/>
              <w:rPr>
                <w:szCs w:val="24"/>
              </w:rPr>
            </w:pPr>
            <w:r>
              <w:rPr>
                <w:szCs w:val="24"/>
              </w:rPr>
              <w:t>Viking Motorsports</w:t>
            </w:r>
          </w:p>
        </w:tc>
        <w:tc>
          <w:tcPr>
            <w:tcW w:w="1596" w:type="dxa"/>
            <w:vAlign w:val="center"/>
          </w:tcPr>
          <w:p w:rsidR="00363407" w:rsidRPr="00B14784" w:rsidRDefault="00363407" w:rsidP="00363407">
            <w:pPr>
              <w:jc w:val="center"/>
              <w:rPr>
                <w:szCs w:val="24"/>
              </w:rPr>
            </w:pPr>
            <w:r>
              <w:rPr>
                <w:szCs w:val="24"/>
              </w:rPr>
              <w:t>Meets FSAE Rules</w:t>
            </w:r>
          </w:p>
        </w:tc>
        <w:tc>
          <w:tcPr>
            <w:tcW w:w="1596" w:type="dxa"/>
            <w:vAlign w:val="center"/>
          </w:tcPr>
          <w:p w:rsidR="00363407" w:rsidRPr="008E4378" w:rsidRDefault="00363407" w:rsidP="00363407">
            <w:pPr>
              <w:jc w:val="center"/>
              <w:rPr>
                <w:szCs w:val="24"/>
              </w:rPr>
            </w:pPr>
            <w:r>
              <w:rPr>
                <w:szCs w:val="24"/>
              </w:rPr>
              <w:t>Passes/Fails FSAE Rules</w:t>
            </w:r>
          </w:p>
        </w:tc>
        <w:tc>
          <w:tcPr>
            <w:tcW w:w="1596" w:type="dxa"/>
            <w:vAlign w:val="center"/>
          </w:tcPr>
          <w:p w:rsidR="00363407" w:rsidRPr="008E4378" w:rsidRDefault="00363407" w:rsidP="00363407">
            <w:pPr>
              <w:jc w:val="center"/>
              <w:rPr>
                <w:szCs w:val="24"/>
              </w:rPr>
            </w:pPr>
            <w:r>
              <w:rPr>
                <w:szCs w:val="24"/>
              </w:rPr>
              <w:t>Passes Rules</w:t>
            </w:r>
          </w:p>
        </w:tc>
        <w:tc>
          <w:tcPr>
            <w:tcW w:w="1596" w:type="dxa"/>
            <w:vAlign w:val="center"/>
          </w:tcPr>
          <w:p w:rsidR="00363407" w:rsidRPr="008E4378" w:rsidRDefault="00363407" w:rsidP="00363407">
            <w:pPr>
              <w:jc w:val="center"/>
              <w:rPr>
                <w:szCs w:val="24"/>
              </w:rPr>
            </w:pPr>
            <w:r>
              <w:rPr>
                <w:szCs w:val="24"/>
              </w:rPr>
              <w:t xml:space="preserve">Safety </w:t>
            </w:r>
          </w:p>
        </w:tc>
        <w:tc>
          <w:tcPr>
            <w:tcW w:w="1596" w:type="dxa"/>
            <w:vAlign w:val="center"/>
          </w:tcPr>
          <w:p w:rsidR="00363407" w:rsidRPr="008E4378" w:rsidRDefault="00363407" w:rsidP="00363407">
            <w:pPr>
              <w:jc w:val="center"/>
              <w:rPr>
                <w:szCs w:val="24"/>
              </w:rPr>
            </w:pPr>
            <w:r>
              <w:rPr>
                <w:szCs w:val="24"/>
              </w:rPr>
              <w:t>Rule Book</w:t>
            </w:r>
          </w:p>
        </w:tc>
      </w:tr>
      <w:tr w:rsidR="00363407" w:rsidRPr="00B14784" w:rsidTr="00363407">
        <w:tc>
          <w:tcPr>
            <w:tcW w:w="1596" w:type="dxa"/>
            <w:vAlign w:val="center"/>
          </w:tcPr>
          <w:p w:rsidR="00363407" w:rsidRPr="00B14784" w:rsidRDefault="00363407" w:rsidP="00363407">
            <w:pPr>
              <w:jc w:val="center"/>
              <w:rPr>
                <w:szCs w:val="24"/>
              </w:rPr>
            </w:pPr>
            <w:r>
              <w:rPr>
                <w:szCs w:val="24"/>
              </w:rPr>
              <w:t>FSAE Rules</w:t>
            </w:r>
          </w:p>
        </w:tc>
        <w:tc>
          <w:tcPr>
            <w:tcW w:w="1596" w:type="dxa"/>
            <w:vAlign w:val="center"/>
          </w:tcPr>
          <w:p w:rsidR="00363407" w:rsidRPr="00B14784" w:rsidRDefault="00363407" w:rsidP="00363407">
            <w:pPr>
              <w:jc w:val="center"/>
              <w:rPr>
                <w:szCs w:val="24"/>
              </w:rPr>
            </w:pPr>
            <w:r>
              <w:rPr>
                <w:szCs w:val="24"/>
              </w:rPr>
              <w:t>If failure occurs, driver is shielded from hot liquids</w:t>
            </w:r>
          </w:p>
        </w:tc>
        <w:tc>
          <w:tcPr>
            <w:tcW w:w="1596" w:type="dxa"/>
            <w:vAlign w:val="center"/>
          </w:tcPr>
          <w:p w:rsidR="00363407" w:rsidRPr="008E4378" w:rsidRDefault="00363407" w:rsidP="00363407">
            <w:pPr>
              <w:jc w:val="center"/>
              <w:rPr>
                <w:szCs w:val="24"/>
              </w:rPr>
            </w:pPr>
            <w:r>
              <w:rPr>
                <w:szCs w:val="24"/>
              </w:rPr>
              <w:t>Passes/Fails FSAE Rules</w:t>
            </w:r>
          </w:p>
        </w:tc>
        <w:tc>
          <w:tcPr>
            <w:tcW w:w="1596" w:type="dxa"/>
            <w:vAlign w:val="center"/>
          </w:tcPr>
          <w:p w:rsidR="00363407" w:rsidRPr="008E4378" w:rsidRDefault="00363407" w:rsidP="00363407">
            <w:pPr>
              <w:jc w:val="center"/>
              <w:rPr>
                <w:szCs w:val="24"/>
              </w:rPr>
            </w:pPr>
            <w:r>
              <w:rPr>
                <w:szCs w:val="24"/>
              </w:rPr>
              <w:t>Passes Rules</w:t>
            </w:r>
          </w:p>
        </w:tc>
        <w:tc>
          <w:tcPr>
            <w:tcW w:w="1596" w:type="dxa"/>
            <w:vAlign w:val="center"/>
          </w:tcPr>
          <w:p w:rsidR="00363407" w:rsidRPr="008E4378" w:rsidRDefault="00363407" w:rsidP="00363407">
            <w:pPr>
              <w:jc w:val="center"/>
              <w:rPr>
                <w:szCs w:val="24"/>
              </w:rPr>
            </w:pPr>
            <w:r>
              <w:rPr>
                <w:szCs w:val="24"/>
              </w:rPr>
              <w:t xml:space="preserve">Safety </w:t>
            </w:r>
          </w:p>
        </w:tc>
        <w:tc>
          <w:tcPr>
            <w:tcW w:w="1596" w:type="dxa"/>
            <w:vAlign w:val="center"/>
          </w:tcPr>
          <w:p w:rsidR="00363407" w:rsidRPr="008E4378" w:rsidRDefault="00363407" w:rsidP="00363407">
            <w:pPr>
              <w:jc w:val="center"/>
              <w:rPr>
                <w:szCs w:val="24"/>
              </w:rPr>
            </w:pPr>
            <w:r>
              <w:rPr>
                <w:szCs w:val="24"/>
              </w:rPr>
              <w:t>Rule Book</w:t>
            </w:r>
          </w:p>
        </w:tc>
      </w:tr>
    </w:tbl>
    <w:p w:rsidR="00363407" w:rsidRDefault="00363407" w:rsidP="00363407"/>
    <w:tbl>
      <w:tblPr>
        <w:tblStyle w:val="TableGrid"/>
        <w:tblW w:w="0" w:type="auto"/>
        <w:tblLook w:val="04A0" w:firstRow="1" w:lastRow="0" w:firstColumn="1" w:lastColumn="0" w:noHBand="0" w:noVBand="1"/>
      </w:tblPr>
      <w:tblGrid>
        <w:gridCol w:w="1512"/>
        <w:gridCol w:w="1654"/>
        <w:gridCol w:w="1447"/>
        <w:gridCol w:w="1353"/>
        <w:gridCol w:w="1367"/>
        <w:gridCol w:w="1523"/>
      </w:tblGrid>
      <w:tr w:rsidR="00363407" w:rsidTr="00363407">
        <w:trPr>
          <w:trHeight w:val="440"/>
        </w:trPr>
        <w:tc>
          <w:tcPr>
            <w:tcW w:w="8856" w:type="dxa"/>
            <w:gridSpan w:val="6"/>
          </w:tcPr>
          <w:p w:rsidR="00363407" w:rsidRDefault="00363407" w:rsidP="00363407">
            <w:pPr>
              <w:jc w:val="center"/>
            </w:pPr>
            <w:r>
              <w:t>Testing</w:t>
            </w:r>
          </w:p>
        </w:tc>
      </w:tr>
      <w:tr w:rsidR="00363407" w:rsidTr="00363407">
        <w:tc>
          <w:tcPr>
            <w:tcW w:w="1512" w:type="dxa"/>
            <w:vAlign w:val="center"/>
          </w:tcPr>
          <w:p w:rsidR="00363407" w:rsidRPr="007611C6" w:rsidRDefault="00363407" w:rsidP="00363407">
            <w:pPr>
              <w:jc w:val="center"/>
              <w:rPr>
                <w:b/>
                <w:szCs w:val="24"/>
              </w:rPr>
            </w:pPr>
            <w:r w:rsidRPr="007611C6">
              <w:rPr>
                <w:b/>
                <w:szCs w:val="24"/>
              </w:rPr>
              <w:t>Customer</w:t>
            </w:r>
          </w:p>
        </w:tc>
        <w:tc>
          <w:tcPr>
            <w:tcW w:w="1654" w:type="dxa"/>
            <w:vAlign w:val="center"/>
          </w:tcPr>
          <w:p w:rsidR="00363407" w:rsidRPr="007611C6" w:rsidRDefault="00363407" w:rsidP="00363407">
            <w:pPr>
              <w:jc w:val="center"/>
              <w:rPr>
                <w:b/>
                <w:szCs w:val="24"/>
              </w:rPr>
            </w:pPr>
            <w:r w:rsidRPr="007611C6">
              <w:rPr>
                <w:b/>
                <w:szCs w:val="24"/>
              </w:rPr>
              <w:t>Requirements</w:t>
            </w:r>
          </w:p>
        </w:tc>
        <w:tc>
          <w:tcPr>
            <w:tcW w:w="1447" w:type="dxa"/>
            <w:vAlign w:val="center"/>
          </w:tcPr>
          <w:p w:rsidR="00363407" w:rsidRPr="007611C6" w:rsidRDefault="00363407" w:rsidP="00363407">
            <w:pPr>
              <w:jc w:val="center"/>
              <w:rPr>
                <w:b/>
                <w:szCs w:val="24"/>
              </w:rPr>
            </w:pPr>
            <w:r w:rsidRPr="007611C6">
              <w:rPr>
                <w:b/>
                <w:szCs w:val="24"/>
              </w:rPr>
              <w:t>Metrics</w:t>
            </w:r>
          </w:p>
        </w:tc>
        <w:tc>
          <w:tcPr>
            <w:tcW w:w="1353" w:type="dxa"/>
            <w:vAlign w:val="center"/>
          </w:tcPr>
          <w:p w:rsidR="00363407" w:rsidRPr="007611C6" w:rsidRDefault="00363407" w:rsidP="00363407">
            <w:pPr>
              <w:jc w:val="center"/>
              <w:rPr>
                <w:b/>
                <w:szCs w:val="24"/>
              </w:rPr>
            </w:pPr>
            <w:r w:rsidRPr="007611C6">
              <w:rPr>
                <w:b/>
                <w:szCs w:val="24"/>
              </w:rPr>
              <w:t>Targets</w:t>
            </w:r>
          </w:p>
        </w:tc>
        <w:tc>
          <w:tcPr>
            <w:tcW w:w="1367" w:type="dxa"/>
            <w:vAlign w:val="center"/>
          </w:tcPr>
          <w:p w:rsidR="00363407" w:rsidRPr="007611C6" w:rsidRDefault="00363407" w:rsidP="00363407">
            <w:pPr>
              <w:jc w:val="center"/>
              <w:rPr>
                <w:b/>
                <w:szCs w:val="24"/>
              </w:rPr>
            </w:pPr>
            <w:r w:rsidRPr="007611C6">
              <w:rPr>
                <w:b/>
                <w:szCs w:val="24"/>
              </w:rPr>
              <w:t>Basis</w:t>
            </w:r>
          </w:p>
        </w:tc>
        <w:tc>
          <w:tcPr>
            <w:tcW w:w="1523" w:type="dxa"/>
            <w:vAlign w:val="center"/>
          </w:tcPr>
          <w:p w:rsidR="00363407" w:rsidRPr="007611C6" w:rsidRDefault="00363407" w:rsidP="00363407">
            <w:pPr>
              <w:jc w:val="center"/>
              <w:rPr>
                <w:b/>
                <w:szCs w:val="24"/>
              </w:rPr>
            </w:pPr>
            <w:r w:rsidRPr="007611C6">
              <w:rPr>
                <w:b/>
                <w:szCs w:val="24"/>
              </w:rPr>
              <w:t>Verification</w:t>
            </w:r>
          </w:p>
        </w:tc>
      </w:tr>
      <w:tr w:rsidR="00363407" w:rsidRPr="00B14784" w:rsidTr="00363407">
        <w:tc>
          <w:tcPr>
            <w:tcW w:w="1512" w:type="dxa"/>
            <w:vAlign w:val="center"/>
          </w:tcPr>
          <w:p w:rsidR="00363407" w:rsidRPr="00B14784" w:rsidRDefault="00363407" w:rsidP="00363407">
            <w:pPr>
              <w:jc w:val="center"/>
              <w:rPr>
                <w:szCs w:val="24"/>
              </w:rPr>
            </w:pPr>
            <w:r>
              <w:rPr>
                <w:szCs w:val="24"/>
              </w:rPr>
              <w:t>Viking Motorsports</w:t>
            </w:r>
          </w:p>
        </w:tc>
        <w:tc>
          <w:tcPr>
            <w:tcW w:w="1654" w:type="dxa"/>
            <w:vAlign w:val="center"/>
          </w:tcPr>
          <w:p w:rsidR="00363407" w:rsidRPr="00B14784" w:rsidRDefault="00363407" w:rsidP="00363407">
            <w:pPr>
              <w:jc w:val="center"/>
              <w:rPr>
                <w:szCs w:val="24"/>
              </w:rPr>
            </w:pPr>
            <w:r>
              <w:rPr>
                <w:szCs w:val="24"/>
              </w:rPr>
              <w:t>Must Pass all Necessary Tests</w:t>
            </w:r>
          </w:p>
        </w:tc>
        <w:tc>
          <w:tcPr>
            <w:tcW w:w="1447" w:type="dxa"/>
            <w:vAlign w:val="center"/>
          </w:tcPr>
          <w:p w:rsidR="00363407" w:rsidRPr="00B14784" w:rsidRDefault="00363407" w:rsidP="00363407">
            <w:pPr>
              <w:jc w:val="center"/>
              <w:rPr>
                <w:szCs w:val="24"/>
              </w:rPr>
            </w:pPr>
            <w:r>
              <w:rPr>
                <w:szCs w:val="24"/>
              </w:rPr>
              <w:t>All Tests that can Be preformed</w:t>
            </w:r>
          </w:p>
        </w:tc>
        <w:tc>
          <w:tcPr>
            <w:tcW w:w="1353" w:type="dxa"/>
            <w:vAlign w:val="center"/>
          </w:tcPr>
          <w:p w:rsidR="00363407" w:rsidRPr="00B14784" w:rsidRDefault="00363407" w:rsidP="00363407">
            <w:pPr>
              <w:jc w:val="center"/>
              <w:rPr>
                <w:szCs w:val="24"/>
              </w:rPr>
            </w:pPr>
            <w:r>
              <w:rPr>
                <w:szCs w:val="24"/>
              </w:rPr>
              <w:t>Passes All</w:t>
            </w:r>
          </w:p>
        </w:tc>
        <w:tc>
          <w:tcPr>
            <w:tcW w:w="1367" w:type="dxa"/>
            <w:vAlign w:val="center"/>
          </w:tcPr>
          <w:p w:rsidR="00363407" w:rsidRPr="00B14784" w:rsidRDefault="00363407" w:rsidP="00363407">
            <w:pPr>
              <w:jc w:val="center"/>
              <w:rPr>
                <w:szCs w:val="24"/>
              </w:rPr>
            </w:pPr>
            <w:r>
              <w:rPr>
                <w:szCs w:val="24"/>
              </w:rPr>
              <w:t>Group Decision</w:t>
            </w:r>
          </w:p>
        </w:tc>
        <w:tc>
          <w:tcPr>
            <w:tcW w:w="1523" w:type="dxa"/>
            <w:vAlign w:val="center"/>
          </w:tcPr>
          <w:p w:rsidR="00363407" w:rsidRPr="00B14784" w:rsidRDefault="00363407" w:rsidP="00363407">
            <w:pPr>
              <w:jc w:val="center"/>
              <w:rPr>
                <w:szCs w:val="24"/>
              </w:rPr>
            </w:pPr>
            <w:r>
              <w:rPr>
                <w:szCs w:val="24"/>
              </w:rPr>
              <w:t>Analysis of Data</w:t>
            </w:r>
          </w:p>
        </w:tc>
      </w:tr>
      <w:tr w:rsidR="00363407" w:rsidRPr="00B14784" w:rsidTr="00363407">
        <w:tc>
          <w:tcPr>
            <w:tcW w:w="1512" w:type="dxa"/>
            <w:vAlign w:val="center"/>
          </w:tcPr>
          <w:p w:rsidR="00363407" w:rsidRDefault="00363407" w:rsidP="00363407">
            <w:pPr>
              <w:jc w:val="center"/>
              <w:rPr>
                <w:szCs w:val="24"/>
              </w:rPr>
            </w:pPr>
            <w:r>
              <w:rPr>
                <w:szCs w:val="24"/>
              </w:rPr>
              <w:t>Project Team</w:t>
            </w:r>
          </w:p>
        </w:tc>
        <w:tc>
          <w:tcPr>
            <w:tcW w:w="1654" w:type="dxa"/>
            <w:vAlign w:val="center"/>
          </w:tcPr>
          <w:p w:rsidR="00363407" w:rsidRPr="00B14784" w:rsidRDefault="00363407" w:rsidP="00363407">
            <w:pPr>
              <w:jc w:val="center"/>
              <w:rPr>
                <w:szCs w:val="24"/>
              </w:rPr>
            </w:pPr>
            <w:r>
              <w:rPr>
                <w:szCs w:val="24"/>
              </w:rPr>
              <w:t>Must Pass all Necessary Tests</w:t>
            </w:r>
          </w:p>
        </w:tc>
        <w:tc>
          <w:tcPr>
            <w:tcW w:w="1447" w:type="dxa"/>
            <w:vAlign w:val="center"/>
          </w:tcPr>
          <w:p w:rsidR="00363407" w:rsidRPr="00B14784" w:rsidRDefault="00363407" w:rsidP="00363407">
            <w:pPr>
              <w:jc w:val="center"/>
              <w:rPr>
                <w:szCs w:val="24"/>
              </w:rPr>
            </w:pPr>
            <w:r>
              <w:rPr>
                <w:szCs w:val="24"/>
              </w:rPr>
              <w:t>All Tests that can Be preformed</w:t>
            </w:r>
          </w:p>
        </w:tc>
        <w:tc>
          <w:tcPr>
            <w:tcW w:w="1353" w:type="dxa"/>
            <w:vAlign w:val="center"/>
          </w:tcPr>
          <w:p w:rsidR="00363407" w:rsidRPr="00B14784" w:rsidRDefault="00363407" w:rsidP="00363407">
            <w:pPr>
              <w:jc w:val="center"/>
              <w:rPr>
                <w:szCs w:val="24"/>
              </w:rPr>
            </w:pPr>
            <w:r>
              <w:rPr>
                <w:szCs w:val="24"/>
              </w:rPr>
              <w:t>Passes All</w:t>
            </w:r>
          </w:p>
        </w:tc>
        <w:tc>
          <w:tcPr>
            <w:tcW w:w="1367" w:type="dxa"/>
            <w:vAlign w:val="center"/>
          </w:tcPr>
          <w:p w:rsidR="00363407" w:rsidRPr="00B14784" w:rsidRDefault="00363407" w:rsidP="00363407">
            <w:pPr>
              <w:jc w:val="center"/>
              <w:rPr>
                <w:szCs w:val="24"/>
              </w:rPr>
            </w:pPr>
            <w:r>
              <w:rPr>
                <w:szCs w:val="24"/>
              </w:rPr>
              <w:t>Group Decision</w:t>
            </w:r>
          </w:p>
        </w:tc>
        <w:tc>
          <w:tcPr>
            <w:tcW w:w="1523" w:type="dxa"/>
            <w:vAlign w:val="center"/>
          </w:tcPr>
          <w:p w:rsidR="00363407" w:rsidRPr="00B14784" w:rsidRDefault="00363407" w:rsidP="00363407">
            <w:pPr>
              <w:jc w:val="center"/>
              <w:rPr>
                <w:szCs w:val="24"/>
              </w:rPr>
            </w:pPr>
            <w:r>
              <w:rPr>
                <w:szCs w:val="24"/>
              </w:rPr>
              <w:t>Analysis of Data</w:t>
            </w:r>
          </w:p>
        </w:tc>
      </w:tr>
    </w:tbl>
    <w:p w:rsidR="00363407" w:rsidRDefault="00363407" w:rsidP="00363407"/>
    <w:tbl>
      <w:tblPr>
        <w:tblStyle w:val="TableGrid"/>
        <w:tblW w:w="0" w:type="auto"/>
        <w:tblLook w:val="04A0" w:firstRow="1" w:lastRow="0" w:firstColumn="1" w:lastColumn="0" w:noHBand="0" w:noVBand="1"/>
      </w:tblPr>
      <w:tblGrid>
        <w:gridCol w:w="1478"/>
        <w:gridCol w:w="1654"/>
        <w:gridCol w:w="1410"/>
        <w:gridCol w:w="1254"/>
        <w:gridCol w:w="1567"/>
        <w:gridCol w:w="1493"/>
      </w:tblGrid>
      <w:tr w:rsidR="00363407" w:rsidTr="00363407">
        <w:trPr>
          <w:trHeight w:val="440"/>
        </w:trPr>
        <w:tc>
          <w:tcPr>
            <w:tcW w:w="9576" w:type="dxa"/>
            <w:gridSpan w:val="6"/>
          </w:tcPr>
          <w:p w:rsidR="00363407" w:rsidRDefault="00363407" w:rsidP="00363407">
            <w:pPr>
              <w:jc w:val="center"/>
            </w:pPr>
            <w:r>
              <w:t>Company constraints and procedures</w:t>
            </w:r>
          </w:p>
        </w:tc>
      </w:tr>
      <w:tr w:rsidR="00363407" w:rsidTr="00363407">
        <w:tc>
          <w:tcPr>
            <w:tcW w:w="1596" w:type="dxa"/>
            <w:vAlign w:val="center"/>
          </w:tcPr>
          <w:p w:rsidR="00363407" w:rsidRPr="007611C6" w:rsidRDefault="00363407" w:rsidP="00363407">
            <w:pPr>
              <w:jc w:val="center"/>
              <w:rPr>
                <w:b/>
                <w:szCs w:val="24"/>
              </w:rPr>
            </w:pPr>
            <w:r w:rsidRPr="007611C6">
              <w:rPr>
                <w:b/>
                <w:szCs w:val="24"/>
              </w:rPr>
              <w:t>Customer</w:t>
            </w:r>
          </w:p>
        </w:tc>
        <w:tc>
          <w:tcPr>
            <w:tcW w:w="1596" w:type="dxa"/>
            <w:vAlign w:val="center"/>
          </w:tcPr>
          <w:p w:rsidR="00363407" w:rsidRPr="007611C6" w:rsidRDefault="00363407" w:rsidP="00363407">
            <w:pPr>
              <w:jc w:val="center"/>
              <w:rPr>
                <w:b/>
                <w:szCs w:val="24"/>
              </w:rPr>
            </w:pPr>
            <w:r w:rsidRPr="007611C6">
              <w:rPr>
                <w:b/>
                <w:szCs w:val="24"/>
              </w:rPr>
              <w:t>Requirements</w:t>
            </w:r>
          </w:p>
        </w:tc>
        <w:tc>
          <w:tcPr>
            <w:tcW w:w="1596" w:type="dxa"/>
            <w:vAlign w:val="center"/>
          </w:tcPr>
          <w:p w:rsidR="00363407" w:rsidRPr="007611C6" w:rsidRDefault="00363407" w:rsidP="00363407">
            <w:pPr>
              <w:jc w:val="center"/>
              <w:rPr>
                <w:b/>
                <w:szCs w:val="24"/>
              </w:rPr>
            </w:pPr>
            <w:r w:rsidRPr="007611C6">
              <w:rPr>
                <w:b/>
                <w:szCs w:val="24"/>
              </w:rPr>
              <w:t>Metrics</w:t>
            </w:r>
          </w:p>
        </w:tc>
        <w:tc>
          <w:tcPr>
            <w:tcW w:w="1596" w:type="dxa"/>
            <w:vAlign w:val="center"/>
          </w:tcPr>
          <w:p w:rsidR="00363407" w:rsidRPr="007611C6" w:rsidRDefault="00363407" w:rsidP="00363407">
            <w:pPr>
              <w:jc w:val="center"/>
              <w:rPr>
                <w:b/>
                <w:szCs w:val="24"/>
              </w:rPr>
            </w:pPr>
            <w:r w:rsidRPr="007611C6">
              <w:rPr>
                <w:b/>
                <w:szCs w:val="24"/>
              </w:rPr>
              <w:t>Targets</w:t>
            </w:r>
          </w:p>
        </w:tc>
        <w:tc>
          <w:tcPr>
            <w:tcW w:w="1596" w:type="dxa"/>
            <w:vAlign w:val="center"/>
          </w:tcPr>
          <w:p w:rsidR="00363407" w:rsidRPr="007611C6" w:rsidRDefault="00363407" w:rsidP="00363407">
            <w:pPr>
              <w:jc w:val="center"/>
              <w:rPr>
                <w:b/>
                <w:szCs w:val="24"/>
              </w:rPr>
            </w:pPr>
            <w:r w:rsidRPr="007611C6">
              <w:rPr>
                <w:b/>
                <w:szCs w:val="24"/>
              </w:rPr>
              <w:t>Basis</w:t>
            </w:r>
          </w:p>
        </w:tc>
        <w:tc>
          <w:tcPr>
            <w:tcW w:w="1596" w:type="dxa"/>
            <w:vAlign w:val="center"/>
          </w:tcPr>
          <w:p w:rsidR="00363407" w:rsidRPr="007611C6" w:rsidRDefault="00363407" w:rsidP="00363407">
            <w:pPr>
              <w:jc w:val="center"/>
              <w:rPr>
                <w:b/>
                <w:szCs w:val="24"/>
              </w:rPr>
            </w:pPr>
            <w:r w:rsidRPr="007611C6">
              <w:rPr>
                <w:b/>
                <w:szCs w:val="24"/>
              </w:rPr>
              <w:t>Verification</w:t>
            </w:r>
          </w:p>
        </w:tc>
      </w:tr>
      <w:tr w:rsidR="00363407" w:rsidTr="00363407">
        <w:tc>
          <w:tcPr>
            <w:tcW w:w="1596" w:type="dxa"/>
            <w:vAlign w:val="center"/>
          </w:tcPr>
          <w:p w:rsidR="00363407" w:rsidRPr="00B14784" w:rsidRDefault="00363407" w:rsidP="00363407">
            <w:pPr>
              <w:jc w:val="center"/>
              <w:rPr>
                <w:szCs w:val="24"/>
              </w:rPr>
            </w:pPr>
            <w:r>
              <w:rPr>
                <w:szCs w:val="24"/>
              </w:rPr>
              <w:t>Viking Motorsports</w:t>
            </w:r>
          </w:p>
        </w:tc>
        <w:tc>
          <w:tcPr>
            <w:tcW w:w="1596" w:type="dxa"/>
            <w:vAlign w:val="center"/>
          </w:tcPr>
          <w:p w:rsidR="00363407" w:rsidRPr="00B14784" w:rsidRDefault="00363407" w:rsidP="00363407">
            <w:pPr>
              <w:jc w:val="center"/>
              <w:rPr>
                <w:szCs w:val="24"/>
              </w:rPr>
            </w:pPr>
            <w:r>
              <w:rPr>
                <w:szCs w:val="24"/>
              </w:rPr>
              <w:t xml:space="preserve">Weekly Updates </w:t>
            </w:r>
          </w:p>
        </w:tc>
        <w:tc>
          <w:tcPr>
            <w:tcW w:w="1596" w:type="dxa"/>
            <w:vAlign w:val="center"/>
          </w:tcPr>
          <w:p w:rsidR="00363407" w:rsidRPr="00B14784" w:rsidRDefault="00363407" w:rsidP="00363407">
            <w:pPr>
              <w:jc w:val="center"/>
              <w:rPr>
                <w:szCs w:val="24"/>
              </w:rPr>
            </w:pPr>
            <w:r>
              <w:rPr>
                <w:szCs w:val="24"/>
              </w:rPr>
              <w:t>Percentage of Weekly Updates Met</w:t>
            </w:r>
          </w:p>
        </w:tc>
        <w:tc>
          <w:tcPr>
            <w:tcW w:w="1596" w:type="dxa"/>
            <w:vAlign w:val="center"/>
          </w:tcPr>
          <w:p w:rsidR="00363407" w:rsidRPr="00B14784" w:rsidRDefault="00363407" w:rsidP="00363407">
            <w:pPr>
              <w:jc w:val="center"/>
              <w:rPr>
                <w:szCs w:val="24"/>
              </w:rPr>
            </w:pPr>
            <w:r>
              <w:rPr>
                <w:szCs w:val="24"/>
              </w:rPr>
              <w:t>100%</w:t>
            </w:r>
          </w:p>
        </w:tc>
        <w:tc>
          <w:tcPr>
            <w:tcW w:w="1596" w:type="dxa"/>
            <w:vAlign w:val="center"/>
          </w:tcPr>
          <w:p w:rsidR="00363407" w:rsidRPr="00B14784" w:rsidRDefault="00363407" w:rsidP="00363407">
            <w:pPr>
              <w:jc w:val="center"/>
              <w:rPr>
                <w:szCs w:val="24"/>
              </w:rPr>
            </w:pPr>
            <w:r>
              <w:rPr>
                <w:szCs w:val="24"/>
              </w:rPr>
              <w:t>Customer Feedback</w:t>
            </w:r>
          </w:p>
        </w:tc>
        <w:tc>
          <w:tcPr>
            <w:tcW w:w="1596" w:type="dxa"/>
            <w:vAlign w:val="center"/>
          </w:tcPr>
          <w:p w:rsidR="00363407" w:rsidRPr="00B14784" w:rsidRDefault="00363407" w:rsidP="00363407">
            <w:pPr>
              <w:jc w:val="center"/>
              <w:rPr>
                <w:szCs w:val="24"/>
              </w:rPr>
            </w:pPr>
            <w:r>
              <w:rPr>
                <w:szCs w:val="24"/>
              </w:rPr>
              <w:t>Customer Feedback</w:t>
            </w:r>
          </w:p>
        </w:tc>
      </w:tr>
      <w:tr w:rsidR="00363407" w:rsidTr="00363407">
        <w:tc>
          <w:tcPr>
            <w:tcW w:w="1596" w:type="dxa"/>
            <w:vAlign w:val="center"/>
          </w:tcPr>
          <w:p w:rsidR="00363407" w:rsidRDefault="00363407" w:rsidP="00363407">
            <w:pPr>
              <w:jc w:val="center"/>
              <w:rPr>
                <w:szCs w:val="24"/>
              </w:rPr>
            </w:pPr>
            <w:r>
              <w:rPr>
                <w:szCs w:val="24"/>
              </w:rPr>
              <w:t xml:space="preserve">Dr. </w:t>
            </w:r>
            <w:proofErr w:type="spellStart"/>
            <w:r>
              <w:rPr>
                <w:szCs w:val="24"/>
              </w:rPr>
              <w:t>Etesami</w:t>
            </w:r>
            <w:proofErr w:type="spellEnd"/>
          </w:p>
        </w:tc>
        <w:tc>
          <w:tcPr>
            <w:tcW w:w="1596" w:type="dxa"/>
            <w:vAlign w:val="center"/>
          </w:tcPr>
          <w:p w:rsidR="00363407" w:rsidRDefault="00363407" w:rsidP="00363407">
            <w:pPr>
              <w:jc w:val="center"/>
              <w:rPr>
                <w:szCs w:val="24"/>
              </w:rPr>
            </w:pPr>
            <w:r>
              <w:rPr>
                <w:szCs w:val="24"/>
              </w:rPr>
              <w:t>Evidence of Weekly Meetings</w:t>
            </w:r>
          </w:p>
        </w:tc>
        <w:tc>
          <w:tcPr>
            <w:tcW w:w="1596" w:type="dxa"/>
            <w:vAlign w:val="center"/>
          </w:tcPr>
          <w:p w:rsidR="00363407" w:rsidRPr="00B14784" w:rsidRDefault="00363407" w:rsidP="00363407">
            <w:pPr>
              <w:jc w:val="center"/>
              <w:rPr>
                <w:szCs w:val="24"/>
              </w:rPr>
            </w:pPr>
            <w:r>
              <w:rPr>
                <w:szCs w:val="24"/>
              </w:rPr>
              <w:t>Percentage of Weekly Meetings Met</w:t>
            </w:r>
          </w:p>
        </w:tc>
        <w:tc>
          <w:tcPr>
            <w:tcW w:w="1596" w:type="dxa"/>
            <w:vAlign w:val="center"/>
          </w:tcPr>
          <w:p w:rsidR="00363407" w:rsidRPr="00B14784" w:rsidRDefault="00363407" w:rsidP="00363407">
            <w:pPr>
              <w:jc w:val="center"/>
              <w:rPr>
                <w:szCs w:val="24"/>
              </w:rPr>
            </w:pPr>
            <w:r>
              <w:rPr>
                <w:szCs w:val="24"/>
              </w:rPr>
              <w:t>100%</w:t>
            </w:r>
          </w:p>
        </w:tc>
        <w:tc>
          <w:tcPr>
            <w:tcW w:w="1596" w:type="dxa"/>
            <w:vAlign w:val="center"/>
          </w:tcPr>
          <w:p w:rsidR="00363407" w:rsidRPr="00B14784" w:rsidRDefault="00363407" w:rsidP="00363407">
            <w:pPr>
              <w:jc w:val="center"/>
              <w:rPr>
                <w:szCs w:val="24"/>
              </w:rPr>
            </w:pPr>
            <w:r>
              <w:rPr>
                <w:szCs w:val="24"/>
              </w:rPr>
              <w:t>Course Requirements</w:t>
            </w:r>
          </w:p>
        </w:tc>
        <w:tc>
          <w:tcPr>
            <w:tcW w:w="1596" w:type="dxa"/>
            <w:vAlign w:val="center"/>
          </w:tcPr>
          <w:p w:rsidR="00363407" w:rsidRPr="00B14784" w:rsidRDefault="00363407" w:rsidP="00363407">
            <w:pPr>
              <w:jc w:val="center"/>
              <w:rPr>
                <w:szCs w:val="24"/>
              </w:rPr>
            </w:pPr>
            <w:r>
              <w:rPr>
                <w:szCs w:val="24"/>
              </w:rPr>
              <w:t>Grade</w:t>
            </w:r>
          </w:p>
        </w:tc>
      </w:tr>
    </w:tbl>
    <w:p w:rsidR="00363407" w:rsidRDefault="00363407" w:rsidP="00363407"/>
    <w:tbl>
      <w:tblPr>
        <w:tblStyle w:val="TableGrid"/>
        <w:tblW w:w="9108" w:type="dxa"/>
        <w:tblLayout w:type="fixed"/>
        <w:tblLook w:val="04A0" w:firstRow="1" w:lastRow="0" w:firstColumn="1" w:lastColumn="0" w:noHBand="0" w:noVBand="1"/>
      </w:tblPr>
      <w:tblGrid>
        <w:gridCol w:w="1548"/>
        <w:gridCol w:w="1710"/>
        <w:gridCol w:w="1710"/>
        <w:gridCol w:w="1118"/>
        <w:gridCol w:w="1582"/>
        <w:gridCol w:w="1440"/>
      </w:tblGrid>
      <w:tr w:rsidR="00363407" w:rsidTr="00AB08BE">
        <w:trPr>
          <w:trHeight w:val="440"/>
        </w:trPr>
        <w:tc>
          <w:tcPr>
            <w:tcW w:w="9108" w:type="dxa"/>
            <w:gridSpan w:val="6"/>
          </w:tcPr>
          <w:p w:rsidR="00363407" w:rsidRDefault="00363407" w:rsidP="00363407">
            <w:pPr>
              <w:jc w:val="center"/>
            </w:pPr>
            <w:r>
              <w:t>Documentation</w:t>
            </w:r>
          </w:p>
        </w:tc>
      </w:tr>
      <w:tr w:rsidR="00363407" w:rsidTr="00AB08BE">
        <w:tc>
          <w:tcPr>
            <w:tcW w:w="1548" w:type="dxa"/>
            <w:vAlign w:val="center"/>
          </w:tcPr>
          <w:p w:rsidR="00363407" w:rsidRPr="007611C6" w:rsidRDefault="00363407" w:rsidP="00363407">
            <w:pPr>
              <w:jc w:val="center"/>
              <w:rPr>
                <w:b/>
                <w:szCs w:val="24"/>
              </w:rPr>
            </w:pPr>
            <w:r w:rsidRPr="007611C6">
              <w:rPr>
                <w:b/>
                <w:szCs w:val="24"/>
              </w:rPr>
              <w:t>Customer</w:t>
            </w:r>
          </w:p>
        </w:tc>
        <w:tc>
          <w:tcPr>
            <w:tcW w:w="1710" w:type="dxa"/>
            <w:vAlign w:val="center"/>
          </w:tcPr>
          <w:p w:rsidR="00363407" w:rsidRPr="007611C6" w:rsidRDefault="00363407" w:rsidP="00363407">
            <w:pPr>
              <w:jc w:val="center"/>
              <w:rPr>
                <w:b/>
                <w:szCs w:val="24"/>
              </w:rPr>
            </w:pPr>
            <w:r w:rsidRPr="007611C6">
              <w:rPr>
                <w:b/>
                <w:szCs w:val="24"/>
              </w:rPr>
              <w:t>Requirements</w:t>
            </w:r>
          </w:p>
        </w:tc>
        <w:tc>
          <w:tcPr>
            <w:tcW w:w="1710" w:type="dxa"/>
            <w:vAlign w:val="center"/>
          </w:tcPr>
          <w:p w:rsidR="00363407" w:rsidRPr="007611C6" w:rsidRDefault="00363407" w:rsidP="00363407">
            <w:pPr>
              <w:jc w:val="center"/>
              <w:rPr>
                <w:b/>
                <w:szCs w:val="24"/>
              </w:rPr>
            </w:pPr>
            <w:r w:rsidRPr="007611C6">
              <w:rPr>
                <w:b/>
                <w:szCs w:val="24"/>
              </w:rPr>
              <w:t>Metrics</w:t>
            </w:r>
          </w:p>
        </w:tc>
        <w:tc>
          <w:tcPr>
            <w:tcW w:w="1118" w:type="dxa"/>
            <w:vAlign w:val="center"/>
          </w:tcPr>
          <w:p w:rsidR="00363407" w:rsidRPr="007611C6" w:rsidRDefault="00363407" w:rsidP="00363407">
            <w:pPr>
              <w:jc w:val="center"/>
              <w:rPr>
                <w:b/>
                <w:szCs w:val="24"/>
              </w:rPr>
            </w:pPr>
            <w:r w:rsidRPr="007611C6">
              <w:rPr>
                <w:b/>
                <w:szCs w:val="24"/>
              </w:rPr>
              <w:t>Targets</w:t>
            </w:r>
          </w:p>
        </w:tc>
        <w:tc>
          <w:tcPr>
            <w:tcW w:w="1582" w:type="dxa"/>
            <w:vAlign w:val="center"/>
          </w:tcPr>
          <w:p w:rsidR="00363407" w:rsidRPr="007611C6" w:rsidRDefault="00363407" w:rsidP="00363407">
            <w:pPr>
              <w:jc w:val="center"/>
              <w:rPr>
                <w:b/>
                <w:szCs w:val="24"/>
              </w:rPr>
            </w:pPr>
            <w:r w:rsidRPr="007611C6">
              <w:rPr>
                <w:b/>
                <w:szCs w:val="24"/>
              </w:rPr>
              <w:t>Basis</w:t>
            </w:r>
          </w:p>
        </w:tc>
        <w:tc>
          <w:tcPr>
            <w:tcW w:w="1440" w:type="dxa"/>
            <w:vAlign w:val="center"/>
          </w:tcPr>
          <w:p w:rsidR="00363407" w:rsidRPr="007611C6" w:rsidRDefault="00363407" w:rsidP="00363407">
            <w:pPr>
              <w:jc w:val="center"/>
              <w:rPr>
                <w:b/>
                <w:szCs w:val="24"/>
              </w:rPr>
            </w:pPr>
            <w:r w:rsidRPr="007611C6">
              <w:rPr>
                <w:b/>
                <w:szCs w:val="24"/>
              </w:rPr>
              <w:t>Verification</w:t>
            </w:r>
          </w:p>
        </w:tc>
      </w:tr>
      <w:tr w:rsidR="00363407" w:rsidTr="00AB08BE">
        <w:tc>
          <w:tcPr>
            <w:tcW w:w="1548" w:type="dxa"/>
            <w:vAlign w:val="center"/>
          </w:tcPr>
          <w:p w:rsidR="00363407" w:rsidRPr="00B14784" w:rsidRDefault="00363407" w:rsidP="00363407">
            <w:pPr>
              <w:jc w:val="center"/>
              <w:rPr>
                <w:szCs w:val="24"/>
              </w:rPr>
            </w:pPr>
            <w:r>
              <w:rPr>
                <w:szCs w:val="24"/>
              </w:rPr>
              <w:t>Viking Motorsports</w:t>
            </w:r>
          </w:p>
        </w:tc>
        <w:tc>
          <w:tcPr>
            <w:tcW w:w="1710" w:type="dxa"/>
            <w:vAlign w:val="center"/>
          </w:tcPr>
          <w:p w:rsidR="00363407" w:rsidRPr="00B14784" w:rsidRDefault="00363407" w:rsidP="00363407">
            <w:pPr>
              <w:jc w:val="center"/>
              <w:rPr>
                <w:szCs w:val="24"/>
              </w:rPr>
            </w:pPr>
            <w:r>
              <w:rPr>
                <w:szCs w:val="24"/>
              </w:rPr>
              <w:t>All Cad Drawings and Models</w:t>
            </w:r>
          </w:p>
        </w:tc>
        <w:tc>
          <w:tcPr>
            <w:tcW w:w="1710" w:type="dxa"/>
            <w:vAlign w:val="center"/>
          </w:tcPr>
          <w:p w:rsidR="00363407" w:rsidRPr="00B14784" w:rsidRDefault="00363407" w:rsidP="00363407">
            <w:pPr>
              <w:jc w:val="center"/>
              <w:rPr>
                <w:szCs w:val="24"/>
              </w:rPr>
            </w:pPr>
            <w:r>
              <w:rPr>
                <w:szCs w:val="24"/>
              </w:rPr>
              <w:t>Undocumented Components</w:t>
            </w:r>
          </w:p>
        </w:tc>
        <w:tc>
          <w:tcPr>
            <w:tcW w:w="1118" w:type="dxa"/>
            <w:vAlign w:val="center"/>
          </w:tcPr>
          <w:p w:rsidR="00363407" w:rsidRPr="00B14784" w:rsidRDefault="00BC4037" w:rsidP="00BC4037">
            <w:pPr>
              <w:jc w:val="center"/>
              <w:rPr>
                <w:szCs w:val="24"/>
              </w:rPr>
            </w:pPr>
            <w:r>
              <w:rPr>
                <w:szCs w:val="24"/>
              </w:rPr>
              <w:t>0</w:t>
            </w:r>
          </w:p>
        </w:tc>
        <w:tc>
          <w:tcPr>
            <w:tcW w:w="1582" w:type="dxa"/>
            <w:vAlign w:val="center"/>
          </w:tcPr>
          <w:p w:rsidR="00363407" w:rsidRPr="00B14784" w:rsidRDefault="00363407" w:rsidP="00363407">
            <w:pPr>
              <w:jc w:val="center"/>
              <w:rPr>
                <w:szCs w:val="24"/>
              </w:rPr>
            </w:pPr>
            <w:r>
              <w:rPr>
                <w:szCs w:val="24"/>
              </w:rPr>
              <w:t>For Future Teams and Design Portion of FSAE Competition</w:t>
            </w:r>
          </w:p>
        </w:tc>
        <w:tc>
          <w:tcPr>
            <w:tcW w:w="1440" w:type="dxa"/>
            <w:vAlign w:val="center"/>
          </w:tcPr>
          <w:p w:rsidR="00363407" w:rsidRPr="00B14784" w:rsidRDefault="00363407" w:rsidP="00363407">
            <w:pPr>
              <w:jc w:val="center"/>
              <w:rPr>
                <w:szCs w:val="24"/>
              </w:rPr>
            </w:pPr>
            <w:r>
              <w:rPr>
                <w:szCs w:val="24"/>
              </w:rPr>
              <w:t>Customer Feedback</w:t>
            </w:r>
          </w:p>
        </w:tc>
      </w:tr>
      <w:tr w:rsidR="00363407" w:rsidTr="00AB08BE">
        <w:trPr>
          <w:trHeight w:val="980"/>
        </w:trPr>
        <w:tc>
          <w:tcPr>
            <w:tcW w:w="1548" w:type="dxa"/>
            <w:vAlign w:val="center"/>
          </w:tcPr>
          <w:p w:rsidR="00363407" w:rsidRDefault="00363407" w:rsidP="00363407">
            <w:pPr>
              <w:jc w:val="center"/>
              <w:rPr>
                <w:szCs w:val="24"/>
              </w:rPr>
            </w:pPr>
            <w:r>
              <w:rPr>
                <w:szCs w:val="24"/>
              </w:rPr>
              <w:t xml:space="preserve">Dr. </w:t>
            </w:r>
            <w:proofErr w:type="spellStart"/>
            <w:r>
              <w:rPr>
                <w:szCs w:val="24"/>
              </w:rPr>
              <w:t>Etesami</w:t>
            </w:r>
            <w:proofErr w:type="spellEnd"/>
          </w:p>
        </w:tc>
        <w:tc>
          <w:tcPr>
            <w:tcW w:w="1710" w:type="dxa"/>
            <w:vAlign w:val="center"/>
          </w:tcPr>
          <w:p w:rsidR="00363407" w:rsidRDefault="00363407" w:rsidP="00363407">
            <w:pPr>
              <w:jc w:val="center"/>
              <w:rPr>
                <w:szCs w:val="24"/>
              </w:rPr>
            </w:pPr>
            <w:r>
              <w:rPr>
                <w:szCs w:val="24"/>
              </w:rPr>
              <w:t>All Proper Documentation</w:t>
            </w:r>
          </w:p>
        </w:tc>
        <w:tc>
          <w:tcPr>
            <w:tcW w:w="1710" w:type="dxa"/>
            <w:vAlign w:val="center"/>
          </w:tcPr>
          <w:p w:rsidR="00363407" w:rsidRDefault="00363407" w:rsidP="00363407">
            <w:pPr>
              <w:jc w:val="center"/>
              <w:rPr>
                <w:szCs w:val="24"/>
              </w:rPr>
            </w:pPr>
            <w:r>
              <w:rPr>
                <w:szCs w:val="24"/>
              </w:rPr>
              <w:t>Missing/</w:t>
            </w:r>
            <w:r w:rsidR="00BC4037">
              <w:rPr>
                <w:szCs w:val="24"/>
              </w:rPr>
              <w:t xml:space="preserve"> </w:t>
            </w:r>
            <w:r>
              <w:rPr>
                <w:szCs w:val="24"/>
              </w:rPr>
              <w:t>Incomplete documents</w:t>
            </w:r>
          </w:p>
        </w:tc>
        <w:tc>
          <w:tcPr>
            <w:tcW w:w="1118" w:type="dxa"/>
            <w:vAlign w:val="center"/>
          </w:tcPr>
          <w:p w:rsidR="00363407" w:rsidRDefault="00363407" w:rsidP="00363407">
            <w:pPr>
              <w:jc w:val="center"/>
              <w:rPr>
                <w:szCs w:val="24"/>
              </w:rPr>
            </w:pPr>
            <w:r>
              <w:rPr>
                <w:szCs w:val="24"/>
              </w:rPr>
              <w:t xml:space="preserve">0 </w:t>
            </w:r>
          </w:p>
        </w:tc>
        <w:tc>
          <w:tcPr>
            <w:tcW w:w="1582" w:type="dxa"/>
            <w:vAlign w:val="center"/>
          </w:tcPr>
          <w:p w:rsidR="00363407" w:rsidRDefault="00363407" w:rsidP="00363407">
            <w:pPr>
              <w:jc w:val="center"/>
              <w:rPr>
                <w:szCs w:val="24"/>
              </w:rPr>
            </w:pPr>
            <w:r>
              <w:rPr>
                <w:szCs w:val="24"/>
              </w:rPr>
              <w:t>Course Requirements</w:t>
            </w:r>
          </w:p>
        </w:tc>
        <w:tc>
          <w:tcPr>
            <w:tcW w:w="1440" w:type="dxa"/>
            <w:vAlign w:val="center"/>
          </w:tcPr>
          <w:p w:rsidR="00363407" w:rsidRPr="00B14784" w:rsidRDefault="00363407" w:rsidP="00363407">
            <w:pPr>
              <w:jc w:val="center"/>
              <w:rPr>
                <w:szCs w:val="24"/>
              </w:rPr>
            </w:pPr>
            <w:r>
              <w:rPr>
                <w:szCs w:val="24"/>
              </w:rPr>
              <w:t>Grade</w:t>
            </w:r>
          </w:p>
        </w:tc>
      </w:tr>
    </w:tbl>
    <w:p w:rsidR="00363407" w:rsidRDefault="00363407" w:rsidP="00363407"/>
    <w:tbl>
      <w:tblPr>
        <w:tblStyle w:val="TableGrid"/>
        <w:tblW w:w="0" w:type="auto"/>
        <w:tblLook w:val="04A0" w:firstRow="1" w:lastRow="0" w:firstColumn="1" w:lastColumn="0" w:noHBand="0" w:noVBand="1"/>
      </w:tblPr>
      <w:tblGrid>
        <w:gridCol w:w="1522"/>
        <w:gridCol w:w="1654"/>
        <w:gridCol w:w="1375"/>
        <w:gridCol w:w="1380"/>
        <w:gridCol w:w="1394"/>
        <w:gridCol w:w="1531"/>
      </w:tblGrid>
      <w:tr w:rsidR="00363407" w:rsidTr="00363407">
        <w:trPr>
          <w:trHeight w:val="440"/>
        </w:trPr>
        <w:tc>
          <w:tcPr>
            <w:tcW w:w="9576" w:type="dxa"/>
            <w:gridSpan w:val="6"/>
          </w:tcPr>
          <w:p w:rsidR="00363407" w:rsidRDefault="00363407" w:rsidP="00363407">
            <w:pPr>
              <w:jc w:val="center"/>
            </w:pPr>
            <w:r>
              <w:t>Weight</w:t>
            </w:r>
          </w:p>
        </w:tc>
      </w:tr>
      <w:tr w:rsidR="00363407" w:rsidTr="00363407">
        <w:tc>
          <w:tcPr>
            <w:tcW w:w="1596" w:type="dxa"/>
            <w:vAlign w:val="center"/>
          </w:tcPr>
          <w:p w:rsidR="00363407" w:rsidRPr="007611C6" w:rsidRDefault="00363407" w:rsidP="00363407">
            <w:pPr>
              <w:jc w:val="center"/>
              <w:rPr>
                <w:b/>
                <w:szCs w:val="24"/>
              </w:rPr>
            </w:pPr>
            <w:r w:rsidRPr="007611C6">
              <w:rPr>
                <w:b/>
                <w:szCs w:val="24"/>
              </w:rPr>
              <w:t>Customer</w:t>
            </w:r>
          </w:p>
        </w:tc>
        <w:tc>
          <w:tcPr>
            <w:tcW w:w="1596" w:type="dxa"/>
            <w:vAlign w:val="center"/>
          </w:tcPr>
          <w:p w:rsidR="00363407" w:rsidRPr="007611C6" w:rsidRDefault="00363407" w:rsidP="00363407">
            <w:pPr>
              <w:jc w:val="center"/>
              <w:rPr>
                <w:b/>
                <w:szCs w:val="24"/>
              </w:rPr>
            </w:pPr>
            <w:r w:rsidRPr="007611C6">
              <w:rPr>
                <w:b/>
                <w:szCs w:val="24"/>
              </w:rPr>
              <w:t>Requirements</w:t>
            </w:r>
          </w:p>
        </w:tc>
        <w:tc>
          <w:tcPr>
            <w:tcW w:w="1596" w:type="dxa"/>
            <w:vAlign w:val="center"/>
          </w:tcPr>
          <w:p w:rsidR="00363407" w:rsidRPr="007611C6" w:rsidRDefault="00363407" w:rsidP="00363407">
            <w:pPr>
              <w:jc w:val="center"/>
              <w:rPr>
                <w:b/>
                <w:szCs w:val="24"/>
              </w:rPr>
            </w:pPr>
            <w:r w:rsidRPr="007611C6">
              <w:rPr>
                <w:b/>
                <w:szCs w:val="24"/>
              </w:rPr>
              <w:t>Metrics</w:t>
            </w:r>
          </w:p>
        </w:tc>
        <w:tc>
          <w:tcPr>
            <w:tcW w:w="1596" w:type="dxa"/>
            <w:vAlign w:val="center"/>
          </w:tcPr>
          <w:p w:rsidR="00363407" w:rsidRPr="007611C6" w:rsidRDefault="00363407" w:rsidP="00363407">
            <w:pPr>
              <w:jc w:val="center"/>
              <w:rPr>
                <w:b/>
                <w:szCs w:val="24"/>
              </w:rPr>
            </w:pPr>
            <w:r w:rsidRPr="007611C6">
              <w:rPr>
                <w:b/>
                <w:szCs w:val="24"/>
              </w:rPr>
              <w:t>Targets</w:t>
            </w:r>
          </w:p>
        </w:tc>
        <w:tc>
          <w:tcPr>
            <w:tcW w:w="1596" w:type="dxa"/>
            <w:vAlign w:val="center"/>
          </w:tcPr>
          <w:p w:rsidR="00363407" w:rsidRPr="007611C6" w:rsidRDefault="00363407" w:rsidP="00363407">
            <w:pPr>
              <w:jc w:val="center"/>
              <w:rPr>
                <w:b/>
                <w:szCs w:val="24"/>
              </w:rPr>
            </w:pPr>
            <w:r w:rsidRPr="007611C6">
              <w:rPr>
                <w:b/>
                <w:szCs w:val="24"/>
              </w:rPr>
              <w:t>Basis</w:t>
            </w:r>
          </w:p>
        </w:tc>
        <w:tc>
          <w:tcPr>
            <w:tcW w:w="1596" w:type="dxa"/>
            <w:vAlign w:val="center"/>
          </w:tcPr>
          <w:p w:rsidR="00363407" w:rsidRPr="007611C6" w:rsidRDefault="00363407" w:rsidP="00363407">
            <w:pPr>
              <w:jc w:val="center"/>
              <w:rPr>
                <w:b/>
                <w:szCs w:val="24"/>
              </w:rPr>
            </w:pPr>
            <w:r w:rsidRPr="007611C6">
              <w:rPr>
                <w:b/>
                <w:szCs w:val="24"/>
              </w:rPr>
              <w:t>Verification</w:t>
            </w:r>
          </w:p>
        </w:tc>
      </w:tr>
      <w:tr w:rsidR="00363407" w:rsidTr="00363407">
        <w:tc>
          <w:tcPr>
            <w:tcW w:w="1596" w:type="dxa"/>
            <w:vAlign w:val="center"/>
          </w:tcPr>
          <w:p w:rsidR="00363407" w:rsidRPr="00B14784" w:rsidRDefault="00363407" w:rsidP="00363407">
            <w:pPr>
              <w:jc w:val="center"/>
              <w:rPr>
                <w:szCs w:val="24"/>
              </w:rPr>
            </w:pPr>
            <w:r>
              <w:rPr>
                <w:szCs w:val="24"/>
              </w:rPr>
              <w:t>Viking Motorsports</w:t>
            </w:r>
          </w:p>
        </w:tc>
        <w:tc>
          <w:tcPr>
            <w:tcW w:w="1596" w:type="dxa"/>
            <w:vAlign w:val="center"/>
          </w:tcPr>
          <w:p w:rsidR="00363407" w:rsidRPr="005C651E" w:rsidRDefault="00363407" w:rsidP="00363407">
            <w:pPr>
              <w:jc w:val="center"/>
              <w:rPr>
                <w:szCs w:val="24"/>
              </w:rPr>
            </w:pPr>
            <w:r>
              <w:rPr>
                <w:szCs w:val="24"/>
              </w:rPr>
              <w:t>Not Too Heavy</w:t>
            </w:r>
          </w:p>
        </w:tc>
        <w:tc>
          <w:tcPr>
            <w:tcW w:w="1596" w:type="dxa"/>
            <w:vAlign w:val="center"/>
          </w:tcPr>
          <w:p w:rsidR="00363407" w:rsidRPr="005C651E" w:rsidRDefault="00363407" w:rsidP="00363407">
            <w:pPr>
              <w:jc w:val="center"/>
              <w:rPr>
                <w:szCs w:val="24"/>
              </w:rPr>
            </w:pPr>
            <w:proofErr w:type="spellStart"/>
            <w:r>
              <w:rPr>
                <w:szCs w:val="24"/>
              </w:rPr>
              <w:t>lbs</w:t>
            </w:r>
            <w:proofErr w:type="spellEnd"/>
          </w:p>
        </w:tc>
        <w:tc>
          <w:tcPr>
            <w:tcW w:w="1596" w:type="dxa"/>
            <w:vAlign w:val="center"/>
          </w:tcPr>
          <w:p w:rsidR="00363407" w:rsidRPr="005C651E" w:rsidRDefault="00363407" w:rsidP="00363407">
            <w:pPr>
              <w:jc w:val="center"/>
              <w:rPr>
                <w:szCs w:val="24"/>
              </w:rPr>
            </w:pPr>
            <w:r>
              <w:rPr>
                <w:szCs w:val="24"/>
              </w:rPr>
              <w:t>&lt;10lbs</w:t>
            </w:r>
          </w:p>
        </w:tc>
        <w:tc>
          <w:tcPr>
            <w:tcW w:w="1596" w:type="dxa"/>
            <w:vAlign w:val="center"/>
          </w:tcPr>
          <w:p w:rsidR="00363407" w:rsidRPr="005C651E" w:rsidRDefault="00363407" w:rsidP="00363407">
            <w:pPr>
              <w:jc w:val="center"/>
              <w:rPr>
                <w:szCs w:val="24"/>
              </w:rPr>
            </w:pPr>
            <w:r>
              <w:rPr>
                <w:szCs w:val="24"/>
              </w:rPr>
              <w:t>Weight Transfer and Overall Weight</w:t>
            </w:r>
          </w:p>
        </w:tc>
        <w:tc>
          <w:tcPr>
            <w:tcW w:w="1596" w:type="dxa"/>
            <w:vAlign w:val="center"/>
          </w:tcPr>
          <w:p w:rsidR="00363407" w:rsidRPr="005C651E" w:rsidRDefault="00363407" w:rsidP="00363407">
            <w:pPr>
              <w:jc w:val="center"/>
              <w:rPr>
                <w:szCs w:val="24"/>
              </w:rPr>
            </w:pPr>
            <w:r>
              <w:rPr>
                <w:szCs w:val="24"/>
              </w:rPr>
              <w:t>Cad Model</w:t>
            </w:r>
          </w:p>
        </w:tc>
      </w:tr>
    </w:tbl>
    <w:p w:rsidR="00363407" w:rsidRDefault="00363407" w:rsidP="00363407"/>
    <w:tbl>
      <w:tblPr>
        <w:tblStyle w:val="TableGrid"/>
        <w:tblW w:w="0" w:type="auto"/>
        <w:tblLook w:val="04A0" w:firstRow="1" w:lastRow="0" w:firstColumn="1" w:lastColumn="0" w:noHBand="0" w:noVBand="1"/>
      </w:tblPr>
      <w:tblGrid>
        <w:gridCol w:w="1398"/>
        <w:gridCol w:w="1700"/>
        <w:gridCol w:w="1506"/>
        <w:gridCol w:w="1380"/>
        <w:gridCol w:w="1366"/>
        <w:gridCol w:w="1506"/>
      </w:tblGrid>
      <w:tr w:rsidR="00363407" w:rsidTr="00AB08BE">
        <w:trPr>
          <w:trHeight w:val="440"/>
        </w:trPr>
        <w:tc>
          <w:tcPr>
            <w:tcW w:w="8856" w:type="dxa"/>
            <w:gridSpan w:val="6"/>
          </w:tcPr>
          <w:p w:rsidR="00363407" w:rsidRDefault="00363407" w:rsidP="00363407">
            <w:pPr>
              <w:jc w:val="center"/>
            </w:pPr>
            <w:r>
              <w:t>Manufacturing facilities</w:t>
            </w:r>
          </w:p>
        </w:tc>
      </w:tr>
      <w:tr w:rsidR="00363407" w:rsidTr="00AB08BE">
        <w:tc>
          <w:tcPr>
            <w:tcW w:w="1398" w:type="dxa"/>
            <w:vAlign w:val="center"/>
          </w:tcPr>
          <w:p w:rsidR="00363407" w:rsidRPr="007611C6" w:rsidRDefault="00363407" w:rsidP="00363407">
            <w:pPr>
              <w:jc w:val="center"/>
              <w:rPr>
                <w:b/>
                <w:szCs w:val="24"/>
              </w:rPr>
            </w:pPr>
            <w:r w:rsidRPr="007611C6">
              <w:rPr>
                <w:b/>
                <w:szCs w:val="24"/>
              </w:rPr>
              <w:t>Customer</w:t>
            </w:r>
          </w:p>
        </w:tc>
        <w:tc>
          <w:tcPr>
            <w:tcW w:w="1700" w:type="dxa"/>
            <w:vAlign w:val="center"/>
          </w:tcPr>
          <w:p w:rsidR="00363407" w:rsidRPr="007611C6" w:rsidRDefault="00363407" w:rsidP="00363407">
            <w:pPr>
              <w:jc w:val="center"/>
              <w:rPr>
                <w:b/>
                <w:szCs w:val="24"/>
              </w:rPr>
            </w:pPr>
            <w:r w:rsidRPr="007611C6">
              <w:rPr>
                <w:b/>
                <w:szCs w:val="24"/>
              </w:rPr>
              <w:t>Requirements</w:t>
            </w:r>
          </w:p>
        </w:tc>
        <w:tc>
          <w:tcPr>
            <w:tcW w:w="1506" w:type="dxa"/>
            <w:vAlign w:val="center"/>
          </w:tcPr>
          <w:p w:rsidR="00363407" w:rsidRPr="007611C6" w:rsidRDefault="00363407" w:rsidP="00363407">
            <w:pPr>
              <w:jc w:val="center"/>
              <w:rPr>
                <w:b/>
                <w:szCs w:val="24"/>
              </w:rPr>
            </w:pPr>
            <w:r w:rsidRPr="007611C6">
              <w:rPr>
                <w:b/>
                <w:szCs w:val="24"/>
              </w:rPr>
              <w:t>Metrics</w:t>
            </w:r>
          </w:p>
        </w:tc>
        <w:tc>
          <w:tcPr>
            <w:tcW w:w="1380" w:type="dxa"/>
            <w:vAlign w:val="center"/>
          </w:tcPr>
          <w:p w:rsidR="00363407" w:rsidRPr="007611C6" w:rsidRDefault="00363407" w:rsidP="00363407">
            <w:pPr>
              <w:jc w:val="center"/>
              <w:rPr>
                <w:b/>
                <w:szCs w:val="24"/>
              </w:rPr>
            </w:pPr>
            <w:r w:rsidRPr="007611C6">
              <w:rPr>
                <w:b/>
                <w:szCs w:val="24"/>
              </w:rPr>
              <w:t>Targets</w:t>
            </w:r>
          </w:p>
        </w:tc>
        <w:tc>
          <w:tcPr>
            <w:tcW w:w="1366" w:type="dxa"/>
            <w:vAlign w:val="center"/>
          </w:tcPr>
          <w:p w:rsidR="00363407" w:rsidRPr="007611C6" w:rsidRDefault="00363407" w:rsidP="00363407">
            <w:pPr>
              <w:jc w:val="center"/>
              <w:rPr>
                <w:b/>
                <w:szCs w:val="24"/>
              </w:rPr>
            </w:pPr>
            <w:r w:rsidRPr="007611C6">
              <w:rPr>
                <w:b/>
                <w:szCs w:val="24"/>
              </w:rPr>
              <w:t>Basis</w:t>
            </w:r>
          </w:p>
        </w:tc>
        <w:tc>
          <w:tcPr>
            <w:tcW w:w="1506" w:type="dxa"/>
            <w:vAlign w:val="center"/>
          </w:tcPr>
          <w:p w:rsidR="00363407" w:rsidRPr="007611C6" w:rsidRDefault="00363407" w:rsidP="00363407">
            <w:pPr>
              <w:jc w:val="center"/>
              <w:rPr>
                <w:b/>
                <w:szCs w:val="24"/>
              </w:rPr>
            </w:pPr>
            <w:r w:rsidRPr="007611C6">
              <w:rPr>
                <w:b/>
                <w:szCs w:val="24"/>
              </w:rPr>
              <w:t>Verification</w:t>
            </w:r>
          </w:p>
        </w:tc>
      </w:tr>
      <w:tr w:rsidR="00363407" w:rsidTr="00AB08BE">
        <w:tc>
          <w:tcPr>
            <w:tcW w:w="1398" w:type="dxa"/>
            <w:vAlign w:val="center"/>
          </w:tcPr>
          <w:p w:rsidR="00363407" w:rsidRPr="00B14784" w:rsidRDefault="00363407" w:rsidP="00363407">
            <w:pPr>
              <w:jc w:val="center"/>
              <w:rPr>
                <w:szCs w:val="24"/>
              </w:rPr>
            </w:pPr>
            <w:r>
              <w:rPr>
                <w:szCs w:val="24"/>
              </w:rPr>
              <w:t>Project Team</w:t>
            </w:r>
          </w:p>
        </w:tc>
        <w:tc>
          <w:tcPr>
            <w:tcW w:w="1700" w:type="dxa"/>
            <w:vAlign w:val="center"/>
          </w:tcPr>
          <w:p w:rsidR="00363407" w:rsidRPr="00B14784" w:rsidRDefault="00363407" w:rsidP="00363407">
            <w:pPr>
              <w:jc w:val="center"/>
              <w:rPr>
                <w:szCs w:val="24"/>
              </w:rPr>
            </w:pPr>
            <w:r>
              <w:rPr>
                <w:szCs w:val="24"/>
              </w:rPr>
              <w:t>Some fabrication in house</w:t>
            </w:r>
          </w:p>
        </w:tc>
        <w:tc>
          <w:tcPr>
            <w:tcW w:w="1506" w:type="dxa"/>
            <w:vAlign w:val="center"/>
          </w:tcPr>
          <w:p w:rsidR="00363407" w:rsidRPr="00B14784" w:rsidRDefault="00363407" w:rsidP="00363407">
            <w:pPr>
              <w:jc w:val="center"/>
              <w:rPr>
                <w:szCs w:val="24"/>
              </w:rPr>
            </w:pPr>
            <w:r>
              <w:rPr>
                <w:szCs w:val="24"/>
              </w:rPr>
              <w:t>Cost and Ease of Manufacture</w:t>
            </w:r>
          </w:p>
        </w:tc>
        <w:tc>
          <w:tcPr>
            <w:tcW w:w="1380" w:type="dxa"/>
            <w:vAlign w:val="center"/>
          </w:tcPr>
          <w:p w:rsidR="00363407" w:rsidRPr="00B14784" w:rsidRDefault="00363407" w:rsidP="00363407">
            <w:pPr>
              <w:jc w:val="center"/>
              <w:rPr>
                <w:szCs w:val="24"/>
              </w:rPr>
            </w:pPr>
            <w:r>
              <w:rPr>
                <w:szCs w:val="24"/>
              </w:rPr>
              <w:t>&lt;$50 and &lt;15Hours</w:t>
            </w:r>
          </w:p>
        </w:tc>
        <w:tc>
          <w:tcPr>
            <w:tcW w:w="1366" w:type="dxa"/>
            <w:vAlign w:val="center"/>
          </w:tcPr>
          <w:p w:rsidR="00363407" w:rsidRPr="00B14784" w:rsidRDefault="00363407" w:rsidP="00363407">
            <w:pPr>
              <w:jc w:val="center"/>
              <w:rPr>
                <w:szCs w:val="24"/>
              </w:rPr>
            </w:pPr>
            <w:r>
              <w:rPr>
                <w:szCs w:val="24"/>
              </w:rPr>
              <w:t>Group Decision</w:t>
            </w:r>
          </w:p>
        </w:tc>
        <w:tc>
          <w:tcPr>
            <w:tcW w:w="1506" w:type="dxa"/>
            <w:vAlign w:val="center"/>
          </w:tcPr>
          <w:p w:rsidR="00363407" w:rsidRPr="00B14784" w:rsidRDefault="00363407" w:rsidP="00363407">
            <w:pPr>
              <w:jc w:val="center"/>
              <w:rPr>
                <w:szCs w:val="24"/>
              </w:rPr>
            </w:pPr>
            <w:r>
              <w:rPr>
                <w:szCs w:val="24"/>
              </w:rPr>
              <w:t>Available Machinery at PSU</w:t>
            </w:r>
          </w:p>
        </w:tc>
      </w:tr>
      <w:tr w:rsidR="00363407" w:rsidTr="00AB08BE">
        <w:tc>
          <w:tcPr>
            <w:tcW w:w="1398" w:type="dxa"/>
            <w:vAlign w:val="center"/>
          </w:tcPr>
          <w:p w:rsidR="00363407" w:rsidRDefault="00363407" w:rsidP="00363407">
            <w:pPr>
              <w:jc w:val="center"/>
              <w:rPr>
                <w:szCs w:val="24"/>
              </w:rPr>
            </w:pPr>
            <w:r>
              <w:rPr>
                <w:szCs w:val="24"/>
              </w:rPr>
              <w:t>Mac's Radiator</w:t>
            </w:r>
          </w:p>
        </w:tc>
        <w:tc>
          <w:tcPr>
            <w:tcW w:w="1700" w:type="dxa"/>
            <w:vAlign w:val="center"/>
          </w:tcPr>
          <w:p w:rsidR="00363407" w:rsidRDefault="00363407" w:rsidP="00363407">
            <w:pPr>
              <w:jc w:val="center"/>
              <w:rPr>
                <w:szCs w:val="24"/>
              </w:rPr>
            </w:pPr>
            <w:proofErr w:type="spellStart"/>
            <w:r>
              <w:rPr>
                <w:szCs w:val="24"/>
              </w:rPr>
              <w:t>Manufacturable</w:t>
            </w:r>
            <w:proofErr w:type="spellEnd"/>
          </w:p>
        </w:tc>
        <w:tc>
          <w:tcPr>
            <w:tcW w:w="1506" w:type="dxa"/>
            <w:vAlign w:val="center"/>
          </w:tcPr>
          <w:p w:rsidR="00363407" w:rsidRDefault="00363407" w:rsidP="00363407">
            <w:pPr>
              <w:jc w:val="center"/>
              <w:rPr>
                <w:szCs w:val="24"/>
              </w:rPr>
            </w:pPr>
            <w:r>
              <w:rPr>
                <w:szCs w:val="24"/>
              </w:rPr>
              <w:t>Lead time and Cost to Viking Motorsports</w:t>
            </w:r>
          </w:p>
        </w:tc>
        <w:tc>
          <w:tcPr>
            <w:tcW w:w="1380" w:type="dxa"/>
            <w:vAlign w:val="center"/>
          </w:tcPr>
          <w:p w:rsidR="00363407" w:rsidRDefault="00363407" w:rsidP="00363407">
            <w:pPr>
              <w:jc w:val="center"/>
              <w:rPr>
                <w:szCs w:val="24"/>
              </w:rPr>
            </w:pPr>
            <w:r>
              <w:rPr>
                <w:szCs w:val="24"/>
              </w:rPr>
              <w:t>&lt;3 weeks</w:t>
            </w:r>
          </w:p>
          <w:p w:rsidR="00363407" w:rsidRDefault="00363407" w:rsidP="00363407">
            <w:pPr>
              <w:jc w:val="center"/>
              <w:rPr>
                <w:szCs w:val="24"/>
              </w:rPr>
            </w:pPr>
            <w:r>
              <w:rPr>
                <w:szCs w:val="24"/>
              </w:rPr>
              <w:t>&lt;$200</w:t>
            </w:r>
          </w:p>
        </w:tc>
        <w:tc>
          <w:tcPr>
            <w:tcW w:w="1366" w:type="dxa"/>
            <w:vAlign w:val="center"/>
          </w:tcPr>
          <w:p w:rsidR="00363407" w:rsidRDefault="00363407" w:rsidP="00363407">
            <w:pPr>
              <w:jc w:val="center"/>
              <w:rPr>
                <w:szCs w:val="24"/>
              </w:rPr>
            </w:pPr>
            <w:r>
              <w:rPr>
                <w:szCs w:val="24"/>
              </w:rPr>
              <w:t>Customer Feedback</w:t>
            </w:r>
          </w:p>
        </w:tc>
        <w:tc>
          <w:tcPr>
            <w:tcW w:w="1506" w:type="dxa"/>
            <w:vAlign w:val="center"/>
          </w:tcPr>
          <w:p w:rsidR="00363407" w:rsidRDefault="00363407" w:rsidP="00363407">
            <w:pPr>
              <w:jc w:val="center"/>
              <w:rPr>
                <w:szCs w:val="24"/>
              </w:rPr>
            </w:pPr>
            <w:r>
              <w:rPr>
                <w:szCs w:val="24"/>
              </w:rPr>
              <w:t>Customer Feedback</w:t>
            </w:r>
          </w:p>
        </w:tc>
      </w:tr>
    </w:tbl>
    <w:p w:rsidR="00363407" w:rsidRDefault="00363407" w:rsidP="00363407"/>
    <w:tbl>
      <w:tblPr>
        <w:tblStyle w:val="TableGrid"/>
        <w:tblW w:w="0" w:type="auto"/>
        <w:tblLook w:val="04A0" w:firstRow="1" w:lastRow="0" w:firstColumn="1" w:lastColumn="0" w:noHBand="0" w:noVBand="1"/>
      </w:tblPr>
      <w:tblGrid>
        <w:gridCol w:w="1525"/>
        <w:gridCol w:w="1654"/>
        <w:gridCol w:w="1385"/>
        <w:gridCol w:w="1390"/>
        <w:gridCol w:w="1368"/>
        <w:gridCol w:w="1534"/>
      </w:tblGrid>
      <w:tr w:rsidR="00363407" w:rsidTr="00363407">
        <w:trPr>
          <w:trHeight w:val="440"/>
        </w:trPr>
        <w:tc>
          <w:tcPr>
            <w:tcW w:w="9576" w:type="dxa"/>
            <w:gridSpan w:val="6"/>
          </w:tcPr>
          <w:p w:rsidR="00363407" w:rsidRDefault="00363407" w:rsidP="00363407">
            <w:pPr>
              <w:jc w:val="center"/>
            </w:pPr>
            <w:r>
              <w:t>Quantity</w:t>
            </w:r>
          </w:p>
        </w:tc>
      </w:tr>
      <w:tr w:rsidR="00363407" w:rsidTr="00363407">
        <w:tc>
          <w:tcPr>
            <w:tcW w:w="1596" w:type="dxa"/>
            <w:vAlign w:val="center"/>
          </w:tcPr>
          <w:p w:rsidR="00363407" w:rsidRPr="007611C6" w:rsidRDefault="00363407" w:rsidP="00363407">
            <w:pPr>
              <w:jc w:val="center"/>
              <w:rPr>
                <w:b/>
                <w:szCs w:val="24"/>
              </w:rPr>
            </w:pPr>
            <w:r w:rsidRPr="007611C6">
              <w:rPr>
                <w:b/>
                <w:szCs w:val="24"/>
              </w:rPr>
              <w:t>Customer</w:t>
            </w:r>
          </w:p>
        </w:tc>
        <w:tc>
          <w:tcPr>
            <w:tcW w:w="1596" w:type="dxa"/>
            <w:vAlign w:val="center"/>
          </w:tcPr>
          <w:p w:rsidR="00363407" w:rsidRPr="007611C6" w:rsidRDefault="00363407" w:rsidP="00363407">
            <w:pPr>
              <w:jc w:val="center"/>
              <w:rPr>
                <w:b/>
                <w:szCs w:val="24"/>
              </w:rPr>
            </w:pPr>
            <w:r w:rsidRPr="007611C6">
              <w:rPr>
                <w:b/>
                <w:szCs w:val="24"/>
              </w:rPr>
              <w:t>Requirements</w:t>
            </w:r>
          </w:p>
        </w:tc>
        <w:tc>
          <w:tcPr>
            <w:tcW w:w="1596" w:type="dxa"/>
            <w:vAlign w:val="center"/>
          </w:tcPr>
          <w:p w:rsidR="00363407" w:rsidRPr="007611C6" w:rsidRDefault="00363407" w:rsidP="00363407">
            <w:pPr>
              <w:jc w:val="center"/>
              <w:rPr>
                <w:b/>
                <w:szCs w:val="24"/>
              </w:rPr>
            </w:pPr>
            <w:r w:rsidRPr="007611C6">
              <w:rPr>
                <w:b/>
                <w:szCs w:val="24"/>
              </w:rPr>
              <w:t>Metrics</w:t>
            </w:r>
          </w:p>
        </w:tc>
        <w:tc>
          <w:tcPr>
            <w:tcW w:w="1596" w:type="dxa"/>
            <w:vAlign w:val="center"/>
          </w:tcPr>
          <w:p w:rsidR="00363407" w:rsidRPr="007611C6" w:rsidRDefault="00363407" w:rsidP="00363407">
            <w:pPr>
              <w:jc w:val="center"/>
              <w:rPr>
                <w:b/>
                <w:szCs w:val="24"/>
              </w:rPr>
            </w:pPr>
            <w:r w:rsidRPr="007611C6">
              <w:rPr>
                <w:b/>
                <w:szCs w:val="24"/>
              </w:rPr>
              <w:t>Targets</w:t>
            </w:r>
          </w:p>
        </w:tc>
        <w:tc>
          <w:tcPr>
            <w:tcW w:w="1596" w:type="dxa"/>
            <w:vAlign w:val="center"/>
          </w:tcPr>
          <w:p w:rsidR="00363407" w:rsidRPr="007611C6" w:rsidRDefault="00363407" w:rsidP="00363407">
            <w:pPr>
              <w:jc w:val="center"/>
              <w:rPr>
                <w:b/>
                <w:szCs w:val="24"/>
              </w:rPr>
            </w:pPr>
            <w:r w:rsidRPr="007611C6">
              <w:rPr>
                <w:b/>
                <w:szCs w:val="24"/>
              </w:rPr>
              <w:t>Basis</w:t>
            </w:r>
          </w:p>
        </w:tc>
        <w:tc>
          <w:tcPr>
            <w:tcW w:w="1596" w:type="dxa"/>
            <w:vAlign w:val="center"/>
          </w:tcPr>
          <w:p w:rsidR="00363407" w:rsidRPr="007611C6" w:rsidRDefault="00363407" w:rsidP="00363407">
            <w:pPr>
              <w:jc w:val="center"/>
              <w:rPr>
                <w:b/>
                <w:szCs w:val="24"/>
              </w:rPr>
            </w:pPr>
            <w:r w:rsidRPr="007611C6">
              <w:rPr>
                <w:b/>
                <w:szCs w:val="24"/>
              </w:rPr>
              <w:t>Verification</w:t>
            </w:r>
          </w:p>
        </w:tc>
      </w:tr>
      <w:tr w:rsidR="00363407" w:rsidTr="00363407">
        <w:tc>
          <w:tcPr>
            <w:tcW w:w="1596" w:type="dxa"/>
            <w:vAlign w:val="center"/>
          </w:tcPr>
          <w:p w:rsidR="00363407" w:rsidRPr="00B14784" w:rsidRDefault="00363407" w:rsidP="00363407">
            <w:pPr>
              <w:jc w:val="center"/>
              <w:rPr>
                <w:szCs w:val="24"/>
              </w:rPr>
            </w:pPr>
            <w:r>
              <w:rPr>
                <w:szCs w:val="24"/>
              </w:rPr>
              <w:t>Viking Motorsports</w:t>
            </w:r>
          </w:p>
        </w:tc>
        <w:tc>
          <w:tcPr>
            <w:tcW w:w="1596" w:type="dxa"/>
            <w:vAlign w:val="center"/>
          </w:tcPr>
          <w:p w:rsidR="00363407" w:rsidRPr="00B14784" w:rsidRDefault="00363407" w:rsidP="00363407">
            <w:pPr>
              <w:jc w:val="center"/>
              <w:rPr>
                <w:szCs w:val="24"/>
              </w:rPr>
            </w:pPr>
            <w:r>
              <w:rPr>
                <w:szCs w:val="24"/>
              </w:rPr>
              <w:t>Fits FSAE 2011 Chassis Design</w:t>
            </w:r>
          </w:p>
        </w:tc>
        <w:tc>
          <w:tcPr>
            <w:tcW w:w="1596" w:type="dxa"/>
            <w:vAlign w:val="center"/>
          </w:tcPr>
          <w:p w:rsidR="00363407" w:rsidRPr="00B14784" w:rsidRDefault="00363407" w:rsidP="00363407">
            <w:pPr>
              <w:jc w:val="center"/>
              <w:rPr>
                <w:szCs w:val="24"/>
              </w:rPr>
            </w:pPr>
            <w:r>
              <w:rPr>
                <w:szCs w:val="24"/>
              </w:rPr>
              <w:t>Fit or No Fit</w:t>
            </w:r>
          </w:p>
        </w:tc>
        <w:tc>
          <w:tcPr>
            <w:tcW w:w="1596" w:type="dxa"/>
            <w:vAlign w:val="center"/>
          </w:tcPr>
          <w:p w:rsidR="00363407" w:rsidRPr="00B14784" w:rsidRDefault="00363407" w:rsidP="00363407">
            <w:pPr>
              <w:jc w:val="center"/>
              <w:rPr>
                <w:szCs w:val="24"/>
              </w:rPr>
            </w:pPr>
            <w:r>
              <w:rPr>
                <w:szCs w:val="24"/>
              </w:rPr>
              <w:t>Fits</w:t>
            </w:r>
          </w:p>
        </w:tc>
        <w:tc>
          <w:tcPr>
            <w:tcW w:w="1596" w:type="dxa"/>
            <w:vAlign w:val="center"/>
          </w:tcPr>
          <w:p w:rsidR="00363407" w:rsidRPr="00B14784" w:rsidRDefault="00363407" w:rsidP="00363407">
            <w:pPr>
              <w:jc w:val="center"/>
              <w:rPr>
                <w:szCs w:val="24"/>
              </w:rPr>
            </w:pPr>
            <w:r>
              <w:rPr>
                <w:szCs w:val="24"/>
              </w:rPr>
              <w:t>Cooling System Must be On the Car</w:t>
            </w:r>
          </w:p>
        </w:tc>
        <w:tc>
          <w:tcPr>
            <w:tcW w:w="1596" w:type="dxa"/>
            <w:vAlign w:val="center"/>
          </w:tcPr>
          <w:p w:rsidR="00363407" w:rsidRPr="00B14784" w:rsidRDefault="00363407" w:rsidP="00363407">
            <w:pPr>
              <w:jc w:val="center"/>
              <w:rPr>
                <w:szCs w:val="24"/>
              </w:rPr>
            </w:pPr>
            <w:r>
              <w:rPr>
                <w:szCs w:val="24"/>
              </w:rPr>
              <w:t>Cad Model</w:t>
            </w:r>
          </w:p>
        </w:tc>
      </w:tr>
    </w:tbl>
    <w:p w:rsidR="00363407" w:rsidRDefault="00363407" w:rsidP="00363407"/>
    <w:p w:rsidR="00AB08BE" w:rsidRDefault="00AB08BE" w:rsidP="00363407"/>
    <w:p w:rsidR="00AB08BE" w:rsidRDefault="00AB08BE" w:rsidP="00363407"/>
    <w:p w:rsidR="00AB08BE" w:rsidRDefault="00AB08BE" w:rsidP="00363407"/>
    <w:p w:rsidR="00AB08BE" w:rsidRDefault="00AB08BE" w:rsidP="00363407"/>
    <w:p w:rsidR="00AB08BE" w:rsidRDefault="00AB08BE" w:rsidP="00363407"/>
    <w:p w:rsidR="00AB08BE" w:rsidRDefault="00AB08BE" w:rsidP="00363407"/>
    <w:p w:rsidR="00AB08BE" w:rsidRDefault="00AB08BE" w:rsidP="00363407"/>
    <w:tbl>
      <w:tblPr>
        <w:tblStyle w:val="TableGrid"/>
        <w:tblW w:w="0" w:type="auto"/>
        <w:tblLook w:val="04A0" w:firstRow="1" w:lastRow="0" w:firstColumn="1" w:lastColumn="0" w:noHBand="0" w:noVBand="1"/>
      </w:tblPr>
      <w:tblGrid>
        <w:gridCol w:w="1448"/>
        <w:gridCol w:w="1676"/>
        <w:gridCol w:w="1631"/>
        <w:gridCol w:w="1162"/>
        <w:gridCol w:w="1474"/>
        <w:gridCol w:w="1465"/>
      </w:tblGrid>
      <w:tr w:rsidR="00363407" w:rsidTr="00363407">
        <w:trPr>
          <w:trHeight w:val="440"/>
        </w:trPr>
        <w:tc>
          <w:tcPr>
            <w:tcW w:w="9576" w:type="dxa"/>
            <w:gridSpan w:val="6"/>
          </w:tcPr>
          <w:p w:rsidR="00363407" w:rsidRDefault="00363407" w:rsidP="00363407">
            <w:pPr>
              <w:jc w:val="center"/>
            </w:pPr>
            <w:r>
              <w:lastRenderedPageBreak/>
              <w:t>Installation</w:t>
            </w:r>
          </w:p>
        </w:tc>
      </w:tr>
      <w:tr w:rsidR="00363407" w:rsidTr="00363407">
        <w:tc>
          <w:tcPr>
            <w:tcW w:w="1596" w:type="dxa"/>
            <w:vAlign w:val="center"/>
          </w:tcPr>
          <w:p w:rsidR="00363407" w:rsidRPr="007611C6" w:rsidRDefault="00363407" w:rsidP="00363407">
            <w:pPr>
              <w:jc w:val="center"/>
              <w:rPr>
                <w:b/>
                <w:szCs w:val="24"/>
              </w:rPr>
            </w:pPr>
            <w:r w:rsidRPr="007611C6">
              <w:rPr>
                <w:b/>
                <w:szCs w:val="24"/>
              </w:rPr>
              <w:t>Customer</w:t>
            </w:r>
          </w:p>
        </w:tc>
        <w:tc>
          <w:tcPr>
            <w:tcW w:w="1596" w:type="dxa"/>
            <w:vAlign w:val="center"/>
          </w:tcPr>
          <w:p w:rsidR="00363407" w:rsidRPr="007611C6" w:rsidRDefault="00363407" w:rsidP="00363407">
            <w:pPr>
              <w:jc w:val="center"/>
              <w:rPr>
                <w:b/>
                <w:szCs w:val="24"/>
              </w:rPr>
            </w:pPr>
            <w:r w:rsidRPr="007611C6">
              <w:rPr>
                <w:b/>
                <w:szCs w:val="24"/>
              </w:rPr>
              <w:t>Requirements</w:t>
            </w:r>
          </w:p>
        </w:tc>
        <w:tc>
          <w:tcPr>
            <w:tcW w:w="1596" w:type="dxa"/>
            <w:vAlign w:val="center"/>
          </w:tcPr>
          <w:p w:rsidR="00363407" w:rsidRPr="007611C6" w:rsidRDefault="00363407" w:rsidP="00363407">
            <w:pPr>
              <w:jc w:val="center"/>
              <w:rPr>
                <w:b/>
                <w:szCs w:val="24"/>
              </w:rPr>
            </w:pPr>
            <w:r w:rsidRPr="007611C6">
              <w:rPr>
                <w:b/>
                <w:szCs w:val="24"/>
              </w:rPr>
              <w:t>Metrics</w:t>
            </w:r>
          </w:p>
        </w:tc>
        <w:tc>
          <w:tcPr>
            <w:tcW w:w="1596" w:type="dxa"/>
            <w:vAlign w:val="center"/>
          </w:tcPr>
          <w:p w:rsidR="00363407" w:rsidRPr="007611C6" w:rsidRDefault="00363407" w:rsidP="00363407">
            <w:pPr>
              <w:jc w:val="center"/>
              <w:rPr>
                <w:b/>
                <w:szCs w:val="24"/>
              </w:rPr>
            </w:pPr>
            <w:r w:rsidRPr="007611C6">
              <w:rPr>
                <w:b/>
                <w:szCs w:val="24"/>
              </w:rPr>
              <w:t>Targets</w:t>
            </w:r>
          </w:p>
        </w:tc>
        <w:tc>
          <w:tcPr>
            <w:tcW w:w="1596" w:type="dxa"/>
            <w:vAlign w:val="center"/>
          </w:tcPr>
          <w:p w:rsidR="00363407" w:rsidRPr="007611C6" w:rsidRDefault="00363407" w:rsidP="00363407">
            <w:pPr>
              <w:jc w:val="center"/>
              <w:rPr>
                <w:b/>
                <w:szCs w:val="24"/>
              </w:rPr>
            </w:pPr>
            <w:r w:rsidRPr="007611C6">
              <w:rPr>
                <w:b/>
                <w:szCs w:val="24"/>
              </w:rPr>
              <w:t>Basis</w:t>
            </w:r>
          </w:p>
        </w:tc>
        <w:tc>
          <w:tcPr>
            <w:tcW w:w="1596" w:type="dxa"/>
            <w:vAlign w:val="center"/>
          </w:tcPr>
          <w:p w:rsidR="00363407" w:rsidRPr="007611C6" w:rsidRDefault="00363407" w:rsidP="00363407">
            <w:pPr>
              <w:jc w:val="center"/>
              <w:rPr>
                <w:b/>
                <w:szCs w:val="24"/>
              </w:rPr>
            </w:pPr>
            <w:r w:rsidRPr="007611C6">
              <w:rPr>
                <w:b/>
                <w:szCs w:val="24"/>
              </w:rPr>
              <w:t>Verification</w:t>
            </w:r>
          </w:p>
        </w:tc>
      </w:tr>
      <w:tr w:rsidR="00363407" w:rsidTr="00363407">
        <w:tc>
          <w:tcPr>
            <w:tcW w:w="1596" w:type="dxa"/>
            <w:vAlign w:val="center"/>
          </w:tcPr>
          <w:p w:rsidR="00363407" w:rsidRPr="00B14784" w:rsidRDefault="00363407" w:rsidP="00363407">
            <w:pPr>
              <w:jc w:val="center"/>
              <w:rPr>
                <w:szCs w:val="24"/>
              </w:rPr>
            </w:pPr>
            <w:r>
              <w:rPr>
                <w:szCs w:val="24"/>
              </w:rPr>
              <w:t>Viking Motorsports</w:t>
            </w:r>
          </w:p>
        </w:tc>
        <w:tc>
          <w:tcPr>
            <w:tcW w:w="1596" w:type="dxa"/>
            <w:vAlign w:val="center"/>
          </w:tcPr>
          <w:p w:rsidR="00363407" w:rsidRPr="00B14784" w:rsidRDefault="00363407" w:rsidP="00363407">
            <w:pPr>
              <w:jc w:val="center"/>
              <w:rPr>
                <w:szCs w:val="24"/>
              </w:rPr>
            </w:pPr>
            <w:r>
              <w:rPr>
                <w:szCs w:val="24"/>
              </w:rPr>
              <w:t>Not Very Difficult to Install/Remove</w:t>
            </w:r>
          </w:p>
        </w:tc>
        <w:tc>
          <w:tcPr>
            <w:tcW w:w="1596" w:type="dxa"/>
            <w:vAlign w:val="center"/>
          </w:tcPr>
          <w:p w:rsidR="00363407" w:rsidRPr="00B14784" w:rsidRDefault="00363407" w:rsidP="00363407">
            <w:pPr>
              <w:jc w:val="center"/>
              <w:rPr>
                <w:szCs w:val="24"/>
              </w:rPr>
            </w:pPr>
            <w:r>
              <w:rPr>
                <w:szCs w:val="24"/>
              </w:rPr>
              <w:t>Hours to Install/remove</w:t>
            </w:r>
          </w:p>
        </w:tc>
        <w:tc>
          <w:tcPr>
            <w:tcW w:w="1596" w:type="dxa"/>
            <w:vAlign w:val="center"/>
          </w:tcPr>
          <w:p w:rsidR="00363407" w:rsidRPr="00B14784" w:rsidRDefault="00363407" w:rsidP="00363407">
            <w:pPr>
              <w:jc w:val="center"/>
              <w:rPr>
                <w:szCs w:val="24"/>
              </w:rPr>
            </w:pPr>
            <w:r>
              <w:rPr>
                <w:szCs w:val="24"/>
              </w:rPr>
              <w:t>0.75H</w:t>
            </w:r>
          </w:p>
        </w:tc>
        <w:tc>
          <w:tcPr>
            <w:tcW w:w="1596" w:type="dxa"/>
            <w:vAlign w:val="center"/>
          </w:tcPr>
          <w:p w:rsidR="00363407" w:rsidRPr="00B14784" w:rsidRDefault="00363407" w:rsidP="00363407">
            <w:pPr>
              <w:jc w:val="center"/>
              <w:rPr>
                <w:szCs w:val="24"/>
              </w:rPr>
            </w:pPr>
            <w:r>
              <w:rPr>
                <w:szCs w:val="24"/>
              </w:rPr>
              <w:t>In case the Cooling System needs Maintenance On Track</w:t>
            </w:r>
          </w:p>
        </w:tc>
        <w:tc>
          <w:tcPr>
            <w:tcW w:w="1596" w:type="dxa"/>
            <w:vAlign w:val="center"/>
          </w:tcPr>
          <w:p w:rsidR="00363407" w:rsidRPr="00B14784" w:rsidRDefault="00363407" w:rsidP="00363407">
            <w:pPr>
              <w:jc w:val="center"/>
              <w:rPr>
                <w:szCs w:val="24"/>
              </w:rPr>
            </w:pPr>
            <w:r>
              <w:rPr>
                <w:szCs w:val="24"/>
              </w:rPr>
              <w:t>Testing</w:t>
            </w:r>
          </w:p>
        </w:tc>
      </w:tr>
    </w:tbl>
    <w:p w:rsidR="00363407" w:rsidRDefault="00363407" w:rsidP="00363407"/>
    <w:tbl>
      <w:tblPr>
        <w:tblStyle w:val="TableGrid"/>
        <w:tblW w:w="0" w:type="auto"/>
        <w:tblLook w:val="04A0" w:firstRow="1" w:lastRow="0" w:firstColumn="1" w:lastColumn="0" w:noHBand="0" w:noVBand="1"/>
      </w:tblPr>
      <w:tblGrid>
        <w:gridCol w:w="1505"/>
        <w:gridCol w:w="1654"/>
        <w:gridCol w:w="1434"/>
        <w:gridCol w:w="1279"/>
        <w:gridCol w:w="1483"/>
        <w:gridCol w:w="1501"/>
      </w:tblGrid>
      <w:tr w:rsidR="00363407" w:rsidTr="00363407">
        <w:trPr>
          <w:trHeight w:val="440"/>
        </w:trPr>
        <w:tc>
          <w:tcPr>
            <w:tcW w:w="9576" w:type="dxa"/>
            <w:gridSpan w:val="6"/>
          </w:tcPr>
          <w:p w:rsidR="00363407" w:rsidRDefault="00363407" w:rsidP="00363407">
            <w:pPr>
              <w:jc w:val="center"/>
            </w:pPr>
            <w:r>
              <w:t>Aesthetics</w:t>
            </w:r>
          </w:p>
        </w:tc>
      </w:tr>
      <w:tr w:rsidR="00363407" w:rsidTr="00363407">
        <w:tc>
          <w:tcPr>
            <w:tcW w:w="1596" w:type="dxa"/>
            <w:vAlign w:val="center"/>
          </w:tcPr>
          <w:p w:rsidR="00363407" w:rsidRPr="007611C6" w:rsidRDefault="00363407" w:rsidP="00363407">
            <w:pPr>
              <w:jc w:val="center"/>
              <w:rPr>
                <w:b/>
                <w:szCs w:val="24"/>
              </w:rPr>
            </w:pPr>
            <w:r w:rsidRPr="007611C6">
              <w:rPr>
                <w:b/>
                <w:szCs w:val="24"/>
              </w:rPr>
              <w:t>Customer</w:t>
            </w:r>
          </w:p>
        </w:tc>
        <w:tc>
          <w:tcPr>
            <w:tcW w:w="1596" w:type="dxa"/>
            <w:vAlign w:val="center"/>
          </w:tcPr>
          <w:p w:rsidR="00363407" w:rsidRPr="007611C6" w:rsidRDefault="00363407" w:rsidP="00363407">
            <w:pPr>
              <w:jc w:val="center"/>
              <w:rPr>
                <w:b/>
                <w:szCs w:val="24"/>
              </w:rPr>
            </w:pPr>
            <w:r w:rsidRPr="007611C6">
              <w:rPr>
                <w:b/>
                <w:szCs w:val="24"/>
              </w:rPr>
              <w:t>Requirements</w:t>
            </w:r>
          </w:p>
        </w:tc>
        <w:tc>
          <w:tcPr>
            <w:tcW w:w="1596" w:type="dxa"/>
            <w:vAlign w:val="center"/>
          </w:tcPr>
          <w:p w:rsidR="00363407" w:rsidRPr="007611C6" w:rsidRDefault="00363407" w:rsidP="00363407">
            <w:pPr>
              <w:jc w:val="center"/>
              <w:rPr>
                <w:b/>
                <w:szCs w:val="24"/>
              </w:rPr>
            </w:pPr>
            <w:r w:rsidRPr="007611C6">
              <w:rPr>
                <w:b/>
                <w:szCs w:val="24"/>
              </w:rPr>
              <w:t>Metrics</w:t>
            </w:r>
          </w:p>
        </w:tc>
        <w:tc>
          <w:tcPr>
            <w:tcW w:w="1596" w:type="dxa"/>
            <w:vAlign w:val="center"/>
          </w:tcPr>
          <w:p w:rsidR="00363407" w:rsidRPr="007611C6" w:rsidRDefault="00363407" w:rsidP="00363407">
            <w:pPr>
              <w:jc w:val="center"/>
              <w:rPr>
                <w:b/>
                <w:szCs w:val="24"/>
              </w:rPr>
            </w:pPr>
            <w:r w:rsidRPr="007611C6">
              <w:rPr>
                <w:b/>
                <w:szCs w:val="24"/>
              </w:rPr>
              <w:t>Targets</w:t>
            </w:r>
          </w:p>
        </w:tc>
        <w:tc>
          <w:tcPr>
            <w:tcW w:w="1596" w:type="dxa"/>
            <w:vAlign w:val="center"/>
          </w:tcPr>
          <w:p w:rsidR="00363407" w:rsidRPr="007611C6" w:rsidRDefault="00363407" w:rsidP="00363407">
            <w:pPr>
              <w:jc w:val="center"/>
              <w:rPr>
                <w:b/>
                <w:szCs w:val="24"/>
              </w:rPr>
            </w:pPr>
            <w:r w:rsidRPr="007611C6">
              <w:rPr>
                <w:b/>
                <w:szCs w:val="24"/>
              </w:rPr>
              <w:t>Basis</w:t>
            </w:r>
          </w:p>
        </w:tc>
        <w:tc>
          <w:tcPr>
            <w:tcW w:w="1596" w:type="dxa"/>
            <w:vAlign w:val="center"/>
          </w:tcPr>
          <w:p w:rsidR="00363407" w:rsidRPr="007611C6" w:rsidRDefault="00363407" w:rsidP="00363407">
            <w:pPr>
              <w:jc w:val="center"/>
              <w:rPr>
                <w:b/>
                <w:szCs w:val="24"/>
              </w:rPr>
            </w:pPr>
            <w:r w:rsidRPr="007611C6">
              <w:rPr>
                <w:b/>
                <w:szCs w:val="24"/>
              </w:rPr>
              <w:t>Verification</w:t>
            </w:r>
          </w:p>
        </w:tc>
      </w:tr>
      <w:tr w:rsidR="00363407" w:rsidTr="00363407">
        <w:tc>
          <w:tcPr>
            <w:tcW w:w="1596" w:type="dxa"/>
            <w:vAlign w:val="center"/>
          </w:tcPr>
          <w:p w:rsidR="00363407" w:rsidRPr="00B14784" w:rsidRDefault="00363407" w:rsidP="00363407">
            <w:pPr>
              <w:jc w:val="center"/>
              <w:rPr>
                <w:szCs w:val="24"/>
              </w:rPr>
            </w:pPr>
            <w:r>
              <w:rPr>
                <w:szCs w:val="24"/>
              </w:rPr>
              <w:t>Judges of Business Presentation</w:t>
            </w:r>
          </w:p>
        </w:tc>
        <w:tc>
          <w:tcPr>
            <w:tcW w:w="1596" w:type="dxa"/>
            <w:vAlign w:val="center"/>
          </w:tcPr>
          <w:p w:rsidR="00363407" w:rsidRPr="00B14784" w:rsidRDefault="00363407" w:rsidP="00363407">
            <w:pPr>
              <w:jc w:val="center"/>
              <w:rPr>
                <w:szCs w:val="24"/>
              </w:rPr>
            </w:pPr>
            <w:r>
              <w:rPr>
                <w:szCs w:val="24"/>
              </w:rPr>
              <w:t>Marketable</w:t>
            </w:r>
          </w:p>
        </w:tc>
        <w:tc>
          <w:tcPr>
            <w:tcW w:w="1596" w:type="dxa"/>
            <w:vAlign w:val="center"/>
          </w:tcPr>
          <w:p w:rsidR="00363407" w:rsidRPr="00B14784" w:rsidRDefault="00363407" w:rsidP="00363407">
            <w:pPr>
              <w:jc w:val="center"/>
              <w:rPr>
                <w:szCs w:val="24"/>
              </w:rPr>
            </w:pPr>
            <w:r>
              <w:rPr>
                <w:szCs w:val="24"/>
              </w:rPr>
              <w:t>Percentage of Judges That Find the Design Marketable</w:t>
            </w:r>
          </w:p>
        </w:tc>
        <w:tc>
          <w:tcPr>
            <w:tcW w:w="1596" w:type="dxa"/>
            <w:vAlign w:val="center"/>
          </w:tcPr>
          <w:p w:rsidR="00363407" w:rsidRPr="00B14784" w:rsidRDefault="00363407" w:rsidP="00363407">
            <w:pPr>
              <w:jc w:val="center"/>
              <w:rPr>
                <w:szCs w:val="24"/>
              </w:rPr>
            </w:pPr>
            <w:r>
              <w:rPr>
                <w:szCs w:val="24"/>
              </w:rPr>
              <w:t>100%</w:t>
            </w:r>
          </w:p>
        </w:tc>
        <w:tc>
          <w:tcPr>
            <w:tcW w:w="1596" w:type="dxa"/>
            <w:vAlign w:val="center"/>
          </w:tcPr>
          <w:p w:rsidR="00363407" w:rsidRPr="00B14784" w:rsidRDefault="00363407" w:rsidP="00363407">
            <w:pPr>
              <w:jc w:val="center"/>
              <w:rPr>
                <w:szCs w:val="24"/>
              </w:rPr>
            </w:pPr>
            <w:r>
              <w:rPr>
                <w:szCs w:val="24"/>
              </w:rPr>
              <w:t>Competition Points</w:t>
            </w:r>
          </w:p>
        </w:tc>
        <w:tc>
          <w:tcPr>
            <w:tcW w:w="1596" w:type="dxa"/>
            <w:vAlign w:val="center"/>
          </w:tcPr>
          <w:p w:rsidR="00363407" w:rsidRPr="00B14784" w:rsidRDefault="00363407" w:rsidP="00363407">
            <w:pPr>
              <w:jc w:val="center"/>
              <w:rPr>
                <w:szCs w:val="24"/>
              </w:rPr>
            </w:pPr>
            <w:r>
              <w:rPr>
                <w:szCs w:val="24"/>
              </w:rPr>
              <w:t>Feedback From Judges</w:t>
            </w:r>
          </w:p>
        </w:tc>
      </w:tr>
    </w:tbl>
    <w:p w:rsidR="00363407" w:rsidRDefault="00363407" w:rsidP="00363407"/>
    <w:tbl>
      <w:tblPr>
        <w:tblStyle w:val="TableGrid"/>
        <w:tblW w:w="0" w:type="auto"/>
        <w:tblLook w:val="04A0" w:firstRow="1" w:lastRow="0" w:firstColumn="1" w:lastColumn="0" w:noHBand="0" w:noVBand="1"/>
      </w:tblPr>
      <w:tblGrid>
        <w:gridCol w:w="4424"/>
        <w:gridCol w:w="4432"/>
      </w:tblGrid>
      <w:tr w:rsidR="00363407" w:rsidTr="00363407">
        <w:trPr>
          <w:trHeight w:val="440"/>
        </w:trPr>
        <w:tc>
          <w:tcPr>
            <w:tcW w:w="9576" w:type="dxa"/>
            <w:gridSpan w:val="2"/>
          </w:tcPr>
          <w:p w:rsidR="00363407" w:rsidRDefault="00363407" w:rsidP="00363407">
            <w:pPr>
              <w:jc w:val="center"/>
            </w:pPr>
            <w:r>
              <w:t>N/A</w:t>
            </w:r>
          </w:p>
        </w:tc>
      </w:tr>
      <w:tr w:rsidR="00363407" w:rsidTr="00363407">
        <w:trPr>
          <w:trHeight w:val="440"/>
        </w:trPr>
        <w:tc>
          <w:tcPr>
            <w:tcW w:w="4788" w:type="dxa"/>
          </w:tcPr>
          <w:p w:rsidR="00363407" w:rsidRPr="00FA1715" w:rsidRDefault="00363407" w:rsidP="00363407">
            <w:pPr>
              <w:jc w:val="center"/>
              <w:rPr>
                <w:b/>
              </w:rPr>
            </w:pPr>
            <w:r w:rsidRPr="00FA1715">
              <w:rPr>
                <w:b/>
              </w:rPr>
              <w:t>Criteria</w:t>
            </w:r>
          </w:p>
        </w:tc>
        <w:tc>
          <w:tcPr>
            <w:tcW w:w="4788" w:type="dxa"/>
          </w:tcPr>
          <w:p w:rsidR="00363407" w:rsidRPr="00FA1715" w:rsidRDefault="00363407" w:rsidP="00363407">
            <w:pPr>
              <w:jc w:val="center"/>
              <w:rPr>
                <w:b/>
              </w:rPr>
            </w:pPr>
            <w:r w:rsidRPr="00FA1715">
              <w:rPr>
                <w:b/>
              </w:rPr>
              <w:t>Reason</w:t>
            </w:r>
          </w:p>
        </w:tc>
      </w:tr>
      <w:tr w:rsidR="00363407" w:rsidTr="00363407">
        <w:tc>
          <w:tcPr>
            <w:tcW w:w="4788" w:type="dxa"/>
          </w:tcPr>
          <w:p w:rsidR="00363407" w:rsidRDefault="00363407" w:rsidP="00363407">
            <w:pPr>
              <w:jc w:val="center"/>
            </w:pPr>
            <w:r>
              <w:t>Shipping</w:t>
            </w:r>
          </w:p>
        </w:tc>
        <w:tc>
          <w:tcPr>
            <w:tcW w:w="4788" w:type="dxa"/>
            <w:vAlign w:val="center"/>
          </w:tcPr>
          <w:p w:rsidR="00363407" w:rsidRPr="00B14784" w:rsidRDefault="00363407" w:rsidP="00363407">
            <w:pPr>
              <w:jc w:val="center"/>
              <w:rPr>
                <w:szCs w:val="24"/>
              </w:rPr>
            </w:pPr>
            <w:r>
              <w:rPr>
                <w:szCs w:val="24"/>
              </w:rPr>
              <w:t>Radiator will not be shipped.</w:t>
            </w:r>
          </w:p>
        </w:tc>
      </w:tr>
      <w:tr w:rsidR="00363407" w:rsidTr="00363407">
        <w:tc>
          <w:tcPr>
            <w:tcW w:w="4788" w:type="dxa"/>
          </w:tcPr>
          <w:p w:rsidR="00363407" w:rsidRDefault="00363407" w:rsidP="00363407">
            <w:pPr>
              <w:jc w:val="center"/>
            </w:pPr>
            <w:r>
              <w:t>Packaging</w:t>
            </w:r>
          </w:p>
        </w:tc>
        <w:tc>
          <w:tcPr>
            <w:tcW w:w="4788" w:type="dxa"/>
            <w:vAlign w:val="center"/>
          </w:tcPr>
          <w:p w:rsidR="00363407" w:rsidRPr="00B14784" w:rsidRDefault="00363407" w:rsidP="00363407">
            <w:pPr>
              <w:jc w:val="center"/>
              <w:rPr>
                <w:szCs w:val="24"/>
              </w:rPr>
            </w:pPr>
            <w:r>
              <w:rPr>
                <w:szCs w:val="24"/>
              </w:rPr>
              <w:t>Packaging not an issue.</w:t>
            </w:r>
          </w:p>
        </w:tc>
      </w:tr>
      <w:tr w:rsidR="00363407" w:rsidTr="00363407">
        <w:tc>
          <w:tcPr>
            <w:tcW w:w="4788" w:type="dxa"/>
          </w:tcPr>
          <w:p w:rsidR="00363407" w:rsidRDefault="00363407" w:rsidP="00363407">
            <w:pPr>
              <w:jc w:val="center"/>
            </w:pPr>
            <w:r>
              <w:t>Legal (Related patents)</w:t>
            </w:r>
          </w:p>
        </w:tc>
        <w:tc>
          <w:tcPr>
            <w:tcW w:w="4788" w:type="dxa"/>
            <w:vAlign w:val="center"/>
          </w:tcPr>
          <w:p w:rsidR="00363407" w:rsidRPr="00B14784" w:rsidRDefault="00363407" w:rsidP="00363407">
            <w:pPr>
              <w:jc w:val="center"/>
              <w:rPr>
                <w:szCs w:val="24"/>
              </w:rPr>
            </w:pPr>
            <w:r>
              <w:rPr>
                <w:szCs w:val="24"/>
              </w:rPr>
              <w:t>No unique legal constraints.</w:t>
            </w:r>
          </w:p>
        </w:tc>
      </w:tr>
      <w:tr w:rsidR="00363407" w:rsidTr="00363407">
        <w:tc>
          <w:tcPr>
            <w:tcW w:w="4788" w:type="dxa"/>
          </w:tcPr>
          <w:p w:rsidR="00363407" w:rsidRPr="00073638" w:rsidRDefault="00363407" w:rsidP="00363407">
            <w:pPr>
              <w:jc w:val="center"/>
            </w:pPr>
            <w:r w:rsidRPr="00073638">
              <w:t>Disposal</w:t>
            </w:r>
          </w:p>
        </w:tc>
        <w:tc>
          <w:tcPr>
            <w:tcW w:w="4788" w:type="dxa"/>
            <w:vAlign w:val="center"/>
          </w:tcPr>
          <w:p w:rsidR="00363407" w:rsidRPr="00B14784" w:rsidRDefault="00363407" w:rsidP="00363407">
            <w:pPr>
              <w:jc w:val="center"/>
              <w:rPr>
                <w:szCs w:val="24"/>
              </w:rPr>
            </w:pPr>
            <w:r>
              <w:rPr>
                <w:szCs w:val="24"/>
              </w:rPr>
              <w:t>Will not be disassembled.</w:t>
            </w:r>
          </w:p>
        </w:tc>
      </w:tr>
      <w:tr w:rsidR="00363407" w:rsidTr="00363407">
        <w:tc>
          <w:tcPr>
            <w:tcW w:w="4788" w:type="dxa"/>
          </w:tcPr>
          <w:p w:rsidR="00363407" w:rsidRPr="00B14784" w:rsidRDefault="00363407" w:rsidP="00363407">
            <w:pPr>
              <w:jc w:val="center"/>
            </w:pPr>
            <w:r w:rsidRPr="00B14784">
              <w:t>Ergonomics</w:t>
            </w:r>
          </w:p>
        </w:tc>
        <w:tc>
          <w:tcPr>
            <w:tcW w:w="4788" w:type="dxa"/>
            <w:vAlign w:val="center"/>
          </w:tcPr>
          <w:p w:rsidR="00363407" w:rsidRPr="00B14784" w:rsidRDefault="00363407" w:rsidP="00363407">
            <w:pPr>
              <w:jc w:val="center"/>
              <w:rPr>
                <w:szCs w:val="24"/>
              </w:rPr>
            </w:pPr>
            <w:r>
              <w:rPr>
                <w:szCs w:val="24"/>
              </w:rPr>
              <w:t>Does not affect driver position.</w:t>
            </w:r>
          </w:p>
        </w:tc>
      </w:tr>
      <w:tr w:rsidR="00363407" w:rsidTr="00363407">
        <w:tc>
          <w:tcPr>
            <w:tcW w:w="4788" w:type="dxa"/>
          </w:tcPr>
          <w:p w:rsidR="00363407" w:rsidRPr="00B14784" w:rsidRDefault="00363407" w:rsidP="00363407">
            <w:pPr>
              <w:jc w:val="center"/>
            </w:pPr>
            <w:r>
              <w:t>Environment</w:t>
            </w:r>
          </w:p>
        </w:tc>
        <w:tc>
          <w:tcPr>
            <w:tcW w:w="4788" w:type="dxa"/>
            <w:vAlign w:val="center"/>
          </w:tcPr>
          <w:p w:rsidR="00363407" w:rsidRPr="00B14784" w:rsidRDefault="00363407" w:rsidP="00363407">
            <w:pPr>
              <w:jc w:val="center"/>
              <w:rPr>
                <w:szCs w:val="24"/>
              </w:rPr>
            </w:pPr>
            <w:r>
              <w:rPr>
                <w:szCs w:val="24"/>
              </w:rPr>
              <w:t>Coolant used is water.</w:t>
            </w:r>
          </w:p>
        </w:tc>
      </w:tr>
    </w:tbl>
    <w:p w:rsidR="00363407" w:rsidRPr="00A410A4" w:rsidRDefault="00363407" w:rsidP="00363407"/>
    <w:p w:rsidR="00E6036B" w:rsidRDefault="00E6036B" w:rsidP="00E6036B">
      <w:pPr>
        <w:pStyle w:val="Heading1"/>
        <w:spacing w:line="480" w:lineRule="auto"/>
      </w:pPr>
      <w:bookmarkStart w:id="37" w:name="_Toc295128659"/>
      <w:r>
        <w:lastRenderedPageBreak/>
        <w:t>Appendix I: Part drawing</w:t>
      </w:r>
      <w:bookmarkEnd w:id="37"/>
    </w:p>
    <w:p w:rsidR="00E6036B" w:rsidRDefault="00E6036B" w:rsidP="00E6036B">
      <w:pPr>
        <w:spacing w:line="360" w:lineRule="auto"/>
        <w:jc w:val="center"/>
        <w:rPr>
          <w:lang w:eastAsia="ja-JP"/>
        </w:rPr>
      </w:pPr>
      <w:r>
        <w:rPr>
          <w:noProof/>
        </w:rPr>
        <w:drawing>
          <wp:inline distT="0" distB="0" distL="0" distR="0" wp14:anchorId="394040BF" wp14:editId="0E364FC9">
            <wp:extent cx="5238543" cy="411899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2682" r="12803"/>
                    <a:stretch/>
                  </pic:blipFill>
                  <pic:spPr bwMode="auto">
                    <a:xfrm>
                      <a:off x="0" y="0"/>
                      <a:ext cx="5245937" cy="4124809"/>
                    </a:xfrm>
                    <a:prstGeom prst="rect">
                      <a:avLst/>
                    </a:prstGeom>
                    <a:ln>
                      <a:noFill/>
                    </a:ln>
                    <a:extLst>
                      <a:ext uri="{53640926-AAD7-44D8-BBD7-CCE9431645EC}">
                        <a14:shadowObscured xmlns:a14="http://schemas.microsoft.com/office/drawing/2010/main"/>
                      </a:ext>
                    </a:extLst>
                  </pic:spPr>
                </pic:pic>
              </a:graphicData>
            </a:graphic>
          </wp:inline>
        </w:drawing>
      </w:r>
    </w:p>
    <w:p w:rsidR="00E6036B" w:rsidRPr="00363407" w:rsidRDefault="00E6036B" w:rsidP="00E6036B">
      <w:pPr>
        <w:spacing w:line="360" w:lineRule="auto"/>
        <w:jc w:val="center"/>
        <w:rPr>
          <w:lang w:eastAsia="ja-JP"/>
        </w:rPr>
      </w:pPr>
      <w:r w:rsidRPr="00F36D2C">
        <w:rPr>
          <w:b/>
          <w:lang w:eastAsia="ja-JP"/>
        </w:rPr>
        <w:t>Figure I1</w:t>
      </w:r>
      <w:r>
        <w:rPr>
          <w:lang w:eastAsia="ja-JP"/>
        </w:rPr>
        <w:t>: Radiator drawing</w:t>
      </w:r>
    </w:p>
    <w:sectPr w:rsidR="00E6036B" w:rsidRPr="00363407" w:rsidSect="00A40CB8">
      <w:footerReference w:type="even" r:id="rId34"/>
      <w:footerReference w:type="default" r:id="rId35"/>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405" w:rsidRDefault="00257405">
      <w:r>
        <w:separator/>
      </w:r>
    </w:p>
  </w:endnote>
  <w:endnote w:type="continuationSeparator" w:id="0">
    <w:p w:rsidR="00257405" w:rsidRDefault="00257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407" w:rsidRDefault="00363407" w:rsidP="007E2E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63407" w:rsidRDefault="00363407" w:rsidP="00A40CB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407" w:rsidRDefault="00363407" w:rsidP="0037048B">
    <w:pPr>
      <w:pStyle w:val="Footer"/>
    </w:pPr>
    <w:r>
      <w:t>Final Report</w:t>
    </w:r>
    <w:r>
      <w:ptab w:relativeTo="margin" w:alignment="center" w:leader="none"/>
    </w:r>
    <w:r>
      <w:t>FSAE Cooling</w:t>
    </w:r>
    <w:r>
      <w:ptab w:relativeTo="margin" w:alignment="right" w:leader="none"/>
    </w:r>
    <w:r>
      <w:t xml:space="preserve">Page | </w:t>
    </w:r>
    <w:r>
      <w:fldChar w:fldCharType="begin"/>
    </w:r>
    <w:r>
      <w:instrText xml:space="preserve"> PAGE   \* MERGEFORMAT </w:instrText>
    </w:r>
    <w:r>
      <w:fldChar w:fldCharType="separate"/>
    </w:r>
    <w:r w:rsidR="004A35CC">
      <w:rPr>
        <w:noProof/>
      </w:rPr>
      <w:t>2</w:t>
    </w:r>
    <w:r>
      <w:rPr>
        <w:noProof/>
      </w:rPr>
      <w:fldChar w:fldCharType="end"/>
    </w:r>
  </w:p>
  <w:p w:rsidR="00363407" w:rsidRPr="0037048B" w:rsidRDefault="00363407" w:rsidP="003704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405" w:rsidRDefault="00257405">
      <w:r>
        <w:separator/>
      </w:r>
    </w:p>
  </w:footnote>
  <w:footnote w:type="continuationSeparator" w:id="0">
    <w:p w:rsidR="00257405" w:rsidRDefault="002574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B6560"/>
    <w:multiLevelType w:val="hybridMultilevel"/>
    <w:tmpl w:val="19C88666"/>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3D262C6E"/>
    <w:multiLevelType w:val="hybridMultilevel"/>
    <w:tmpl w:val="581A4B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0C15066"/>
    <w:multiLevelType w:val="hybridMultilevel"/>
    <w:tmpl w:val="DCCE66A2"/>
    <w:lvl w:ilvl="0" w:tplc="C5B063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D13857"/>
    <w:multiLevelType w:val="hybridMultilevel"/>
    <w:tmpl w:val="C36A3B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24F"/>
    <w:rsid w:val="00004C97"/>
    <w:rsid w:val="00052075"/>
    <w:rsid w:val="00052392"/>
    <w:rsid w:val="00080853"/>
    <w:rsid w:val="000837DC"/>
    <w:rsid w:val="000B5C45"/>
    <w:rsid w:val="000C2F7F"/>
    <w:rsid w:val="000E524F"/>
    <w:rsid w:val="0016332E"/>
    <w:rsid w:val="001E106D"/>
    <w:rsid w:val="00255629"/>
    <w:rsid w:val="00257405"/>
    <w:rsid w:val="00321C77"/>
    <w:rsid w:val="00331551"/>
    <w:rsid w:val="00337B38"/>
    <w:rsid w:val="00363407"/>
    <w:rsid w:val="0037048B"/>
    <w:rsid w:val="003C5B06"/>
    <w:rsid w:val="003D3470"/>
    <w:rsid w:val="00416328"/>
    <w:rsid w:val="00422815"/>
    <w:rsid w:val="00441EAF"/>
    <w:rsid w:val="004432B9"/>
    <w:rsid w:val="00454755"/>
    <w:rsid w:val="004855F6"/>
    <w:rsid w:val="004A35CC"/>
    <w:rsid w:val="004A44EC"/>
    <w:rsid w:val="004C01B3"/>
    <w:rsid w:val="004D7FB0"/>
    <w:rsid w:val="00502017"/>
    <w:rsid w:val="0053328F"/>
    <w:rsid w:val="00542B64"/>
    <w:rsid w:val="00552386"/>
    <w:rsid w:val="0056312E"/>
    <w:rsid w:val="0058460A"/>
    <w:rsid w:val="005A5625"/>
    <w:rsid w:val="00623D92"/>
    <w:rsid w:val="006C0B13"/>
    <w:rsid w:val="006D5D98"/>
    <w:rsid w:val="006F1615"/>
    <w:rsid w:val="007030B7"/>
    <w:rsid w:val="00773E6A"/>
    <w:rsid w:val="007A3663"/>
    <w:rsid w:val="007E2E7C"/>
    <w:rsid w:val="007F0CBC"/>
    <w:rsid w:val="00856BDC"/>
    <w:rsid w:val="0088671A"/>
    <w:rsid w:val="008D2FD9"/>
    <w:rsid w:val="008D72EA"/>
    <w:rsid w:val="00937F73"/>
    <w:rsid w:val="009702AA"/>
    <w:rsid w:val="00A40CB8"/>
    <w:rsid w:val="00A42686"/>
    <w:rsid w:val="00A5048F"/>
    <w:rsid w:val="00A53F96"/>
    <w:rsid w:val="00A55C18"/>
    <w:rsid w:val="00A776F5"/>
    <w:rsid w:val="00AA1344"/>
    <w:rsid w:val="00AB08BE"/>
    <w:rsid w:val="00B83038"/>
    <w:rsid w:val="00B83763"/>
    <w:rsid w:val="00BB706B"/>
    <w:rsid w:val="00BC4037"/>
    <w:rsid w:val="00D813F8"/>
    <w:rsid w:val="00E14380"/>
    <w:rsid w:val="00E1789D"/>
    <w:rsid w:val="00E57AF0"/>
    <w:rsid w:val="00E6036B"/>
    <w:rsid w:val="00E70EAB"/>
    <w:rsid w:val="00E7659B"/>
    <w:rsid w:val="00EA37E6"/>
    <w:rsid w:val="00EE2A4D"/>
    <w:rsid w:val="00F36D2C"/>
    <w:rsid w:val="00F51701"/>
    <w:rsid w:val="00F65E6A"/>
    <w:rsid w:val="00FA1D0F"/>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4"/>
        <w:szCs w:val="24"/>
        <w:lang w:val="en-US" w:eastAsia="en-US" w:bidi="ar-SA"/>
      </w:rPr>
    </w:rPrDefault>
    <w:pPrDefault/>
  </w:docDefaults>
  <w:latentStyles w:defLockedState="0" w:defUIPriority="0" w:defSemiHidden="0" w:defUnhideWhenUsed="0" w:defQFormat="0" w:count="267">
    <w:lsdException w:name="heading 2" w:uiPriority="9" w:qFormat="1"/>
    <w:lsdException w:name="toc 1" w:uiPriority="39"/>
    <w:lsdException w:name="toc 2" w:uiPriority="39"/>
    <w:lsdException w:name="footer" w:uiPriority="99"/>
    <w:lsdException w:name="Hyperlink" w:uiPriority="99"/>
    <w:lsdException w:name="Table Grid" w:uiPriority="59"/>
    <w:lsdException w:name="No Spacing" w:uiPriority="1" w:qFormat="1"/>
    <w:lsdException w:name="List Paragraph" w:uiPriority="34" w:qFormat="1"/>
  </w:latentStyles>
  <w:style w:type="paragraph" w:default="1" w:styleId="Normal">
    <w:name w:val="Normal"/>
    <w:qFormat/>
    <w:rsid w:val="009274C4"/>
  </w:style>
  <w:style w:type="paragraph" w:styleId="Heading1">
    <w:name w:val="heading 1"/>
    <w:basedOn w:val="Normal"/>
    <w:next w:val="Normal"/>
    <w:link w:val="Heading1Char"/>
    <w:rsid w:val="00A53F9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02017"/>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A37E6"/>
    <w:pPr>
      <w:spacing w:beforeLines="1" w:afterLines="1"/>
    </w:pPr>
    <w:rPr>
      <w:rFonts w:ascii="Times" w:hAnsi="Times" w:cs="Times New Roman"/>
      <w:sz w:val="20"/>
      <w:szCs w:val="20"/>
    </w:rPr>
  </w:style>
  <w:style w:type="character" w:customStyle="1" w:styleId="Heading1Char">
    <w:name w:val="Heading 1 Char"/>
    <w:basedOn w:val="DefaultParagraphFont"/>
    <w:link w:val="Heading1"/>
    <w:rsid w:val="00A53F96"/>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0C2F7F"/>
    <w:pPr>
      <w:ind w:left="720"/>
      <w:contextualSpacing/>
    </w:pPr>
  </w:style>
  <w:style w:type="paragraph" w:styleId="Title">
    <w:name w:val="Title"/>
    <w:basedOn w:val="Normal"/>
    <w:next w:val="Normal"/>
    <w:link w:val="TitleChar"/>
    <w:uiPriority w:val="10"/>
    <w:qFormat/>
    <w:rsid w:val="0025562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5629"/>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A40CB8"/>
    <w:pPr>
      <w:spacing w:line="276" w:lineRule="auto"/>
      <w:outlineLvl w:val="9"/>
    </w:pPr>
    <w:rPr>
      <w:color w:val="365F91" w:themeColor="accent1" w:themeShade="BF"/>
      <w:sz w:val="28"/>
      <w:szCs w:val="28"/>
    </w:rPr>
  </w:style>
  <w:style w:type="paragraph" w:styleId="TOC1">
    <w:name w:val="toc 1"/>
    <w:basedOn w:val="Normal"/>
    <w:next w:val="Normal"/>
    <w:autoRedefine/>
    <w:uiPriority w:val="39"/>
    <w:rsid w:val="004D7FB0"/>
    <w:pPr>
      <w:tabs>
        <w:tab w:val="right" w:leader="dot" w:pos="8630"/>
      </w:tabs>
      <w:spacing w:before="2" w:after="2" w:line="360" w:lineRule="auto"/>
    </w:pPr>
    <w:rPr>
      <w:b/>
    </w:rPr>
  </w:style>
  <w:style w:type="paragraph" w:styleId="TOC2">
    <w:name w:val="toc 2"/>
    <w:basedOn w:val="Normal"/>
    <w:next w:val="Normal"/>
    <w:autoRedefine/>
    <w:uiPriority w:val="39"/>
    <w:rsid w:val="00A40CB8"/>
    <w:pPr>
      <w:ind w:left="240"/>
    </w:pPr>
    <w:rPr>
      <w:b/>
      <w:sz w:val="22"/>
      <w:szCs w:val="22"/>
    </w:rPr>
  </w:style>
  <w:style w:type="paragraph" w:styleId="TOC3">
    <w:name w:val="toc 3"/>
    <w:basedOn w:val="Normal"/>
    <w:next w:val="Normal"/>
    <w:autoRedefine/>
    <w:rsid w:val="00A40CB8"/>
    <w:pPr>
      <w:ind w:left="480"/>
    </w:pPr>
    <w:rPr>
      <w:sz w:val="22"/>
      <w:szCs w:val="22"/>
    </w:rPr>
  </w:style>
  <w:style w:type="paragraph" w:styleId="TOC4">
    <w:name w:val="toc 4"/>
    <w:basedOn w:val="Normal"/>
    <w:next w:val="Normal"/>
    <w:autoRedefine/>
    <w:rsid w:val="00A40CB8"/>
    <w:pPr>
      <w:ind w:left="720"/>
    </w:pPr>
    <w:rPr>
      <w:sz w:val="20"/>
      <w:szCs w:val="20"/>
    </w:rPr>
  </w:style>
  <w:style w:type="paragraph" w:styleId="TOC5">
    <w:name w:val="toc 5"/>
    <w:basedOn w:val="Normal"/>
    <w:next w:val="Normal"/>
    <w:autoRedefine/>
    <w:rsid w:val="00A40CB8"/>
    <w:pPr>
      <w:ind w:left="960"/>
    </w:pPr>
    <w:rPr>
      <w:sz w:val="20"/>
      <w:szCs w:val="20"/>
    </w:rPr>
  </w:style>
  <w:style w:type="paragraph" w:styleId="TOC6">
    <w:name w:val="toc 6"/>
    <w:basedOn w:val="Normal"/>
    <w:next w:val="Normal"/>
    <w:autoRedefine/>
    <w:rsid w:val="00A40CB8"/>
    <w:pPr>
      <w:ind w:left="1200"/>
    </w:pPr>
    <w:rPr>
      <w:sz w:val="20"/>
      <w:szCs w:val="20"/>
    </w:rPr>
  </w:style>
  <w:style w:type="paragraph" w:styleId="TOC7">
    <w:name w:val="toc 7"/>
    <w:basedOn w:val="Normal"/>
    <w:next w:val="Normal"/>
    <w:autoRedefine/>
    <w:rsid w:val="00A40CB8"/>
    <w:pPr>
      <w:ind w:left="1440"/>
    </w:pPr>
    <w:rPr>
      <w:sz w:val="20"/>
      <w:szCs w:val="20"/>
    </w:rPr>
  </w:style>
  <w:style w:type="paragraph" w:styleId="TOC8">
    <w:name w:val="toc 8"/>
    <w:basedOn w:val="Normal"/>
    <w:next w:val="Normal"/>
    <w:autoRedefine/>
    <w:rsid w:val="00A40CB8"/>
    <w:pPr>
      <w:ind w:left="1680"/>
    </w:pPr>
    <w:rPr>
      <w:sz w:val="20"/>
      <w:szCs w:val="20"/>
    </w:rPr>
  </w:style>
  <w:style w:type="paragraph" w:styleId="TOC9">
    <w:name w:val="toc 9"/>
    <w:basedOn w:val="Normal"/>
    <w:next w:val="Normal"/>
    <w:autoRedefine/>
    <w:rsid w:val="00A40CB8"/>
    <w:pPr>
      <w:ind w:left="1920"/>
    </w:pPr>
    <w:rPr>
      <w:sz w:val="20"/>
      <w:szCs w:val="20"/>
    </w:rPr>
  </w:style>
  <w:style w:type="paragraph" w:styleId="Footer">
    <w:name w:val="footer"/>
    <w:basedOn w:val="Normal"/>
    <w:link w:val="FooterChar"/>
    <w:uiPriority w:val="99"/>
    <w:rsid w:val="00A40CB8"/>
    <w:pPr>
      <w:tabs>
        <w:tab w:val="center" w:pos="4320"/>
        <w:tab w:val="right" w:pos="8640"/>
      </w:tabs>
    </w:pPr>
  </w:style>
  <w:style w:type="character" w:customStyle="1" w:styleId="FooterChar">
    <w:name w:val="Footer Char"/>
    <w:basedOn w:val="DefaultParagraphFont"/>
    <w:link w:val="Footer"/>
    <w:uiPriority w:val="99"/>
    <w:rsid w:val="00A40CB8"/>
  </w:style>
  <w:style w:type="character" w:styleId="PageNumber">
    <w:name w:val="page number"/>
    <w:basedOn w:val="DefaultParagraphFont"/>
    <w:rsid w:val="00A40CB8"/>
  </w:style>
  <w:style w:type="paragraph" w:styleId="BalloonText">
    <w:name w:val="Balloon Text"/>
    <w:basedOn w:val="Normal"/>
    <w:link w:val="BalloonTextChar"/>
    <w:rsid w:val="006C0B13"/>
    <w:rPr>
      <w:rFonts w:ascii="Tahoma" w:hAnsi="Tahoma" w:cs="Tahoma"/>
      <w:sz w:val="16"/>
      <w:szCs w:val="16"/>
    </w:rPr>
  </w:style>
  <w:style w:type="character" w:customStyle="1" w:styleId="BalloonTextChar">
    <w:name w:val="Balloon Text Char"/>
    <w:basedOn w:val="DefaultParagraphFont"/>
    <w:link w:val="BalloonText"/>
    <w:rsid w:val="006C0B13"/>
    <w:rPr>
      <w:rFonts w:ascii="Tahoma" w:hAnsi="Tahoma" w:cs="Tahoma"/>
      <w:sz w:val="16"/>
      <w:szCs w:val="16"/>
    </w:rPr>
  </w:style>
  <w:style w:type="character" w:styleId="Hyperlink">
    <w:name w:val="Hyperlink"/>
    <w:basedOn w:val="DefaultParagraphFont"/>
    <w:uiPriority w:val="99"/>
    <w:unhideWhenUsed/>
    <w:rsid w:val="006C0B13"/>
    <w:rPr>
      <w:color w:val="0000FF" w:themeColor="hyperlink"/>
      <w:u w:val="single"/>
    </w:rPr>
  </w:style>
  <w:style w:type="paragraph" w:styleId="Header">
    <w:name w:val="header"/>
    <w:basedOn w:val="Normal"/>
    <w:link w:val="HeaderChar"/>
    <w:rsid w:val="0037048B"/>
    <w:pPr>
      <w:tabs>
        <w:tab w:val="center" w:pos="4680"/>
        <w:tab w:val="right" w:pos="9360"/>
      </w:tabs>
    </w:pPr>
  </w:style>
  <w:style w:type="character" w:customStyle="1" w:styleId="HeaderChar">
    <w:name w:val="Header Char"/>
    <w:basedOn w:val="DefaultParagraphFont"/>
    <w:link w:val="Header"/>
    <w:rsid w:val="0037048B"/>
  </w:style>
  <w:style w:type="character" w:customStyle="1" w:styleId="Heading2Char">
    <w:name w:val="Heading 2 Char"/>
    <w:basedOn w:val="DefaultParagraphFont"/>
    <w:link w:val="Heading2"/>
    <w:uiPriority w:val="9"/>
    <w:rsid w:val="0050201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502017"/>
    <w:rPr>
      <w:rFonts w:eastAsia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363407"/>
    <w:rPr>
      <w:rFonts w:eastAsiaTheme="minorEastAsi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4"/>
        <w:szCs w:val="24"/>
        <w:lang w:val="en-US" w:eastAsia="en-US" w:bidi="ar-SA"/>
      </w:rPr>
    </w:rPrDefault>
    <w:pPrDefault/>
  </w:docDefaults>
  <w:latentStyles w:defLockedState="0" w:defUIPriority="0" w:defSemiHidden="0" w:defUnhideWhenUsed="0" w:defQFormat="0" w:count="267">
    <w:lsdException w:name="heading 2" w:uiPriority="9" w:qFormat="1"/>
    <w:lsdException w:name="toc 1" w:uiPriority="39"/>
    <w:lsdException w:name="toc 2" w:uiPriority="39"/>
    <w:lsdException w:name="footer" w:uiPriority="99"/>
    <w:lsdException w:name="Hyperlink" w:uiPriority="99"/>
    <w:lsdException w:name="Table Grid" w:uiPriority="59"/>
    <w:lsdException w:name="No Spacing" w:uiPriority="1" w:qFormat="1"/>
    <w:lsdException w:name="List Paragraph" w:uiPriority="34" w:qFormat="1"/>
  </w:latentStyles>
  <w:style w:type="paragraph" w:default="1" w:styleId="Normal">
    <w:name w:val="Normal"/>
    <w:qFormat/>
    <w:rsid w:val="009274C4"/>
  </w:style>
  <w:style w:type="paragraph" w:styleId="Heading1">
    <w:name w:val="heading 1"/>
    <w:basedOn w:val="Normal"/>
    <w:next w:val="Normal"/>
    <w:link w:val="Heading1Char"/>
    <w:rsid w:val="00A53F9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02017"/>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A37E6"/>
    <w:pPr>
      <w:spacing w:beforeLines="1" w:afterLines="1"/>
    </w:pPr>
    <w:rPr>
      <w:rFonts w:ascii="Times" w:hAnsi="Times" w:cs="Times New Roman"/>
      <w:sz w:val="20"/>
      <w:szCs w:val="20"/>
    </w:rPr>
  </w:style>
  <w:style w:type="character" w:customStyle="1" w:styleId="Heading1Char">
    <w:name w:val="Heading 1 Char"/>
    <w:basedOn w:val="DefaultParagraphFont"/>
    <w:link w:val="Heading1"/>
    <w:rsid w:val="00A53F96"/>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0C2F7F"/>
    <w:pPr>
      <w:ind w:left="720"/>
      <w:contextualSpacing/>
    </w:pPr>
  </w:style>
  <w:style w:type="paragraph" w:styleId="Title">
    <w:name w:val="Title"/>
    <w:basedOn w:val="Normal"/>
    <w:next w:val="Normal"/>
    <w:link w:val="TitleChar"/>
    <w:uiPriority w:val="10"/>
    <w:qFormat/>
    <w:rsid w:val="0025562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5629"/>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A40CB8"/>
    <w:pPr>
      <w:spacing w:line="276" w:lineRule="auto"/>
      <w:outlineLvl w:val="9"/>
    </w:pPr>
    <w:rPr>
      <w:color w:val="365F91" w:themeColor="accent1" w:themeShade="BF"/>
      <w:sz w:val="28"/>
      <w:szCs w:val="28"/>
    </w:rPr>
  </w:style>
  <w:style w:type="paragraph" w:styleId="TOC1">
    <w:name w:val="toc 1"/>
    <w:basedOn w:val="Normal"/>
    <w:next w:val="Normal"/>
    <w:autoRedefine/>
    <w:uiPriority w:val="39"/>
    <w:rsid w:val="004D7FB0"/>
    <w:pPr>
      <w:tabs>
        <w:tab w:val="right" w:leader="dot" w:pos="8630"/>
      </w:tabs>
      <w:spacing w:before="2" w:after="2" w:line="360" w:lineRule="auto"/>
    </w:pPr>
    <w:rPr>
      <w:b/>
    </w:rPr>
  </w:style>
  <w:style w:type="paragraph" w:styleId="TOC2">
    <w:name w:val="toc 2"/>
    <w:basedOn w:val="Normal"/>
    <w:next w:val="Normal"/>
    <w:autoRedefine/>
    <w:uiPriority w:val="39"/>
    <w:rsid w:val="00A40CB8"/>
    <w:pPr>
      <w:ind w:left="240"/>
    </w:pPr>
    <w:rPr>
      <w:b/>
      <w:sz w:val="22"/>
      <w:szCs w:val="22"/>
    </w:rPr>
  </w:style>
  <w:style w:type="paragraph" w:styleId="TOC3">
    <w:name w:val="toc 3"/>
    <w:basedOn w:val="Normal"/>
    <w:next w:val="Normal"/>
    <w:autoRedefine/>
    <w:rsid w:val="00A40CB8"/>
    <w:pPr>
      <w:ind w:left="480"/>
    </w:pPr>
    <w:rPr>
      <w:sz w:val="22"/>
      <w:szCs w:val="22"/>
    </w:rPr>
  </w:style>
  <w:style w:type="paragraph" w:styleId="TOC4">
    <w:name w:val="toc 4"/>
    <w:basedOn w:val="Normal"/>
    <w:next w:val="Normal"/>
    <w:autoRedefine/>
    <w:rsid w:val="00A40CB8"/>
    <w:pPr>
      <w:ind w:left="720"/>
    </w:pPr>
    <w:rPr>
      <w:sz w:val="20"/>
      <w:szCs w:val="20"/>
    </w:rPr>
  </w:style>
  <w:style w:type="paragraph" w:styleId="TOC5">
    <w:name w:val="toc 5"/>
    <w:basedOn w:val="Normal"/>
    <w:next w:val="Normal"/>
    <w:autoRedefine/>
    <w:rsid w:val="00A40CB8"/>
    <w:pPr>
      <w:ind w:left="960"/>
    </w:pPr>
    <w:rPr>
      <w:sz w:val="20"/>
      <w:szCs w:val="20"/>
    </w:rPr>
  </w:style>
  <w:style w:type="paragraph" w:styleId="TOC6">
    <w:name w:val="toc 6"/>
    <w:basedOn w:val="Normal"/>
    <w:next w:val="Normal"/>
    <w:autoRedefine/>
    <w:rsid w:val="00A40CB8"/>
    <w:pPr>
      <w:ind w:left="1200"/>
    </w:pPr>
    <w:rPr>
      <w:sz w:val="20"/>
      <w:szCs w:val="20"/>
    </w:rPr>
  </w:style>
  <w:style w:type="paragraph" w:styleId="TOC7">
    <w:name w:val="toc 7"/>
    <w:basedOn w:val="Normal"/>
    <w:next w:val="Normal"/>
    <w:autoRedefine/>
    <w:rsid w:val="00A40CB8"/>
    <w:pPr>
      <w:ind w:left="1440"/>
    </w:pPr>
    <w:rPr>
      <w:sz w:val="20"/>
      <w:szCs w:val="20"/>
    </w:rPr>
  </w:style>
  <w:style w:type="paragraph" w:styleId="TOC8">
    <w:name w:val="toc 8"/>
    <w:basedOn w:val="Normal"/>
    <w:next w:val="Normal"/>
    <w:autoRedefine/>
    <w:rsid w:val="00A40CB8"/>
    <w:pPr>
      <w:ind w:left="1680"/>
    </w:pPr>
    <w:rPr>
      <w:sz w:val="20"/>
      <w:szCs w:val="20"/>
    </w:rPr>
  </w:style>
  <w:style w:type="paragraph" w:styleId="TOC9">
    <w:name w:val="toc 9"/>
    <w:basedOn w:val="Normal"/>
    <w:next w:val="Normal"/>
    <w:autoRedefine/>
    <w:rsid w:val="00A40CB8"/>
    <w:pPr>
      <w:ind w:left="1920"/>
    </w:pPr>
    <w:rPr>
      <w:sz w:val="20"/>
      <w:szCs w:val="20"/>
    </w:rPr>
  </w:style>
  <w:style w:type="paragraph" w:styleId="Footer">
    <w:name w:val="footer"/>
    <w:basedOn w:val="Normal"/>
    <w:link w:val="FooterChar"/>
    <w:uiPriority w:val="99"/>
    <w:rsid w:val="00A40CB8"/>
    <w:pPr>
      <w:tabs>
        <w:tab w:val="center" w:pos="4320"/>
        <w:tab w:val="right" w:pos="8640"/>
      </w:tabs>
    </w:pPr>
  </w:style>
  <w:style w:type="character" w:customStyle="1" w:styleId="FooterChar">
    <w:name w:val="Footer Char"/>
    <w:basedOn w:val="DefaultParagraphFont"/>
    <w:link w:val="Footer"/>
    <w:uiPriority w:val="99"/>
    <w:rsid w:val="00A40CB8"/>
  </w:style>
  <w:style w:type="character" w:styleId="PageNumber">
    <w:name w:val="page number"/>
    <w:basedOn w:val="DefaultParagraphFont"/>
    <w:rsid w:val="00A40CB8"/>
  </w:style>
  <w:style w:type="paragraph" w:styleId="BalloonText">
    <w:name w:val="Balloon Text"/>
    <w:basedOn w:val="Normal"/>
    <w:link w:val="BalloonTextChar"/>
    <w:rsid w:val="006C0B13"/>
    <w:rPr>
      <w:rFonts w:ascii="Tahoma" w:hAnsi="Tahoma" w:cs="Tahoma"/>
      <w:sz w:val="16"/>
      <w:szCs w:val="16"/>
    </w:rPr>
  </w:style>
  <w:style w:type="character" w:customStyle="1" w:styleId="BalloonTextChar">
    <w:name w:val="Balloon Text Char"/>
    <w:basedOn w:val="DefaultParagraphFont"/>
    <w:link w:val="BalloonText"/>
    <w:rsid w:val="006C0B13"/>
    <w:rPr>
      <w:rFonts w:ascii="Tahoma" w:hAnsi="Tahoma" w:cs="Tahoma"/>
      <w:sz w:val="16"/>
      <w:szCs w:val="16"/>
    </w:rPr>
  </w:style>
  <w:style w:type="character" w:styleId="Hyperlink">
    <w:name w:val="Hyperlink"/>
    <w:basedOn w:val="DefaultParagraphFont"/>
    <w:uiPriority w:val="99"/>
    <w:unhideWhenUsed/>
    <w:rsid w:val="006C0B13"/>
    <w:rPr>
      <w:color w:val="0000FF" w:themeColor="hyperlink"/>
      <w:u w:val="single"/>
    </w:rPr>
  </w:style>
  <w:style w:type="paragraph" w:styleId="Header">
    <w:name w:val="header"/>
    <w:basedOn w:val="Normal"/>
    <w:link w:val="HeaderChar"/>
    <w:rsid w:val="0037048B"/>
    <w:pPr>
      <w:tabs>
        <w:tab w:val="center" w:pos="4680"/>
        <w:tab w:val="right" w:pos="9360"/>
      </w:tabs>
    </w:pPr>
  </w:style>
  <w:style w:type="character" w:customStyle="1" w:styleId="HeaderChar">
    <w:name w:val="Header Char"/>
    <w:basedOn w:val="DefaultParagraphFont"/>
    <w:link w:val="Header"/>
    <w:rsid w:val="0037048B"/>
  </w:style>
  <w:style w:type="character" w:customStyle="1" w:styleId="Heading2Char">
    <w:name w:val="Heading 2 Char"/>
    <w:basedOn w:val="DefaultParagraphFont"/>
    <w:link w:val="Heading2"/>
    <w:uiPriority w:val="9"/>
    <w:rsid w:val="0050201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502017"/>
    <w:rPr>
      <w:rFonts w:eastAsia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363407"/>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743712">
      <w:bodyDiv w:val="1"/>
      <w:marLeft w:val="0"/>
      <w:marRight w:val="0"/>
      <w:marTop w:val="0"/>
      <w:marBottom w:val="0"/>
      <w:divBdr>
        <w:top w:val="none" w:sz="0" w:space="0" w:color="auto"/>
        <w:left w:val="none" w:sz="0" w:space="0" w:color="auto"/>
        <w:bottom w:val="none" w:sz="0" w:space="0" w:color="auto"/>
        <w:right w:val="none" w:sz="0" w:space="0" w:color="auto"/>
      </w:divBdr>
    </w:div>
    <w:div w:id="1198155465">
      <w:bodyDiv w:val="1"/>
      <w:marLeft w:val="0"/>
      <w:marRight w:val="0"/>
      <w:marTop w:val="0"/>
      <w:marBottom w:val="0"/>
      <w:divBdr>
        <w:top w:val="none" w:sz="0" w:space="0" w:color="auto"/>
        <w:left w:val="none" w:sz="0" w:space="0" w:color="auto"/>
        <w:bottom w:val="none" w:sz="0" w:space="0" w:color="auto"/>
        <w:right w:val="none" w:sz="0" w:space="0" w:color="auto"/>
      </w:divBdr>
    </w:div>
    <w:div w:id="1366054491">
      <w:bodyDiv w:val="1"/>
      <w:marLeft w:val="0"/>
      <w:marRight w:val="0"/>
      <w:marTop w:val="0"/>
      <w:marBottom w:val="0"/>
      <w:divBdr>
        <w:top w:val="none" w:sz="0" w:space="0" w:color="auto"/>
        <w:left w:val="none" w:sz="0" w:space="0" w:color="auto"/>
        <w:bottom w:val="none" w:sz="0" w:space="0" w:color="auto"/>
        <w:right w:val="none" w:sz="0" w:space="0" w:color="auto"/>
      </w:divBdr>
    </w:div>
    <w:div w:id="1764757933">
      <w:bodyDiv w:val="1"/>
      <w:marLeft w:val="0"/>
      <w:marRight w:val="0"/>
      <w:marTop w:val="0"/>
      <w:marBottom w:val="0"/>
      <w:divBdr>
        <w:top w:val="none" w:sz="0" w:space="0" w:color="auto"/>
        <w:left w:val="none" w:sz="0" w:space="0" w:color="auto"/>
        <w:bottom w:val="none" w:sz="0" w:space="0" w:color="auto"/>
        <w:right w:val="none" w:sz="0" w:space="0" w:color="auto"/>
      </w:divBdr>
    </w:div>
    <w:div w:id="20759341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thesaurus.com/browse/effectiveness" TargetMode="External"/><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chart" Target="charts/chart2.xml"/><Relationship Id="rId30" Type="http://schemas.openxmlformats.org/officeDocument/2006/relationships/image" Target="media/image19.jpeg"/><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ikih\AppData\Local\Microsoft\Windows\Temporary%20Internet%20Files\Low\Content.IE5\FQQ3BGZM\final_lab_data%5b1%5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ikih\AppData\Local\Microsoft\Windows\Temporary%20Internet%20Files\Low\Content.IE5\FQQ3BGZM\final_lab_data%5b1%5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Hot Coolant IN</c:v>
          </c:tx>
          <c:spPr>
            <a:ln w="28575">
              <a:noFill/>
            </a:ln>
          </c:spPr>
          <c:xVal>
            <c:numRef>
              <c:f>Sheet1!$C$3:$C$517</c:f>
              <c:numCache>
                <c:formatCode>General</c:formatCode>
                <c:ptCount val="515"/>
                <c:pt idx="0">
                  <c:v>0</c:v>
                </c:pt>
                <c:pt idx="1">
                  <c:v>0.35602000000000023</c:v>
                </c:pt>
                <c:pt idx="2">
                  <c:v>0.7100410000000007</c:v>
                </c:pt>
                <c:pt idx="3">
                  <c:v>1.0640609999999999</c:v>
                </c:pt>
                <c:pt idx="4">
                  <c:v>1.4180809999999999</c:v>
                </c:pt>
                <c:pt idx="5">
                  <c:v>1.7721010000000001</c:v>
                </c:pt>
                <c:pt idx="6">
                  <c:v>2.1261220000000001</c:v>
                </c:pt>
                <c:pt idx="7">
                  <c:v>2.4811419999999997</c:v>
                </c:pt>
                <c:pt idx="8">
                  <c:v>2.8351619999999982</c:v>
                </c:pt>
                <c:pt idx="9">
                  <c:v>3.1901830000000002</c:v>
                </c:pt>
                <c:pt idx="10">
                  <c:v>3.5452029999999981</c:v>
                </c:pt>
                <c:pt idx="11">
                  <c:v>3.8992229999999979</c:v>
                </c:pt>
                <c:pt idx="12">
                  <c:v>4.2532430000000039</c:v>
                </c:pt>
                <c:pt idx="13">
                  <c:v>4.6082640000000001</c:v>
                </c:pt>
                <c:pt idx="14">
                  <c:v>4.9622839999999995</c:v>
                </c:pt>
                <c:pt idx="15">
                  <c:v>5.3163039999999997</c:v>
                </c:pt>
                <c:pt idx="16">
                  <c:v>5.6703239999999999</c:v>
                </c:pt>
                <c:pt idx="17">
                  <c:v>6.0253449999999962</c:v>
                </c:pt>
                <c:pt idx="18">
                  <c:v>6.3793650000000035</c:v>
                </c:pt>
                <c:pt idx="19">
                  <c:v>6.7343849999999961</c:v>
                </c:pt>
                <c:pt idx="20">
                  <c:v>7.0894060000000003</c:v>
                </c:pt>
                <c:pt idx="21">
                  <c:v>7.4434259999999997</c:v>
                </c:pt>
                <c:pt idx="22">
                  <c:v>7.7974459999999963</c:v>
                </c:pt>
                <c:pt idx="23">
                  <c:v>8.1524660000000075</c:v>
                </c:pt>
                <c:pt idx="24">
                  <c:v>8.5064860000000078</c:v>
                </c:pt>
                <c:pt idx="25">
                  <c:v>8.8615070000000067</c:v>
                </c:pt>
                <c:pt idx="26">
                  <c:v>9.2155270000000016</c:v>
                </c:pt>
                <c:pt idx="27">
                  <c:v>9.5695480000000028</c:v>
                </c:pt>
                <c:pt idx="28">
                  <c:v>9.9245679999999989</c:v>
                </c:pt>
                <c:pt idx="29">
                  <c:v>10.278588000000001</c:v>
                </c:pt>
                <c:pt idx="30">
                  <c:v>10.633608000000001</c:v>
                </c:pt>
                <c:pt idx="31">
                  <c:v>10.987628000000001</c:v>
                </c:pt>
                <c:pt idx="32">
                  <c:v>11.341649</c:v>
                </c:pt>
                <c:pt idx="33">
                  <c:v>11.695669000000002</c:v>
                </c:pt>
                <c:pt idx="34">
                  <c:v>12.049689000000004</c:v>
                </c:pt>
                <c:pt idx="35">
                  <c:v>12.40471</c:v>
                </c:pt>
                <c:pt idx="36">
                  <c:v>12.75873</c:v>
                </c:pt>
                <c:pt idx="37">
                  <c:v>13.11275</c:v>
                </c:pt>
                <c:pt idx="38">
                  <c:v>13.467771000000001</c:v>
                </c:pt>
                <c:pt idx="39">
                  <c:v>13.821791000000001</c:v>
                </c:pt>
                <c:pt idx="40">
                  <c:v>14.175811000000001</c:v>
                </c:pt>
                <c:pt idx="41">
                  <c:v>14.530831000000001</c:v>
                </c:pt>
                <c:pt idx="42">
                  <c:v>14.884851000000001</c:v>
                </c:pt>
                <c:pt idx="43">
                  <c:v>15.239871999999998</c:v>
                </c:pt>
                <c:pt idx="44">
                  <c:v>15.593892</c:v>
                </c:pt>
                <c:pt idx="45">
                  <c:v>15.948911999999998</c:v>
                </c:pt>
                <c:pt idx="46">
                  <c:v>16.302932999999989</c:v>
                </c:pt>
                <c:pt idx="47">
                  <c:v>16.657953000000024</c:v>
                </c:pt>
                <c:pt idx="48">
                  <c:v>17.011973000000019</c:v>
                </c:pt>
                <c:pt idx="49">
                  <c:v>17.366993000000001</c:v>
                </c:pt>
                <c:pt idx="50">
                  <c:v>17.721014</c:v>
                </c:pt>
                <c:pt idx="51">
                  <c:v>18.076034</c:v>
                </c:pt>
                <c:pt idx="52">
                  <c:v>18.430053999999988</c:v>
                </c:pt>
                <c:pt idx="53">
                  <c:v>18.784075000000001</c:v>
                </c:pt>
                <c:pt idx="54">
                  <c:v>19.139095000000019</c:v>
                </c:pt>
                <c:pt idx="55">
                  <c:v>19.493115</c:v>
                </c:pt>
                <c:pt idx="56">
                  <c:v>19.847135999999999</c:v>
                </c:pt>
                <c:pt idx="57">
                  <c:v>20.201156000000001</c:v>
                </c:pt>
                <c:pt idx="58">
                  <c:v>20.555175999999999</c:v>
                </c:pt>
                <c:pt idx="59">
                  <c:v>20.909195999999987</c:v>
                </c:pt>
                <c:pt idx="60">
                  <c:v>21.264215999999987</c:v>
                </c:pt>
                <c:pt idx="61">
                  <c:v>21.618237000000001</c:v>
                </c:pt>
                <c:pt idx="62">
                  <c:v>21.972256999999981</c:v>
                </c:pt>
                <c:pt idx="63">
                  <c:v>22.327276999999999</c:v>
                </c:pt>
                <c:pt idx="64">
                  <c:v>22.681297000000001</c:v>
                </c:pt>
                <c:pt idx="65">
                  <c:v>23.036318000000001</c:v>
                </c:pt>
                <c:pt idx="66">
                  <c:v>23.391338000000001</c:v>
                </c:pt>
                <c:pt idx="67">
                  <c:v>23.745358</c:v>
                </c:pt>
                <c:pt idx="68">
                  <c:v>24.100379</c:v>
                </c:pt>
                <c:pt idx="69">
                  <c:v>24.454398999999999</c:v>
                </c:pt>
                <c:pt idx="70">
                  <c:v>24.809418999999988</c:v>
                </c:pt>
                <c:pt idx="71">
                  <c:v>25.163438999999986</c:v>
                </c:pt>
                <c:pt idx="72">
                  <c:v>25.518460000000001</c:v>
                </c:pt>
                <c:pt idx="73">
                  <c:v>25.872479999999989</c:v>
                </c:pt>
                <c:pt idx="74">
                  <c:v>26.22649999999998</c:v>
                </c:pt>
                <c:pt idx="75">
                  <c:v>26.581520999999981</c:v>
                </c:pt>
                <c:pt idx="76">
                  <c:v>26.935540999999979</c:v>
                </c:pt>
                <c:pt idx="77">
                  <c:v>27.290561</c:v>
                </c:pt>
                <c:pt idx="78">
                  <c:v>27.644580999999999</c:v>
                </c:pt>
                <c:pt idx="79">
                  <c:v>27.999601999999989</c:v>
                </c:pt>
                <c:pt idx="80">
                  <c:v>28.353621999999987</c:v>
                </c:pt>
                <c:pt idx="81">
                  <c:v>28.70864199999998</c:v>
                </c:pt>
                <c:pt idx="82">
                  <c:v>29.062662999999979</c:v>
                </c:pt>
                <c:pt idx="83">
                  <c:v>29.417683</c:v>
                </c:pt>
                <c:pt idx="84">
                  <c:v>29.771702999999981</c:v>
                </c:pt>
                <c:pt idx="85">
                  <c:v>30.126722999999977</c:v>
                </c:pt>
                <c:pt idx="86">
                  <c:v>30.480742999999965</c:v>
                </c:pt>
                <c:pt idx="87">
                  <c:v>30.835764000000001</c:v>
                </c:pt>
                <c:pt idx="88">
                  <c:v>31.189784</c:v>
                </c:pt>
                <c:pt idx="89">
                  <c:v>31.543804000000005</c:v>
                </c:pt>
                <c:pt idx="90">
                  <c:v>31.898824999999999</c:v>
                </c:pt>
                <c:pt idx="91">
                  <c:v>32.252845000000001</c:v>
                </c:pt>
                <c:pt idx="92">
                  <c:v>32.607864999999997</c:v>
                </c:pt>
                <c:pt idx="93">
                  <c:v>32.961884999999995</c:v>
                </c:pt>
                <c:pt idx="94">
                  <c:v>33.316906000000003</c:v>
                </c:pt>
                <c:pt idx="95">
                  <c:v>33.670926000000001</c:v>
                </c:pt>
                <c:pt idx="96">
                  <c:v>34.025946000000012</c:v>
                </c:pt>
                <c:pt idx="97">
                  <c:v>34.379967000000001</c:v>
                </c:pt>
                <c:pt idx="98">
                  <c:v>34.734987000000004</c:v>
                </c:pt>
                <c:pt idx="99">
                  <c:v>35.089007000000002</c:v>
                </c:pt>
                <c:pt idx="100">
                  <c:v>35.443027000000001</c:v>
                </c:pt>
                <c:pt idx="101">
                  <c:v>35.797048000000011</c:v>
                </c:pt>
                <c:pt idx="102">
                  <c:v>36.151067999999995</c:v>
                </c:pt>
                <c:pt idx="103">
                  <c:v>36.506087999999998</c:v>
                </c:pt>
                <c:pt idx="104">
                  <c:v>36.860108000000011</c:v>
                </c:pt>
                <c:pt idx="105">
                  <c:v>37.215129000000012</c:v>
                </c:pt>
                <c:pt idx="106">
                  <c:v>37.569149000000003</c:v>
                </c:pt>
                <c:pt idx="107">
                  <c:v>37.923169000000001</c:v>
                </c:pt>
                <c:pt idx="108">
                  <c:v>38.278190000000031</c:v>
                </c:pt>
                <c:pt idx="109">
                  <c:v>38.632210000000029</c:v>
                </c:pt>
                <c:pt idx="110">
                  <c:v>38.987229999999997</c:v>
                </c:pt>
                <c:pt idx="111">
                  <c:v>39.341249999999995</c:v>
                </c:pt>
                <c:pt idx="112">
                  <c:v>39.696270000000013</c:v>
                </c:pt>
                <c:pt idx="113">
                  <c:v>40.050291000000001</c:v>
                </c:pt>
                <c:pt idx="114">
                  <c:v>40.404311</c:v>
                </c:pt>
                <c:pt idx="115">
                  <c:v>40.759331000000003</c:v>
                </c:pt>
                <c:pt idx="116">
                  <c:v>41.114352000000011</c:v>
                </c:pt>
                <c:pt idx="117">
                  <c:v>41.467372000000012</c:v>
                </c:pt>
                <c:pt idx="118">
                  <c:v>41.822392000000029</c:v>
                </c:pt>
                <c:pt idx="119">
                  <c:v>42.176413000000011</c:v>
                </c:pt>
                <c:pt idx="120">
                  <c:v>42.531433</c:v>
                </c:pt>
                <c:pt idx="121">
                  <c:v>42.886453000000003</c:v>
                </c:pt>
                <c:pt idx="122">
                  <c:v>43.240473000000001</c:v>
                </c:pt>
                <c:pt idx="123">
                  <c:v>43.594493</c:v>
                </c:pt>
                <c:pt idx="124">
                  <c:v>43.949514000000001</c:v>
                </c:pt>
                <c:pt idx="125">
                  <c:v>44.303534000000006</c:v>
                </c:pt>
                <c:pt idx="126">
                  <c:v>44.657554000000005</c:v>
                </c:pt>
                <c:pt idx="127">
                  <c:v>45.011575000000001</c:v>
                </c:pt>
                <c:pt idx="128">
                  <c:v>45.365595000000013</c:v>
                </c:pt>
                <c:pt idx="129">
                  <c:v>45.720615000000038</c:v>
                </c:pt>
                <c:pt idx="130">
                  <c:v>46.074636000000005</c:v>
                </c:pt>
                <c:pt idx="131">
                  <c:v>46.428656000000011</c:v>
                </c:pt>
                <c:pt idx="132">
                  <c:v>46.783676</c:v>
                </c:pt>
                <c:pt idx="133">
                  <c:v>47.137696000000005</c:v>
                </c:pt>
                <c:pt idx="134">
                  <c:v>47.491716000000011</c:v>
                </c:pt>
                <c:pt idx="135">
                  <c:v>47.845737</c:v>
                </c:pt>
                <c:pt idx="136">
                  <c:v>48.200757000000003</c:v>
                </c:pt>
                <c:pt idx="137">
                  <c:v>48.554777000000001</c:v>
                </c:pt>
                <c:pt idx="138">
                  <c:v>48.908798000000012</c:v>
                </c:pt>
                <c:pt idx="139">
                  <c:v>49.263818000000029</c:v>
                </c:pt>
                <c:pt idx="140">
                  <c:v>49.617837999999999</c:v>
                </c:pt>
                <c:pt idx="141">
                  <c:v>49.971859000000002</c:v>
                </c:pt>
                <c:pt idx="142">
                  <c:v>50.326879000000005</c:v>
                </c:pt>
                <c:pt idx="143">
                  <c:v>50.680899000000004</c:v>
                </c:pt>
                <c:pt idx="144">
                  <c:v>51.035919000000028</c:v>
                </c:pt>
                <c:pt idx="145">
                  <c:v>51.390940000000001</c:v>
                </c:pt>
                <c:pt idx="146">
                  <c:v>51.744960000000006</c:v>
                </c:pt>
                <c:pt idx="147">
                  <c:v>52.09798</c:v>
                </c:pt>
                <c:pt idx="148">
                  <c:v>52.453000000000003</c:v>
                </c:pt>
                <c:pt idx="149">
                  <c:v>52.807020999999999</c:v>
                </c:pt>
                <c:pt idx="150">
                  <c:v>53.162041000000002</c:v>
                </c:pt>
                <c:pt idx="151">
                  <c:v>53.517060999999998</c:v>
                </c:pt>
                <c:pt idx="152">
                  <c:v>53.871080999999997</c:v>
                </c:pt>
                <c:pt idx="153">
                  <c:v>54.225101000000038</c:v>
                </c:pt>
                <c:pt idx="154">
                  <c:v>54.579122000000012</c:v>
                </c:pt>
                <c:pt idx="155">
                  <c:v>54.934142000000001</c:v>
                </c:pt>
                <c:pt idx="156">
                  <c:v>55.288162000000028</c:v>
                </c:pt>
                <c:pt idx="157">
                  <c:v>55.642183000000003</c:v>
                </c:pt>
                <c:pt idx="158">
                  <c:v>55.996203000000001</c:v>
                </c:pt>
                <c:pt idx="159">
                  <c:v>56.349223000000002</c:v>
                </c:pt>
                <c:pt idx="160">
                  <c:v>56.704244000000003</c:v>
                </c:pt>
                <c:pt idx="161">
                  <c:v>57.058264000000001</c:v>
                </c:pt>
                <c:pt idx="162">
                  <c:v>57.412283999999993</c:v>
                </c:pt>
                <c:pt idx="163">
                  <c:v>57.767304000000003</c:v>
                </c:pt>
                <c:pt idx="164">
                  <c:v>58.122324000000013</c:v>
                </c:pt>
                <c:pt idx="165">
                  <c:v>58.476345000000002</c:v>
                </c:pt>
                <c:pt idx="166">
                  <c:v>58.831364999999998</c:v>
                </c:pt>
                <c:pt idx="167">
                  <c:v>59.185385000000011</c:v>
                </c:pt>
                <c:pt idx="168">
                  <c:v>59.539405000000002</c:v>
                </c:pt>
                <c:pt idx="169">
                  <c:v>59.893426000000005</c:v>
                </c:pt>
                <c:pt idx="170">
                  <c:v>60.248446000000001</c:v>
                </c:pt>
                <c:pt idx="171">
                  <c:v>60.603467000000002</c:v>
                </c:pt>
                <c:pt idx="172">
                  <c:v>60.957486999999965</c:v>
                </c:pt>
                <c:pt idx="173">
                  <c:v>61.312507000000004</c:v>
                </c:pt>
                <c:pt idx="174">
                  <c:v>61.667527</c:v>
                </c:pt>
                <c:pt idx="175">
                  <c:v>62.021547000000005</c:v>
                </c:pt>
                <c:pt idx="176">
                  <c:v>62.376567999999999</c:v>
                </c:pt>
                <c:pt idx="177">
                  <c:v>62.730588000000012</c:v>
                </c:pt>
                <c:pt idx="178">
                  <c:v>63.084608999999993</c:v>
                </c:pt>
                <c:pt idx="179">
                  <c:v>63.438629000000006</c:v>
                </c:pt>
                <c:pt idx="180">
                  <c:v>63.793649000000002</c:v>
                </c:pt>
                <c:pt idx="181">
                  <c:v>64.147668999999993</c:v>
                </c:pt>
                <c:pt idx="182">
                  <c:v>64.501688999999999</c:v>
                </c:pt>
                <c:pt idx="183">
                  <c:v>64.856709999999978</c:v>
                </c:pt>
                <c:pt idx="184">
                  <c:v>65.210730000000012</c:v>
                </c:pt>
                <c:pt idx="185">
                  <c:v>65.564750000000004</c:v>
                </c:pt>
                <c:pt idx="186">
                  <c:v>65.918769999999995</c:v>
                </c:pt>
                <c:pt idx="187">
                  <c:v>66.272790999999941</c:v>
                </c:pt>
                <c:pt idx="188">
                  <c:v>66.626810999999989</c:v>
                </c:pt>
                <c:pt idx="189">
                  <c:v>66.980830999999981</c:v>
                </c:pt>
                <c:pt idx="190">
                  <c:v>67.334851</c:v>
                </c:pt>
                <c:pt idx="191">
                  <c:v>67.688871999999904</c:v>
                </c:pt>
                <c:pt idx="192">
                  <c:v>68.042891999999981</c:v>
                </c:pt>
                <c:pt idx="193">
                  <c:v>68.397912000000005</c:v>
                </c:pt>
                <c:pt idx="194">
                  <c:v>68.75193299999998</c:v>
                </c:pt>
                <c:pt idx="195">
                  <c:v>69.106953000000004</c:v>
                </c:pt>
                <c:pt idx="196">
                  <c:v>69.461973000000057</c:v>
                </c:pt>
                <c:pt idx="197">
                  <c:v>69.815993000000006</c:v>
                </c:pt>
                <c:pt idx="198">
                  <c:v>70.170012999999926</c:v>
                </c:pt>
                <c:pt idx="199">
                  <c:v>70.524034</c:v>
                </c:pt>
                <c:pt idx="200">
                  <c:v>70.879053999999982</c:v>
                </c:pt>
                <c:pt idx="201">
                  <c:v>71.233074999999999</c:v>
                </c:pt>
                <c:pt idx="202">
                  <c:v>71.588094999999981</c:v>
                </c:pt>
                <c:pt idx="203">
                  <c:v>71.942115000000058</c:v>
                </c:pt>
                <c:pt idx="204">
                  <c:v>72.295135000000002</c:v>
                </c:pt>
                <c:pt idx="205">
                  <c:v>72.649156000000005</c:v>
                </c:pt>
                <c:pt idx="206">
                  <c:v>73.004176000000001</c:v>
                </c:pt>
                <c:pt idx="207">
                  <c:v>73.358195999999978</c:v>
                </c:pt>
                <c:pt idx="208">
                  <c:v>73.71321600000006</c:v>
                </c:pt>
                <c:pt idx="209">
                  <c:v>74.067235999999994</c:v>
                </c:pt>
                <c:pt idx="210">
                  <c:v>74.421256999999997</c:v>
                </c:pt>
                <c:pt idx="211">
                  <c:v>74.775276999999988</c:v>
                </c:pt>
                <c:pt idx="212">
                  <c:v>75.130296999999999</c:v>
                </c:pt>
                <c:pt idx="213">
                  <c:v>75.485317999999978</c:v>
                </c:pt>
                <c:pt idx="214">
                  <c:v>75.839337999999941</c:v>
                </c:pt>
                <c:pt idx="215">
                  <c:v>76.193357999999989</c:v>
                </c:pt>
                <c:pt idx="216">
                  <c:v>76.547379000000006</c:v>
                </c:pt>
                <c:pt idx="217">
                  <c:v>76.901398999999998</c:v>
                </c:pt>
                <c:pt idx="218">
                  <c:v>77.25641899999998</c:v>
                </c:pt>
                <c:pt idx="219">
                  <c:v>77.610439</c:v>
                </c:pt>
                <c:pt idx="220">
                  <c:v>77.965458999999981</c:v>
                </c:pt>
                <c:pt idx="221">
                  <c:v>78.319479999999999</c:v>
                </c:pt>
                <c:pt idx="222">
                  <c:v>78.674499999999981</c:v>
                </c:pt>
                <c:pt idx="223">
                  <c:v>79.029521000000003</c:v>
                </c:pt>
                <c:pt idx="224">
                  <c:v>79.38354099999998</c:v>
                </c:pt>
                <c:pt idx="225">
                  <c:v>79.737561000000056</c:v>
                </c:pt>
                <c:pt idx="226">
                  <c:v>80.092580999999981</c:v>
                </c:pt>
                <c:pt idx="227">
                  <c:v>80.447601000000077</c:v>
                </c:pt>
                <c:pt idx="228">
                  <c:v>80.800622000000004</c:v>
                </c:pt>
                <c:pt idx="229">
                  <c:v>81.155641999999958</c:v>
                </c:pt>
                <c:pt idx="230">
                  <c:v>81.509662000000006</c:v>
                </c:pt>
                <c:pt idx="231">
                  <c:v>81.863681999999983</c:v>
                </c:pt>
                <c:pt idx="232">
                  <c:v>82.218703000000005</c:v>
                </c:pt>
                <c:pt idx="233">
                  <c:v>82.572722999999925</c:v>
                </c:pt>
                <c:pt idx="234">
                  <c:v>82.926743000000002</c:v>
                </c:pt>
                <c:pt idx="235">
                  <c:v>83.281763999999995</c:v>
                </c:pt>
                <c:pt idx="236">
                  <c:v>83.635783999999958</c:v>
                </c:pt>
                <c:pt idx="237">
                  <c:v>83.989804000000007</c:v>
                </c:pt>
                <c:pt idx="238">
                  <c:v>84.34482400000006</c:v>
                </c:pt>
                <c:pt idx="239">
                  <c:v>84.69884399999998</c:v>
                </c:pt>
                <c:pt idx="240">
                  <c:v>85.053865000000002</c:v>
                </c:pt>
                <c:pt idx="241">
                  <c:v>85.407884999999993</c:v>
                </c:pt>
                <c:pt idx="242">
                  <c:v>85.762906000000001</c:v>
                </c:pt>
                <c:pt idx="243">
                  <c:v>86.116926000000007</c:v>
                </c:pt>
                <c:pt idx="244">
                  <c:v>86.471946000000003</c:v>
                </c:pt>
                <c:pt idx="245">
                  <c:v>86.82596599999998</c:v>
                </c:pt>
                <c:pt idx="246">
                  <c:v>87.180985999999947</c:v>
                </c:pt>
                <c:pt idx="247">
                  <c:v>87.535006999999979</c:v>
                </c:pt>
                <c:pt idx="248">
                  <c:v>87.890027000000003</c:v>
                </c:pt>
                <c:pt idx="249">
                  <c:v>88.244046999999995</c:v>
                </c:pt>
                <c:pt idx="250">
                  <c:v>88.598067999999998</c:v>
                </c:pt>
                <c:pt idx="251">
                  <c:v>88.952087999999989</c:v>
                </c:pt>
                <c:pt idx="252">
                  <c:v>89.307107999999999</c:v>
                </c:pt>
                <c:pt idx="253">
                  <c:v>89.662127999999981</c:v>
                </c:pt>
                <c:pt idx="254">
                  <c:v>90.016148999999999</c:v>
                </c:pt>
                <c:pt idx="255">
                  <c:v>90.371168999999981</c:v>
                </c:pt>
                <c:pt idx="256">
                  <c:v>90.726189000000005</c:v>
                </c:pt>
                <c:pt idx="257">
                  <c:v>91.080209999999994</c:v>
                </c:pt>
                <c:pt idx="258">
                  <c:v>91.434230000000071</c:v>
                </c:pt>
                <c:pt idx="259">
                  <c:v>91.789249999999996</c:v>
                </c:pt>
                <c:pt idx="260">
                  <c:v>92.143270000000001</c:v>
                </c:pt>
                <c:pt idx="261">
                  <c:v>92.497291000000075</c:v>
                </c:pt>
                <c:pt idx="262">
                  <c:v>92.851310999999981</c:v>
                </c:pt>
                <c:pt idx="263">
                  <c:v>93.206330999999949</c:v>
                </c:pt>
                <c:pt idx="264">
                  <c:v>93.560350999999983</c:v>
                </c:pt>
                <c:pt idx="265">
                  <c:v>93.914372</c:v>
                </c:pt>
                <c:pt idx="266">
                  <c:v>94.269391999999982</c:v>
                </c:pt>
                <c:pt idx="267">
                  <c:v>94.623411999999988</c:v>
                </c:pt>
                <c:pt idx="268">
                  <c:v>94.978432999999896</c:v>
                </c:pt>
                <c:pt idx="269">
                  <c:v>95.332453000000001</c:v>
                </c:pt>
                <c:pt idx="270">
                  <c:v>95.686472999999907</c:v>
                </c:pt>
                <c:pt idx="271">
                  <c:v>96.040492999999998</c:v>
                </c:pt>
                <c:pt idx="272">
                  <c:v>96.395514000000006</c:v>
                </c:pt>
                <c:pt idx="273">
                  <c:v>96.749533999999997</c:v>
                </c:pt>
                <c:pt idx="274">
                  <c:v>97.104553999999993</c:v>
                </c:pt>
                <c:pt idx="275">
                  <c:v>97.458573999999999</c:v>
                </c:pt>
                <c:pt idx="276">
                  <c:v>97.812594000000004</c:v>
                </c:pt>
                <c:pt idx="277">
                  <c:v>98.167615000000026</c:v>
                </c:pt>
                <c:pt idx="278">
                  <c:v>98.521635000000003</c:v>
                </c:pt>
                <c:pt idx="279">
                  <c:v>98.876655999999983</c:v>
                </c:pt>
                <c:pt idx="280">
                  <c:v>99.231675999999993</c:v>
                </c:pt>
                <c:pt idx="281">
                  <c:v>99.585695999999999</c:v>
                </c:pt>
                <c:pt idx="282">
                  <c:v>99.940715999999995</c:v>
                </c:pt>
                <c:pt idx="283">
                  <c:v>100.294737</c:v>
                </c:pt>
                <c:pt idx="284">
                  <c:v>100.64975699999998</c:v>
                </c:pt>
                <c:pt idx="285">
                  <c:v>101.00377699999994</c:v>
                </c:pt>
                <c:pt idx="286">
                  <c:v>101.35879799999989</c:v>
                </c:pt>
                <c:pt idx="287">
                  <c:v>101.712818</c:v>
                </c:pt>
                <c:pt idx="288">
                  <c:v>102.06783799999998</c:v>
                </c:pt>
                <c:pt idx="289">
                  <c:v>102.42285800000001</c:v>
                </c:pt>
                <c:pt idx="290">
                  <c:v>102.77687899999992</c:v>
                </c:pt>
                <c:pt idx="291">
                  <c:v>103.131899</c:v>
                </c:pt>
                <c:pt idx="292">
                  <c:v>103.48591900000002</c:v>
                </c:pt>
                <c:pt idx="293">
                  <c:v>103.84094</c:v>
                </c:pt>
                <c:pt idx="294">
                  <c:v>104.19495999999999</c:v>
                </c:pt>
                <c:pt idx="295">
                  <c:v>104.54898</c:v>
                </c:pt>
                <c:pt idx="296">
                  <c:v>104.90400000000002</c:v>
                </c:pt>
                <c:pt idx="297">
                  <c:v>105.25802</c:v>
                </c:pt>
                <c:pt idx="298">
                  <c:v>105.613041</c:v>
                </c:pt>
                <c:pt idx="299">
                  <c:v>105.96806100000002</c:v>
                </c:pt>
                <c:pt idx="300">
                  <c:v>106.32208199999992</c:v>
                </c:pt>
                <c:pt idx="301">
                  <c:v>106.67710199999998</c:v>
                </c:pt>
                <c:pt idx="302">
                  <c:v>107.032122</c:v>
                </c:pt>
                <c:pt idx="303">
                  <c:v>107.387142</c:v>
                </c:pt>
                <c:pt idx="304">
                  <c:v>107.74116300000011</c:v>
                </c:pt>
                <c:pt idx="305">
                  <c:v>108.09618300000002</c:v>
                </c:pt>
                <c:pt idx="306">
                  <c:v>108.45120300000011</c:v>
                </c:pt>
                <c:pt idx="307">
                  <c:v>108.80522300000005</c:v>
                </c:pt>
                <c:pt idx="308">
                  <c:v>109.16024400000002</c:v>
                </c:pt>
                <c:pt idx="309">
                  <c:v>109.51426400000011</c:v>
                </c:pt>
                <c:pt idx="310">
                  <c:v>109.86928399999999</c:v>
                </c:pt>
                <c:pt idx="311">
                  <c:v>110.223305</c:v>
                </c:pt>
                <c:pt idx="312">
                  <c:v>110.577325</c:v>
                </c:pt>
                <c:pt idx="313">
                  <c:v>110.93134499999999</c:v>
                </c:pt>
                <c:pt idx="314">
                  <c:v>111.285365</c:v>
                </c:pt>
                <c:pt idx="315">
                  <c:v>111.64038600000001</c:v>
                </c:pt>
                <c:pt idx="316">
                  <c:v>111.99440600000005</c:v>
                </c:pt>
                <c:pt idx="317">
                  <c:v>112.348426</c:v>
                </c:pt>
                <c:pt idx="318">
                  <c:v>112.703446</c:v>
                </c:pt>
                <c:pt idx="319">
                  <c:v>113.058466</c:v>
                </c:pt>
                <c:pt idx="320">
                  <c:v>113.412487</c:v>
                </c:pt>
                <c:pt idx="321">
                  <c:v>113.76750699999999</c:v>
                </c:pt>
                <c:pt idx="322">
                  <c:v>114.12252799999995</c:v>
                </c:pt>
                <c:pt idx="323">
                  <c:v>114.47654799999998</c:v>
                </c:pt>
                <c:pt idx="324">
                  <c:v>114.830568</c:v>
                </c:pt>
                <c:pt idx="325">
                  <c:v>115.18558799999994</c:v>
                </c:pt>
                <c:pt idx="326">
                  <c:v>115.539608</c:v>
                </c:pt>
                <c:pt idx="327">
                  <c:v>115.89362900000008</c:v>
                </c:pt>
                <c:pt idx="328">
                  <c:v>116.24864900000006</c:v>
                </c:pt>
                <c:pt idx="329">
                  <c:v>116.60266900000002</c:v>
                </c:pt>
                <c:pt idx="330">
                  <c:v>116.95668999999999</c:v>
                </c:pt>
                <c:pt idx="331">
                  <c:v>117.31071</c:v>
                </c:pt>
                <c:pt idx="332">
                  <c:v>117.66473000000001</c:v>
                </c:pt>
                <c:pt idx="333">
                  <c:v>118.019751</c:v>
                </c:pt>
                <c:pt idx="334">
                  <c:v>118.37377099999991</c:v>
                </c:pt>
                <c:pt idx="335">
                  <c:v>118.72879099999994</c:v>
                </c:pt>
                <c:pt idx="336">
                  <c:v>119.08281100000001</c:v>
                </c:pt>
                <c:pt idx="337">
                  <c:v>119.436831</c:v>
                </c:pt>
                <c:pt idx="338">
                  <c:v>119.790852</c:v>
                </c:pt>
                <c:pt idx="339">
                  <c:v>120.14487200000001</c:v>
                </c:pt>
                <c:pt idx="340">
                  <c:v>120.498892</c:v>
                </c:pt>
                <c:pt idx="341">
                  <c:v>120.85291199999998</c:v>
                </c:pt>
                <c:pt idx="342">
                  <c:v>121.20393300000002</c:v>
                </c:pt>
                <c:pt idx="343">
                  <c:v>121.558953</c:v>
                </c:pt>
                <c:pt idx="344">
                  <c:v>121.91297299999998</c:v>
                </c:pt>
                <c:pt idx="345">
                  <c:v>122.26799300000008</c:v>
                </c:pt>
                <c:pt idx="346">
                  <c:v>122.62201399999998</c:v>
                </c:pt>
                <c:pt idx="347">
                  <c:v>122.977034</c:v>
                </c:pt>
                <c:pt idx="348">
                  <c:v>123.33105399999999</c:v>
                </c:pt>
                <c:pt idx="349">
                  <c:v>123.68507399999994</c:v>
                </c:pt>
                <c:pt idx="350">
                  <c:v>124.039095</c:v>
                </c:pt>
                <c:pt idx="351">
                  <c:v>124.39411500000006</c:v>
                </c:pt>
                <c:pt idx="352">
                  <c:v>124.748136</c:v>
                </c:pt>
                <c:pt idx="353">
                  <c:v>125.10215599999998</c:v>
                </c:pt>
                <c:pt idx="354">
                  <c:v>125.456176</c:v>
                </c:pt>
                <c:pt idx="355">
                  <c:v>125.810196</c:v>
                </c:pt>
                <c:pt idx="356">
                  <c:v>126.165216</c:v>
                </c:pt>
                <c:pt idx="357">
                  <c:v>126.519237</c:v>
                </c:pt>
                <c:pt idx="358">
                  <c:v>126.873257</c:v>
                </c:pt>
                <c:pt idx="359">
                  <c:v>127.227277</c:v>
                </c:pt>
                <c:pt idx="360">
                  <c:v>127.582297</c:v>
                </c:pt>
                <c:pt idx="361">
                  <c:v>127.936317</c:v>
                </c:pt>
                <c:pt idx="362">
                  <c:v>128.29033800000011</c:v>
                </c:pt>
                <c:pt idx="363">
                  <c:v>128.64535799999999</c:v>
                </c:pt>
                <c:pt idx="364">
                  <c:v>128.999379</c:v>
                </c:pt>
                <c:pt idx="365">
                  <c:v>129.35439900000011</c:v>
                </c:pt>
                <c:pt idx="366">
                  <c:v>129.70841900000011</c:v>
                </c:pt>
                <c:pt idx="367">
                  <c:v>130.06343900000007</c:v>
                </c:pt>
                <c:pt idx="368">
                  <c:v>130.41745900000001</c:v>
                </c:pt>
                <c:pt idx="369">
                  <c:v>130.77248</c:v>
                </c:pt>
                <c:pt idx="370">
                  <c:v>131.12650000000002</c:v>
                </c:pt>
                <c:pt idx="371">
                  <c:v>131.48052000000001</c:v>
                </c:pt>
                <c:pt idx="372">
                  <c:v>131.834541</c:v>
                </c:pt>
                <c:pt idx="373">
                  <c:v>132.18856099999999</c:v>
                </c:pt>
                <c:pt idx="374">
                  <c:v>132.54358099999988</c:v>
                </c:pt>
                <c:pt idx="375">
                  <c:v>132.89760200000001</c:v>
                </c:pt>
                <c:pt idx="376">
                  <c:v>133.251622</c:v>
                </c:pt>
                <c:pt idx="377">
                  <c:v>133.60664199999999</c:v>
                </c:pt>
                <c:pt idx="378">
                  <c:v>133.96166199999999</c:v>
                </c:pt>
                <c:pt idx="379">
                  <c:v>134.31568199999998</c:v>
                </c:pt>
                <c:pt idx="380">
                  <c:v>134.66970299999988</c:v>
                </c:pt>
                <c:pt idx="381">
                  <c:v>135.02472299999999</c:v>
                </c:pt>
                <c:pt idx="382">
                  <c:v>135.37974399999999</c:v>
                </c:pt>
                <c:pt idx="383">
                  <c:v>135.73376399999984</c:v>
                </c:pt>
                <c:pt idx="384">
                  <c:v>136.088784</c:v>
                </c:pt>
                <c:pt idx="385">
                  <c:v>136.442804</c:v>
                </c:pt>
                <c:pt idx="386">
                  <c:v>136.79782399999999</c:v>
                </c:pt>
                <c:pt idx="387">
                  <c:v>137.15184500000001</c:v>
                </c:pt>
                <c:pt idx="388">
                  <c:v>137.50586499999989</c:v>
                </c:pt>
                <c:pt idx="389">
                  <c:v>137.860885</c:v>
                </c:pt>
                <c:pt idx="390">
                  <c:v>138.2149059999999</c:v>
                </c:pt>
                <c:pt idx="391">
                  <c:v>138.56892600000012</c:v>
                </c:pt>
                <c:pt idx="392">
                  <c:v>138.92394600000011</c:v>
                </c:pt>
                <c:pt idx="393">
                  <c:v>139.27796599999988</c:v>
                </c:pt>
                <c:pt idx="394">
                  <c:v>139.63198700000001</c:v>
                </c:pt>
                <c:pt idx="395">
                  <c:v>139.98700700000012</c:v>
                </c:pt>
                <c:pt idx="396">
                  <c:v>140.34202700000012</c:v>
                </c:pt>
                <c:pt idx="397">
                  <c:v>140.69604700000011</c:v>
                </c:pt>
                <c:pt idx="398">
                  <c:v>141.05106800000001</c:v>
                </c:pt>
                <c:pt idx="399">
                  <c:v>141.40608800000001</c:v>
                </c:pt>
                <c:pt idx="400">
                  <c:v>141.760108</c:v>
                </c:pt>
                <c:pt idx="401">
                  <c:v>142.11412899999999</c:v>
                </c:pt>
                <c:pt idx="402">
                  <c:v>142.46914900000004</c:v>
                </c:pt>
                <c:pt idx="403">
                  <c:v>142.82316900000001</c:v>
                </c:pt>
                <c:pt idx="404">
                  <c:v>143.178189</c:v>
                </c:pt>
                <c:pt idx="405">
                  <c:v>143.53221000000011</c:v>
                </c:pt>
                <c:pt idx="406">
                  <c:v>143.88723000000022</c:v>
                </c:pt>
                <c:pt idx="407">
                  <c:v>144.24125000000001</c:v>
                </c:pt>
                <c:pt idx="408">
                  <c:v>144.596271</c:v>
                </c:pt>
                <c:pt idx="409">
                  <c:v>144.95029100000011</c:v>
                </c:pt>
                <c:pt idx="410">
                  <c:v>145.30431100000001</c:v>
                </c:pt>
                <c:pt idx="411">
                  <c:v>145.65833100000012</c:v>
                </c:pt>
                <c:pt idx="412">
                  <c:v>146.01235199999999</c:v>
                </c:pt>
                <c:pt idx="413">
                  <c:v>146.36737200000007</c:v>
                </c:pt>
                <c:pt idx="414">
                  <c:v>146.72139200000001</c:v>
                </c:pt>
                <c:pt idx="415">
                  <c:v>147.075412</c:v>
                </c:pt>
                <c:pt idx="416">
                  <c:v>147.43043300000011</c:v>
                </c:pt>
                <c:pt idx="417">
                  <c:v>147.78445299999998</c:v>
                </c:pt>
                <c:pt idx="418">
                  <c:v>148.13947299999998</c:v>
                </c:pt>
                <c:pt idx="419">
                  <c:v>148.493494</c:v>
                </c:pt>
                <c:pt idx="420">
                  <c:v>148.84851399999999</c:v>
                </c:pt>
                <c:pt idx="421">
                  <c:v>149.20253399999999</c:v>
                </c:pt>
                <c:pt idx="422">
                  <c:v>149.55655399999998</c:v>
                </c:pt>
                <c:pt idx="423">
                  <c:v>149.91157399999992</c:v>
                </c:pt>
                <c:pt idx="424">
                  <c:v>150.26559499999988</c:v>
                </c:pt>
                <c:pt idx="425">
                  <c:v>150.62061499999999</c:v>
                </c:pt>
                <c:pt idx="426">
                  <c:v>150.97463499999998</c:v>
                </c:pt>
                <c:pt idx="427">
                  <c:v>151.329656</c:v>
                </c:pt>
                <c:pt idx="428">
                  <c:v>151.68367599999988</c:v>
                </c:pt>
                <c:pt idx="429">
                  <c:v>152.03769600000001</c:v>
                </c:pt>
                <c:pt idx="430">
                  <c:v>152.39271600000012</c:v>
                </c:pt>
                <c:pt idx="431">
                  <c:v>152.74573699999999</c:v>
                </c:pt>
                <c:pt idx="432">
                  <c:v>153.09975699999998</c:v>
                </c:pt>
                <c:pt idx="433">
                  <c:v>153.45477700000001</c:v>
                </c:pt>
                <c:pt idx="434">
                  <c:v>153.80879700000011</c:v>
                </c:pt>
                <c:pt idx="435">
                  <c:v>154.16381799999999</c:v>
                </c:pt>
                <c:pt idx="436">
                  <c:v>154.51783800000001</c:v>
                </c:pt>
                <c:pt idx="437">
                  <c:v>154.87285900000001</c:v>
                </c:pt>
                <c:pt idx="438">
                  <c:v>155.226879</c:v>
                </c:pt>
                <c:pt idx="439">
                  <c:v>155.58089900000004</c:v>
                </c:pt>
                <c:pt idx="440">
                  <c:v>155.93491900000001</c:v>
                </c:pt>
                <c:pt idx="441">
                  <c:v>156.28893900000011</c:v>
                </c:pt>
                <c:pt idx="442">
                  <c:v>156.64395999999988</c:v>
                </c:pt>
                <c:pt idx="443">
                  <c:v>156.99898000000007</c:v>
                </c:pt>
                <c:pt idx="444">
                  <c:v>157.35300000000001</c:v>
                </c:pt>
                <c:pt idx="445">
                  <c:v>157.70702</c:v>
                </c:pt>
                <c:pt idx="446">
                  <c:v>158.06104100000007</c:v>
                </c:pt>
                <c:pt idx="447">
                  <c:v>158.41506099999998</c:v>
                </c:pt>
                <c:pt idx="448">
                  <c:v>158.77008099999998</c:v>
                </c:pt>
                <c:pt idx="449">
                  <c:v>159.12410199999999</c:v>
                </c:pt>
                <c:pt idx="450">
                  <c:v>159.47812200000001</c:v>
                </c:pt>
                <c:pt idx="451">
                  <c:v>159.83314200000001</c:v>
                </c:pt>
                <c:pt idx="452">
                  <c:v>160.187162</c:v>
                </c:pt>
                <c:pt idx="453">
                  <c:v>160.542182</c:v>
                </c:pt>
                <c:pt idx="454">
                  <c:v>160.89620300000001</c:v>
                </c:pt>
                <c:pt idx="455">
                  <c:v>161.25122300000001</c:v>
                </c:pt>
                <c:pt idx="456">
                  <c:v>161.606244</c:v>
                </c:pt>
                <c:pt idx="457">
                  <c:v>161.95926399999999</c:v>
                </c:pt>
                <c:pt idx="458">
                  <c:v>162.31428399999999</c:v>
                </c:pt>
                <c:pt idx="459">
                  <c:v>162.66830400000001</c:v>
                </c:pt>
                <c:pt idx="460">
                  <c:v>163.0213250000001</c:v>
                </c:pt>
                <c:pt idx="461">
                  <c:v>163.37634500000001</c:v>
                </c:pt>
                <c:pt idx="462">
                  <c:v>163.73036499999998</c:v>
                </c:pt>
                <c:pt idx="463">
                  <c:v>164.085385</c:v>
                </c:pt>
                <c:pt idx="464">
                  <c:v>164.43940499999999</c:v>
                </c:pt>
                <c:pt idx="465">
                  <c:v>164.79442599999999</c:v>
                </c:pt>
                <c:pt idx="466">
                  <c:v>165.14944600000001</c:v>
                </c:pt>
                <c:pt idx="467">
                  <c:v>165.50446700000001</c:v>
                </c:pt>
                <c:pt idx="468">
                  <c:v>165.85848700000022</c:v>
                </c:pt>
                <c:pt idx="469">
                  <c:v>166.21350699999988</c:v>
                </c:pt>
                <c:pt idx="470">
                  <c:v>166.56752700000001</c:v>
                </c:pt>
                <c:pt idx="471">
                  <c:v>166.92154700000012</c:v>
                </c:pt>
                <c:pt idx="472">
                  <c:v>167.27656799999988</c:v>
                </c:pt>
                <c:pt idx="473">
                  <c:v>167.63058799999999</c:v>
                </c:pt>
                <c:pt idx="474">
                  <c:v>167.98560900000001</c:v>
                </c:pt>
                <c:pt idx="475">
                  <c:v>168.339629</c:v>
                </c:pt>
                <c:pt idx="476">
                  <c:v>168.69364899999999</c:v>
                </c:pt>
                <c:pt idx="477">
                  <c:v>169.04866899999999</c:v>
                </c:pt>
                <c:pt idx="478">
                  <c:v>169.40268900000001</c:v>
                </c:pt>
                <c:pt idx="479">
                  <c:v>169.75671</c:v>
                </c:pt>
                <c:pt idx="480">
                  <c:v>170.11072999999999</c:v>
                </c:pt>
                <c:pt idx="481">
                  <c:v>170.46575000000001</c:v>
                </c:pt>
                <c:pt idx="482">
                  <c:v>170.81976999999998</c:v>
                </c:pt>
                <c:pt idx="483">
                  <c:v>171.17479099999989</c:v>
                </c:pt>
                <c:pt idx="484">
                  <c:v>171.5288110000001</c:v>
                </c:pt>
                <c:pt idx="485">
                  <c:v>171.88383200000001</c:v>
                </c:pt>
                <c:pt idx="486">
                  <c:v>172.23785199999998</c:v>
                </c:pt>
                <c:pt idx="487">
                  <c:v>172.592872</c:v>
                </c:pt>
                <c:pt idx="488">
                  <c:v>172.94689199999999</c:v>
                </c:pt>
                <c:pt idx="489">
                  <c:v>173.30091200000001</c:v>
                </c:pt>
                <c:pt idx="490">
                  <c:v>173.65593200000001</c:v>
                </c:pt>
                <c:pt idx="491">
                  <c:v>174.00995299999988</c:v>
                </c:pt>
                <c:pt idx="492">
                  <c:v>174.36497299999999</c:v>
                </c:pt>
                <c:pt idx="493">
                  <c:v>174.71999399999987</c:v>
                </c:pt>
                <c:pt idx="494">
                  <c:v>175.07401399999998</c:v>
                </c:pt>
                <c:pt idx="495">
                  <c:v>175.42803400000011</c:v>
                </c:pt>
                <c:pt idx="496">
                  <c:v>175.78205399999999</c:v>
                </c:pt>
                <c:pt idx="497">
                  <c:v>176.13707399999998</c:v>
                </c:pt>
                <c:pt idx="498">
                  <c:v>176.491095</c:v>
                </c:pt>
                <c:pt idx="499">
                  <c:v>176.84511499999999</c:v>
                </c:pt>
                <c:pt idx="500">
                  <c:v>177.20013499999999</c:v>
                </c:pt>
                <c:pt idx="501">
                  <c:v>177.55415600000001</c:v>
                </c:pt>
                <c:pt idx="502">
                  <c:v>177.909176</c:v>
                </c:pt>
                <c:pt idx="503">
                  <c:v>178.26319599999988</c:v>
                </c:pt>
                <c:pt idx="504">
                  <c:v>178.61721700000001</c:v>
                </c:pt>
                <c:pt idx="505">
                  <c:v>178.97323700000001</c:v>
                </c:pt>
                <c:pt idx="506">
                  <c:v>179.32725700000012</c:v>
                </c:pt>
                <c:pt idx="507">
                  <c:v>179.68227700000011</c:v>
                </c:pt>
                <c:pt idx="508">
                  <c:v>180.03629800000004</c:v>
                </c:pt>
                <c:pt idx="509">
                  <c:v>180.39031800000012</c:v>
                </c:pt>
                <c:pt idx="510">
                  <c:v>180.745338</c:v>
                </c:pt>
                <c:pt idx="511">
                  <c:v>181.09735800000001</c:v>
                </c:pt>
                <c:pt idx="512">
                  <c:v>181.45237900000012</c:v>
                </c:pt>
                <c:pt idx="513">
                  <c:v>181.80639900000011</c:v>
                </c:pt>
                <c:pt idx="514">
                  <c:v>182.16141900000011</c:v>
                </c:pt>
              </c:numCache>
            </c:numRef>
          </c:xVal>
          <c:yVal>
            <c:numRef>
              <c:f>Sheet1!$A$3:$A$517</c:f>
              <c:numCache>
                <c:formatCode>General</c:formatCode>
                <c:ptCount val="515"/>
                <c:pt idx="0">
                  <c:v>99.724609000000058</c:v>
                </c:pt>
                <c:pt idx="1">
                  <c:v>98.989844000000005</c:v>
                </c:pt>
                <c:pt idx="2">
                  <c:v>98.681719999999999</c:v>
                </c:pt>
                <c:pt idx="3">
                  <c:v>99.321094000000002</c:v>
                </c:pt>
                <c:pt idx="4">
                  <c:v>100.238174</c:v>
                </c:pt>
                <c:pt idx="5">
                  <c:v>100.012444</c:v>
                </c:pt>
                <c:pt idx="6">
                  <c:v>100.12603300000001</c:v>
                </c:pt>
                <c:pt idx="7">
                  <c:v>100.35804199999994</c:v>
                </c:pt>
                <c:pt idx="8">
                  <c:v>100.31829300000005</c:v>
                </c:pt>
                <c:pt idx="9">
                  <c:v>100.816715</c:v>
                </c:pt>
                <c:pt idx="10">
                  <c:v>100.58263100000001</c:v>
                </c:pt>
                <c:pt idx="11">
                  <c:v>100.20677699999995</c:v>
                </c:pt>
                <c:pt idx="12">
                  <c:v>100.871505</c:v>
                </c:pt>
                <c:pt idx="13">
                  <c:v>100.99736300000011</c:v>
                </c:pt>
                <c:pt idx="14">
                  <c:v>100.77658599999998</c:v>
                </c:pt>
                <c:pt idx="15">
                  <c:v>101.135819</c:v>
                </c:pt>
                <c:pt idx="16">
                  <c:v>100.996548</c:v>
                </c:pt>
                <c:pt idx="17">
                  <c:v>100.79736400000006</c:v>
                </c:pt>
                <c:pt idx="18">
                  <c:v>100.64070199999998</c:v>
                </c:pt>
                <c:pt idx="19">
                  <c:v>100.86722800000005</c:v>
                </c:pt>
                <c:pt idx="20">
                  <c:v>100.38800500000001</c:v>
                </c:pt>
                <c:pt idx="21">
                  <c:v>100.69550700000001</c:v>
                </c:pt>
                <c:pt idx="22">
                  <c:v>100.91142400000011</c:v>
                </c:pt>
                <c:pt idx="23">
                  <c:v>101.08553000000001</c:v>
                </c:pt>
                <c:pt idx="24">
                  <c:v>100.884947</c:v>
                </c:pt>
                <c:pt idx="25">
                  <c:v>101.19037799999994</c:v>
                </c:pt>
                <c:pt idx="26">
                  <c:v>100.972926</c:v>
                </c:pt>
                <c:pt idx="27">
                  <c:v>100.887799</c:v>
                </c:pt>
                <c:pt idx="28">
                  <c:v>101.11362699999999</c:v>
                </c:pt>
                <c:pt idx="29">
                  <c:v>101.056414</c:v>
                </c:pt>
                <c:pt idx="30">
                  <c:v>100.962541</c:v>
                </c:pt>
                <c:pt idx="31">
                  <c:v>101.03727400000002</c:v>
                </c:pt>
                <c:pt idx="32">
                  <c:v>101.03259</c:v>
                </c:pt>
                <c:pt idx="33">
                  <c:v>101.170224</c:v>
                </c:pt>
                <c:pt idx="34">
                  <c:v>100.91101700000006</c:v>
                </c:pt>
                <c:pt idx="35">
                  <c:v>100.987588</c:v>
                </c:pt>
                <c:pt idx="36">
                  <c:v>101.301315</c:v>
                </c:pt>
                <c:pt idx="37">
                  <c:v>100.970686</c:v>
                </c:pt>
                <c:pt idx="38">
                  <c:v>101.00652599999999</c:v>
                </c:pt>
                <c:pt idx="39">
                  <c:v>101.08064299999998</c:v>
                </c:pt>
                <c:pt idx="40">
                  <c:v>101.1227889999999</c:v>
                </c:pt>
                <c:pt idx="41">
                  <c:v>100.721991</c:v>
                </c:pt>
                <c:pt idx="42">
                  <c:v>100.99125400000011</c:v>
                </c:pt>
                <c:pt idx="43">
                  <c:v>100.642535</c:v>
                </c:pt>
                <c:pt idx="44">
                  <c:v>100.645184</c:v>
                </c:pt>
                <c:pt idx="45">
                  <c:v>100.85745199999998</c:v>
                </c:pt>
                <c:pt idx="46">
                  <c:v>100.82588099999994</c:v>
                </c:pt>
                <c:pt idx="47">
                  <c:v>100.92262500000002</c:v>
                </c:pt>
                <c:pt idx="48">
                  <c:v>100.777401</c:v>
                </c:pt>
                <c:pt idx="49">
                  <c:v>100.27038599999995</c:v>
                </c:pt>
                <c:pt idx="50">
                  <c:v>100.71404600000002</c:v>
                </c:pt>
                <c:pt idx="51">
                  <c:v>100.71669500000006</c:v>
                </c:pt>
                <c:pt idx="52">
                  <c:v>100.556956</c:v>
                </c:pt>
                <c:pt idx="53">
                  <c:v>100.65801999999998</c:v>
                </c:pt>
                <c:pt idx="54">
                  <c:v>100.665966</c:v>
                </c:pt>
                <c:pt idx="55">
                  <c:v>100.95358</c:v>
                </c:pt>
                <c:pt idx="56">
                  <c:v>100.78779</c:v>
                </c:pt>
                <c:pt idx="57">
                  <c:v>100.55145400000002</c:v>
                </c:pt>
                <c:pt idx="58">
                  <c:v>100.75988199999998</c:v>
                </c:pt>
                <c:pt idx="59">
                  <c:v>101.00102800000002</c:v>
                </c:pt>
                <c:pt idx="60">
                  <c:v>101.01996600000005</c:v>
                </c:pt>
                <c:pt idx="61">
                  <c:v>100.9152930000001</c:v>
                </c:pt>
                <c:pt idx="62">
                  <c:v>100.93056799999999</c:v>
                </c:pt>
                <c:pt idx="63">
                  <c:v>100.93260400000005</c:v>
                </c:pt>
                <c:pt idx="64">
                  <c:v>101.039106</c:v>
                </c:pt>
                <c:pt idx="65">
                  <c:v>100.96417000000002</c:v>
                </c:pt>
                <c:pt idx="66">
                  <c:v>100.938714</c:v>
                </c:pt>
                <c:pt idx="67">
                  <c:v>100.95134</c:v>
                </c:pt>
                <c:pt idx="68">
                  <c:v>101.02037300000001</c:v>
                </c:pt>
                <c:pt idx="69">
                  <c:v>101.00571199999995</c:v>
                </c:pt>
                <c:pt idx="70">
                  <c:v>101.063948</c:v>
                </c:pt>
                <c:pt idx="71">
                  <c:v>101.09082400000005</c:v>
                </c:pt>
                <c:pt idx="72">
                  <c:v>101.05967200000001</c:v>
                </c:pt>
                <c:pt idx="73">
                  <c:v>100.94991500000008</c:v>
                </c:pt>
                <c:pt idx="74">
                  <c:v>100.80551199999998</c:v>
                </c:pt>
                <c:pt idx="75">
                  <c:v>100.828529</c:v>
                </c:pt>
                <c:pt idx="76">
                  <c:v>100.81121500000008</c:v>
                </c:pt>
                <c:pt idx="77">
                  <c:v>100.65231499999994</c:v>
                </c:pt>
                <c:pt idx="78">
                  <c:v>100.41103699999999</c:v>
                </c:pt>
                <c:pt idx="79">
                  <c:v>100.22757300000002</c:v>
                </c:pt>
                <c:pt idx="80">
                  <c:v>100.40105000000005</c:v>
                </c:pt>
                <c:pt idx="81">
                  <c:v>100.422451</c:v>
                </c:pt>
                <c:pt idx="82">
                  <c:v>100.708546</c:v>
                </c:pt>
                <c:pt idx="83">
                  <c:v>100.45302300000006</c:v>
                </c:pt>
                <c:pt idx="84">
                  <c:v>100.36211900000002</c:v>
                </c:pt>
                <c:pt idx="85">
                  <c:v>100.63071799999994</c:v>
                </c:pt>
                <c:pt idx="86">
                  <c:v>100.724232</c:v>
                </c:pt>
                <c:pt idx="87">
                  <c:v>100.73360300000006</c:v>
                </c:pt>
                <c:pt idx="88">
                  <c:v>100.470958</c:v>
                </c:pt>
                <c:pt idx="89">
                  <c:v>100.53291</c:v>
                </c:pt>
                <c:pt idx="90">
                  <c:v>100.61910399999999</c:v>
                </c:pt>
                <c:pt idx="91">
                  <c:v>100.601581</c:v>
                </c:pt>
                <c:pt idx="92">
                  <c:v>100.59628300000006</c:v>
                </c:pt>
                <c:pt idx="93">
                  <c:v>100.58589099999998</c:v>
                </c:pt>
                <c:pt idx="94">
                  <c:v>100.60504499999998</c:v>
                </c:pt>
                <c:pt idx="95">
                  <c:v>100.55919799999998</c:v>
                </c:pt>
                <c:pt idx="96">
                  <c:v>100.48400100000002</c:v>
                </c:pt>
                <c:pt idx="97">
                  <c:v>100.45648799999998</c:v>
                </c:pt>
                <c:pt idx="98">
                  <c:v>100.61176900000002</c:v>
                </c:pt>
                <c:pt idx="99">
                  <c:v>100.62603199999994</c:v>
                </c:pt>
                <c:pt idx="100">
                  <c:v>100.475645</c:v>
                </c:pt>
                <c:pt idx="101">
                  <c:v>100.588133</c:v>
                </c:pt>
                <c:pt idx="102">
                  <c:v>100.572239</c:v>
                </c:pt>
                <c:pt idx="103">
                  <c:v>100.565922</c:v>
                </c:pt>
                <c:pt idx="104">
                  <c:v>100.40736900000007</c:v>
                </c:pt>
                <c:pt idx="105">
                  <c:v>100.4332540000001</c:v>
                </c:pt>
                <c:pt idx="106">
                  <c:v>100.543711</c:v>
                </c:pt>
                <c:pt idx="107">
                  <c:v>100.58487199999998</c:v>
                </c:pt>
                <c:pt idx="108">
                  <c:v>100.51660800000002</c:v>
                </c:pt>
                <c:pt idx="109">
                  <c:v>100.51130900000005</c:v>
                </c:pt>
                <c:pt idx="110">
                  <c:v>100.36313800000001</c:v>
                </c:pt>
                <c:pt idx="111">
                  <c:v>100.32665</c:v>
                </c:pt>
                <c:pt idx="112">
                  <c:v>100.29994600000002</c:v>
                </c:pt>
                <c:pt idx="113">
                  <c:v>100.22369900000002</c:v>
                </c:pt>
                <c:pt idx="114">
                  <c:v>100.30687699999994</c:v>
                </c:pt>
                <c:pt idx="115">
                  <c:v>100.21370899999998</c:v>
                </c:pt>
                <c:pt idx="116">
                  <c:v>100.26141600000005</c:v>
                </c:pt>
                <c:pt idx="117">
                  <c:v>100.2139130000001</c:v>
                </c:pt>
                <c:pt idx="118">
                  <c:v>100.281598</c:v>
                </c:pt>
                <c:pt idx="119">
                  <c:v>100.13398599999998</c:v>
                </c:pt>
                <c:pt idx="120">
                  <c:v>100.21799000000006</c:v>
                </c:pt>
                <c:pt idx="121">
                  <c:v>100.070567</c:v>
                </c:pt>
                <c:pt idx="122">
                  <c:v>100.07709199999998</c:v>
                </c:pt>
                <c:pt idx="123">
                  <c:v>100.134801</c:v>
                </c:pt>
                <c:pt idx="124">
                  <c:v>100.10910800000001</c:v>
                </c:pt>
                <c:pt idx="125">
                  <c:v>100.19352400000002</c:v>
                </c:pt>
                <c:pt idx="126">
                  <c:v>100.139695</c:v>
                </c:pt>
                <c:pt idx="127">
                  <c:v>99.925965000000005</c:v>
                </c:pt>
                <c:pt idx="128">
                  <c:v>100.038141</c:v>
                </c:pt>
                <c:pt idx="129">
                  <c:v>99.966350000000006</c:v>
                </c:pt>
                <c:pt idx="130">
                  <c:v>99.956764000000007</c:v>
                </c:pt>
                <c:pt idx="131">
                  <c:v>99.996128000000027</c:v>
                </c:pt>
                <c:pt idx="132">
                  <c:v>99.949828999999994</c:v>
                </c:pt>
                <c:pt idx="133">
                  <c:v>99.966961999999995</c:v>
                </c:pt>
                <c:pt idx="134">
                  <c:v>99.976956000000001</c:v>
                </c:pt>
                <c:pt idx="135">
                  <c:v>100.038549</c:v>
                </c:pt>
                <c:pt idx="136">
                  <c:v>99.785613999999995</c:v>
                </c:pt>
                <c:pt idx="137">
                  <c:v>99.824580999999981</c:v>
                </c:pt>
                <c:pt idx="138">
                  <c:v>99.97654799999998</c:v>
                </c:pt>
                <c:pt idx="139">
                  <c:v>99.989602000000005</c:v>
                </c:pt>
                <c:pt idx="140">
                  <c:v>99.829273000000001</c:v>
                </c:pt>
                <c:pt idx="141">
                  <c:v>99.87068499999998</c:v>
                </c:pt>
                <c:pt idx="142">
                  <c:v>99.912909999999997</c:v>
                </c:pt>
                <c:pt idx="143">
                  <c:v>99.831517000000005</c:v>
                </c:pt>
                <c:pt idx="144">
                  <c:v>99.81438</c:v>
                </c:pt>
                <c:pt idx="145">
                  <c:v>99.712366000000003</c:v>
                </c:pt>
                <c:pt idx="146">
                  <c:v>99.695226000000005</c:v>
                </c:pt>
                <c:pt idx="147">
                  <c:v>99.648496999999978</c:v>
                </c:pt>
                <c:pt idx="148">
                  <c:v>99.558702999999895</c:v>
                </c:pt>
                <c:pt idx="149">
                  <c:v>99.508697999999981</c:v>
                </c:pt>
                <c:pt idx="150">
                  <c:v>99.619519999999994</c:v>
                </c:pt>
                <c:pt idx="151">
                  <c:v>99.557682</c:v>
                </c:pt>
                <c:pt idx="152">
                  <c:v>99.714815000000058</c:v>
                </c:pt>
                <c:pt idx="153">
                  <c:v>99.770107999999979</c:v>
                </c:pt>
                <c:pt idx="154">
                  <c:v>99.844776999999979</c:v>
                </c:pt>
                <c:pt idx="155">
                  <c:v>99.821928999999983</c:v>
                </c:pt>
                <c:pt idx="156">
                  <c:v>99.699306999999948</c:v>
                </c:pt>
                <c:pt idx="157">
                  <c:v>99.671759999999978</c:v>
                </c:pt>
                <c:pt idx="158">
                  <c:v>99.456035</c:v>
                </c:pt>
                <c:pt idx="159">
                  <c:v>99.444400000000059</c:v>
                </c:pt>
                <c:pt idx="160">
                  <c:v>99.616254000000026</c:v>
                </c:pt>
                <c:pt idx="161">
                  <c:v>99.630538999999942</c:v>
                </c:pt>
                <c:pt idx="162">
                  <c:v>99.634009000000006</c:v>
                </c:pt>
                <c:pt idx="163">
                  <c:v>99.441134000000091</c:v>
                </c:pt>
                <c:pt idx="164">
                  <c:v>99.504616000000027</c:v>
                </c:pt>
                <c:pt idx="165">
                  <c:v>99.50808499999998</c:v>
                </c:pt>
                <c:pt idx="166">
                  <c:v>99.423170000000013</c:v>
                </c:pt>
                <c:pt idx="167">
                  <c:v>99.509922000000003</c:v>
                </c:pt>
                <c:pt idx="168">
                  <c:v>99.432152000000002</c:v>
                </c:pt>
                <c:pt idx="169">
                  <c:v>99.386015999999998</c:v>
                </c:pt>
                <c:pt idx="170">
                  <c:v>99.362334999999959</c:v>
                </c:pt>
                <c:pt idx="171">
                  <c:v>99.307413999999994</c:v>
                </c:pt>
                <c:pt idx="172">
                  <c:v>99.327014000000005</c:v>
                </c:pt>
                <c:pt idx="173">
                  <c:v>99.196741999999958</c:v>
                </c:pt>
                <c:pt idx="174">
                  <c:v>99.262289999999993</c:v>
                </c:pt>
                <c:pt idx="175">
                  <c:v>99.195312999999942</c:v>
                </c:pt>
                <c:pt idx="176">
                  <c:v>99.163658999999981</c:v>
                </c:pt>
                <c:pt idx="177">
                  <c:v>99.201643000000075</c:v>
                </c:pt>
                <c:pt idx="178">
                  <c:v>99.025999999999982</c:v>
                </c:pt>
                <c:pt idx="179">
                  <c:v>98.842951999999983</c:v>
                </c:pt>
                <c:pt idx="180">
                  <c:v>98.995971999999981</c:v>
                </c:pt>
                <c:pt idx="181">
                  <c:v>99.024366000000001</c:v>
                </c:pt>
                <c:pt idx="182">
                  <c:v>99.026612999999998</c:v>
                </c:pt>
                <c:pt idx="183">
                  <c:v>99.077471999999958</c:v>
                </c:pt>
                <c:pt idx="184">
                  <c:v>99.095854000000003</c:v>
                </c:pt>
                <c:pt idx="185">
                  <c:v>99.031311000000002</c:v>
                </c:pt>
                <c:pt idx="186">
                  <c:v>99.058680999999979</c:v>
                </c:pt>
                <c:pt idx="187">
                  <c:v>99.099121999999994</c:v>
                </c:pt>
                <c:pt idx="188">
                  <c:v>99.142624000000026</c:v>
                </c:pt>
                <c:pt idx="189">
                  <c:v>98.988005000000001</c:v>
                </c:pt>
                <c:pt idx="190">
                  <c:v>98.982286000000002</c:v>
                </c:pt>
                <c:pt idx="191">
                  <c:v>99.056433999999982</c:v>
                </c:pt>
                <c:pt idx="192">
                  <c:v>99.049490000000006</c:v>
                </c:pt>
                <c:pt idx="193">
                  <c:v>98.972071999999926</c:v>
                </c:pt>
                <c:pt idx="194">
                  <c:v>99.026612999999998</c:v>
                </c:pt>
                <c:pt idx="195">
                  <c:v>99.066443000000007</c:v>
                </c:pt>
                <c:pt idx="196">
                  <c:v>99.032331999999926</c:v>
                </c:pt>
                <c:pt idx="197">
                  <c:v>98.881364000000005</c:v>
                </c:pt>
                <c:pt idx="198">
                  <c:v>98.822110999999978</c:v>
                </c:pt>
                <c:pt idx="199">
                  <c:v>98.946740000000005</c:v>
                </c:pt>
                <c:pt idx="200">
                  <c:v>98.879115999999982</c:v>
                </c:pt>
                <c:pt idx="201">
                  <c:v>98.933870000000013</c:v>
                </c:pt>
                <c:pt idx="202">
                  <c:v>98.958589000000003</c:v>
                </c:pt>
                <c:pt idx="203">
                  <c:v>98.797182000000006</c:v>
                </c:pt>
                <c:pt idx="204">
                  <c:v>98.783490999999998</c:v>
                </c:pt>
                <c:pt idx="205">
                  <c:v>98.678449999999941</c:v>
                </c:pt>
                <c:pt idx="206">
                  <c:v>98.682129000000003</c:v>
                </c:pt>
                <c:pt idx="207">
                  <c:v>98.675792999999885</c:v>
                </c:pt>
                <c:pt idx="208">
                  <c:v>98.662916999999979</c:v>
                </c:pt>
                <c:pt idx="209">
                  <c:v>98.641047999999998</c:v>
                </c:pt>
                <c:pt idx="210">
                  <c:v>98.595467999999983</c:v>
                </c:pt>
                <c:pt idx="211">
                  <c:v>98.627763000000002</c:v>
                </c:pt>
                <c:pt idx="212">
                  <c:v>98.537414999999996</c:v>
                </c:pt>
                <c:pt idx="213">
                  <c:v>98.659238999999943</c:v>
                </c:pt>
                <c:pt idx="214">
                  <c:v>98.69970499999998</c:v>
                </c:pt>
                <c:pt idx="215">
                  <c:v>98.718303000000006</c:v>
                </c:pt>
                <c:pt idx="216">
                  <c:v>98.673749999999941</c:v>
                </c:pt>
                <c:pt idx="217">
                  <c:v>98.697047999999981</c:v>
                </c:pt>
                <c:pt idx="218">
                  <c:v>98.664347999999947</c:v>
                </c:pt>
                <c:pt idx="219">
                  <c:v>98.597511999999995</c:v>
                </c:pt>
                <c:pt idx="220">
                  <c:v>98.499185999999995</c:v>
                </c:pt>
                <c:pt idx="221">
                  <c:v>98.543955999999994</c:v>
                </c:pt>
                <c:pt idx="222">
                  <c:v>98.652493999999948</c:v>
                </c:pt>
                <c:pt idx="223">
                  <c:v>98.721367999999998</c:v>
                </c:pt>
                <c:pt idx="224">
                  <c:v>98.566851</c:v>
                </c:pt>
                <c:pt idx="225">
                  <c:v>98.613251000000005</c:v>
                </c:pt>
                <c:pt idx="226">
                  <c:v>98.69970499999998</c:v>
                </c:pt>
                <c:pt idx="227">
                  <c:v>98.685603</c:v>
                </c:pt>
                <c:pt idx="228">
                  <c:v>98.674363</c:v>
                </c:pt>
                <c:pt idx="229">
                  <c:v>98.668435999999943</c:v>
                </c:pt>
                <c:pt idx="230">
                  <c:v>98.707674999999995</c:v>
                </c:pt>
                <c:pt idx="231">
                  <c:v>98.660055999999983</c:v>
                </c:pt>
                <c:pt idx="232">
                  <c:v>98.590153000000058</c:v>
                </c:pt>
                <c:pt idx="233">
                  <c:v>98.511657000000056</c:v>
                </c:pt>
                <c:pt idx="234">
                  <c:v>98.577888999999942</c:v>
                </c:pt>
                <c:pt idx="235">
                  <c:v>98.408001999999982</c:v>
                </c:pt>
                <c:pt idx="236">
                  <c:v>98.367517000000007</c:v>
                </c:pt>
                <c:pt idx="237">
                  <c:v>98.489373999999998</c:v>
                </c:pt>
                <c:pt idx="238">
                  <c:v>98.471996000000004</c:v>
                </c:pt>
                <c:pt idx="239">
                  <c:v>98.259747999999988</c:v>
                </c:pt>
                <c:pt idx="240">
                  <c:v>98.349114000000057</c:v>
                </c:pt>
                <c:pt idx="241">
                  <c:v>98.293287000000007</c:v>
                </c:pt>
                <c:pt idx="242">
                  <c:v>98.333573000000001</c:v>
                </c:pt>
                <c:pt idx="243">
                  <c:v>98.485285000000005</c:v>
                </c:pt>
                <c:pt idx="244">
                  <c:v>98.448076</c:v>
                </c:pt>
                <c:pt idx="245">
                  <c:v>98.367108000000002</c:v>
                </c:pt>
                <c:pt idx="246">
                  <c:v>98.391440000000003</c:v>
                </c:pt>
                <c:pt idx="247">
                  <c:v>98.400232000000003</c:v>
                </c:pt>
                <c:pt idx="248">
                  <c:v>98.399619000000058</c:v>
                </c:pt>
                <c:pt idx="249">
                  <c:v>98.360769000000005</c:v>
                </c:pt>
                <c:pt idx="250">
                  <c:v>98.344206000000057</c:v>
                </c:pt>
                <c:pt idx="251">
                  <c:v>98.306170999999978</c:v>
                </c:pt>
                <c:pt idx="252">
                  <c:v>98.336435999999978</c:v>
                </c:pt>
                <c:pt idx="253">
                  <c:v>98.283062000000001</c:v>
                </c:pt>
                <c:pt idx="254">
                  <c:v>98.333776999999941</c:v>
                </c:pt>
                <c:pt idx="255">
                  <c:v>98.361383000000004</c:v>
                </c:pt>
                <c:pt idx="256">
                  <c:v>98.359133</c:v>
                </c:pt>
                <c:pt idx="257">
                  <c:v>98.369152999999983</c:v>
                </c:pt>
                <c:pt idx="258">
                  <c:v>98.23868299999998</c:v>
                </c:pt>
                <c:pt idx="259">
                  <c:v>98.095094000000003</c:v>
                </c:pt>
                <c:pt idx="260">
                  <c:v>98.126391999999896</c:v>
                </c:pt>
                <c:pt idx="261">
                  <c:v>98.309237999999979</c:v>
                </c:pt>
                <c:pt idx="262">
                  <c:v>98.352180999999959</c:v>
                </c:pt>
                <c:pt idx="263">
                  <c:v>98.389395999999948</c:v>
                </c:pt>
                <c:pt idx="264">
                  <c:v>98.189391999999941</c:v>
                </c:pt>
                <c:pt idx="265">
                  <c:v>98.161165999999994</c:v>
                </c:pt>
                <c:pt idx="266">
                  <c:v>98.313327999999998</c:v>
                </c:pt>
                <c:pt idx="267">
                  <c:v>98.270791999999958</c:v>
                </c:pt>
                <c:pt idx="268">
                  <c:v>98.014286000000027</c:v>
                </c:pt>
                <c:pt idx="269">
                  <c:v>98.089570999999978</c:v>
                </c:pt>
                <c:pt idx="270">
                  <c:v>98.021856</c:v>
                </c:pt>
                <c:pt idx="271">
                  <c:v>98.129869999999983</c:v>
                </c:pt>
                <c:pt idx="272">
                  <c:v>98.212913000000057</c:v>
                </c:pt>
                <c:pt idx="273">
                  <c:v>98.259135000000001</c:v>
                </c:pt>
                <c:pt idx="274">
                  <c:v>98.271201000000005</c:v>
                </c:pt>
                <c:pt idx="275">
                  <c:v>98.275903999999983</c:v>
                </c:pt>
                <c:pt idx="276">
                  <c:v>98.344002000000003</c:v>
                </c:pt>
                <c:pt idx="277">
                  <c:v>98.201459999999997</c:v>
                </c:pt>
                <c:pt idx="278">
                  <c:v>98.201869000000059</c:v>
                </c:pt>
                <c:pt idx="279">
                  <c:v>98.275085999999988</c:v>
                </c:pt>
                <c:pt idx="280">
                  <c:v>98.191232999999983</c:v>
                </c:pt>
                <c:pt idx="281">
                  <c:v>98.330709999999982</c:v>
                </c:pt>
                <c:pt idx="282">
                  <c:v>98.380194000000003</c:v>
                </c:pt>
                <c:pt idx="283">
                  <c:v>98.415362999999999</c:v>
                </c:pt>
                <c:pt idx="284">
                  <c:v>98.356065999999998</c:v>
                </c:pt>
                <c:pt idx="285">
                  <c:v>98.292468999999983</c:v>
                </c:pt>
                <c:pt idx="286">
                  <c:v>98.265473999999998</c:v>
                </c:pt>
                <c:pt idx="287">
                  <c:v>98.321711999999948</c:v>
                </c:pt>
                <c:pt idx="288">
                  <c:v>98.398187999999948</c:v>
                </c:pt>
                <c:pt idx="289">
                  <c:v>98.298400000000001</c:v>
                </c:pt>
                <c:pt idx="290">
                  <c:v>98.298603999999997</c:v>
                </c:pt>
                <c:pt idx="291">
                  <c:v>98.300444999999982</c:v>
                </c:pt>
                <c:pt idx="292">
                  <c:v>98.365063000000006</c:v>
                </c:pt>
                <c:pt idx="293">
                  <c:v>98.267520000000076</c:v>
                </c:pt>
                <c:pt idx="294">
                  <c:v>98.261792999999983</c:v>
                </c:pt>
                <c:pt idx="295">
                  <c:v>98.32150799999998</c:v>
                </c:pt>
                <c:pt idx="296">
                  <c:v>98.299830999999998</c:v>
                </c:pt>
                <c:pt idx="297">
                  <c:v>98.288787999999926</c:v>
                </c:pt>
                <c:pt idx="298">
                  <c:v>98.328459999999978</c:v>
                </c:pt>
                <c:pt idx="299">
                  <c:v>98.195527999999982</c:v>
                </c:pt>
                <c:pt idx="300">
                  <c:v>98.161778999999896</c:v>
                </c:pt>
                <c:pt idx="301">
                  <c:v>98.141734</c:v>
                </c:pt>
                <c:pt idx="302">
                  <c:v>98.251771999999988</c:v>
                </c:pt>
                <c:pt idx="303">
                  <c:v>98.302898999999925</c:v>
                </c:pt>
                <c:pt idx="304">
                  <c:v>98.446439999999996</c:v>
                </c:pt>
                <c:pt idx="305">
                  <c:v>98.327846999999949</c:v>
                </c:pt>
                <c:pt idx="306">
                  <c:v>98.436013000000059</c:v>
                </c:pt>
                <c:pt idx="307">
                  <c:v>98.388781999999907</c:v>
                </c:pt>
                <c:pt idx="308">
                  <c:v>98.334800000000001</c:v>
                </c:pt>
                <c:pt idx="309">
                  <c:v>98.330300999999949</c:v>
                </c:pt>
                <c:pt idx="310">
                  <c:v>98.378966999999989</c:v>
                </c:pt>
                <c:pt idx="311">
                  <c:v>98.411478000000002</c:v>
                </c:pt>
                <c:pt idx="312">
                  <c:v>98.252385999999959</c:v>
                </c:pt>
                <c:pt idx="313">
                  <c:v>98.399415000000005</c:v>
                </c:pt>
                <c:pt idx="314">
                  <c:v>98.425176999999948</c:v>
                </c:pt>
                <c:pt idx="315">
                  <c:v>98.371606</c:v>
                </c:pt>
                <c:pt idx="316">
                  <c:v>98.312510000000003</c:v>
                </c:pt>
                <c:pt idx="317">
                  <c:v>98.325188999999895</c:v>
                </c:pt>
                <c:pt idx="318">
                  <c:v>98.159937999999926</c:v>
                </c:pt>
                <c:pt idx="319">
                  <c:v>98.201049999999995</c:v>
                </c:pt>
                <c:pt idx="320">
                  <c:v>98.091412000000005</c:v>
                </c:pt>
                <c:pt idx="321">
                  <c:v>98.416180999999995</c:v>
                </c:pt>
                <c:pt idx="322">
                  <c:v>98.471996000000004</c:v>
                </c:pt>
                <c:pt idx="323">
                  <c:v>98.514314000000027</c:v>
                </c:pt>
                <c:pt idx="324">
                  <c:v>98.532303999999982</c:v>
                </c:pt>
                <c:pt idx="325">
                  <c:v>98.512679000000006</c:v>
                </c:pt>
                <c:pt idx="326">
                  <c:v>98.433967999999993</c:v>
                </c:pt>
                <c:pt idx="327">
                  <c:v>98.494484000000057</c:v>
                </c:pt>
                <c:pt idx="328">
                  <c:v>98.439080000000004</c:v>
                </c:pt>
                <c:pt idx="329">
                  <c:v>98.489169000000075</c:v>
                </c:pt>
                <c:pt idx="330">
                  <c:v>98.456457999999998</c:v>
                </c:pt>
                <c:pt idx="331">
                  <c:v>98.503479999999982</c:v>
                </c:pt>
                <c:pt idx="332">
                  <c:v>98.442351000000002</c:v>
                </c:pt>
                <c:pt idx="333">
                  <c:v>98.506546</c:v>
                </c:pt>
                <c:pt idx="334">
                  <c:v>98.392054000000002</c:v>
                </c:pt>
                <c:pt idx="335">
                  <c:v>98.479765</c:v>
                </c:pt>
                <c:pt idx="336">
                  <c:v>98.574209999999994</c:v>
                </c:pt>
                <c:pt idx="337">
                  <c:v>98.627353999999983</c:v>
                </c:pt>
                <c:pt idx="338">
                  <c:v>98.675384999999906</c:v>
                </c:pt>
                <c:pt idx="339">
                  <c:v>98.700114000000056</c:v>
                </c:pt>
                <c:pt idx="340">
                  <c:v>98.593424000000027</c:v>
                </c:pt>
                <c:pt idx="341">
                  <c:v>98.657398999999941</c:v>
                </c:pt>
                <c:pt idx="342">
                  <c:v>98.611001999999999</c:v>
                </c:pt>
                <c:pt idx="343">
                  <c:v>98.401255000000077</c:v>
                </c:pt>
                <c:pt idx="344">
                  <c:v>98.496733000000006</c:v>
                </c:pt>
                <c:pt idx="345">
                  <c:v>98.628784999999894</c:v>
                </c:pt>
                <c:pt idx="346">
                  <c:v>98.659442999999925</c:v>
                </c:pt>
                <c:pt idx="347">
                  <c:v>98.433967999999993</c:v>
                </c:pt>
                <c:pt idx="348">
                  <c:v>98.612841999999958</c:v>
                </c:pt>
                <c:pt idx="349">
                  <c:v>98.629193999999998</c:v>
                </c:pt>
                <c:pt idx="350">
                  <c:v>98.472814</c:v>
                </c:pt>
                <c:pt idx="351">
                  <c:v>98.446031000000005</c:v>
                </c:pt>
                <c:pt idx="352">
                  <c:v>98.434990999999997</c:v>
                </c:pt>
                <c:pt idx="353">
                  <c:v>98.50041299999998</c:v>
                </c:pt>
                <c:pt idx="354">
                  <c:v>98.558673999999982</c:v>
                </c:pt>
                <c:pt idx="355">
                  <c:v>98.675997999999908</c:v>
                </c:pt>
                <c:pt idx="356">
                  <c:v>98.737104000000059</c:v>
                </c:pt>
                <c:pt idx="357">
                  <c:v>98.541094000000058</c:v>
                </c:pt>
                <c:pt idx="358">
                  <c:v>98.724637999999999</c:v>
                </c:pt>
                <c:pt idx="359">
                  <c:v>98.753451999999982</c:v>
                </c:pt>
                <c:pt idx="360">
                  <c:v>98.77695199999998</c:v>
                </c:pt>
                <c:pt idx="361">
                  <c:v>98.728111999999982</c:v>
                </c:pt>
                <c:pt idx="362">
                  <c:v>98.712784999999982</c:v>
                </c:pt>
                <c:pt idx="363">
                  <c:v>98.659238999999943</c:v>
                </c:pt>
                <c:pt idx="364">
                  <c:v>98.596080999999998</c:v>
                </c:pt>
                <c:pt idx="365">
                  <c:v>98.697660999999997</c:v>
                </c:pt>
                <c:pt idx="366">
                  <c:v>98.466680999999994</c:v>
                </c:pt>
                <c:pt idx="367">
                  <c:v>98.642274999999998</c:v>
                </c:pt>
                <c:pt idx="368">
                  <c:v>98.58586099999998</c:v>
                </c:pt>
                <c:pt idx="369">
                  <c:v>98.576048999999941</c:v>
                </c:pt>
                <c:pt idx="370">
                  <c:v>98.680697999999978</c:v>
                </c:pt>
                <c:pt idx="371">
                  <c:v>98.754677999999998</c:v>
                </c:pt>
                <c:pt idx="372">
                  <c:v>98.735060000000004</c:v>
                </c:pt>
                <c:pt idx="373">
                  <c:v>98.74711700000006</c:v>
                </c:pt>
                <c:pt idx="374">
                  <c:v>98.857050000000001</c:v>
                </c:pt>
                <c:pt idx="375">
                  <c:v>98.825175999999942</c:v>
                </c:pt>
                <c:pt idx="376">
                  <c:v>98.815571999999989</c:v>
                </c:pt>
                <c:pt idx="377">
                  <c:v>98.868287999999978</c:v>
                </c:pt>
                <c:pt idx="378">
                  <c:v>98.880341999999942</c:v>
                </c:pt>
                <c:pt idx="379">
                  <c:v>98.872373999999894</c:v>
                </c:pt>
                <c:pt idx="380">
                  <c:v>98.938568000000004</c:v>
                </c:pt>
                <c:pt idx="381">
                  <c:v>98.904042000000004</c:v>
                </c:pt>
                <c:pt idx="382">
                  <c:v>98.913031000000004</c:v>
                </c:pt>
                <c:pt idx="383">
                  <c:v>98.848265000000026</c:v>
                </c:pt>
                <c:pt idx="384">
                  <c:v>98.806989999999999</c:v>
                </c:pt>
                <c:pt idx="385">
                  <c:v>98.866245000000006</c:v>
                </c:pt>
                <c:pt idx="386">
                  <c:v>98.777157000000003</c:v>
                </c:pt>
                <c:pt idx="387">
                  <c:v>98.753247999999999</c:v>
                </c:pt>
                <c:pt idx="388">
                  <c:v>98.78635199999998</c:v>
                </c:pt>
                <c:pt idx="389">
                  <c:v>98.834575000000001</c:v>
                </c:pt>
                <c:pt idx="390">
                  <c:v>98.708697000000001</c:v>
                </c:pt>
                <c:pt idx="391">
                  <c:v>98.803720999999982</c:v>
                </c:pt>
                <c:pt idx="392">
                  <c:v>98.812099000000003</c:v>
                </c:pt>
                <c:pt idx="393">
                  <c:v>98.813732999999942</c:v>
                </c:pt>
                <c:pt idx="394">
                  <c:v>98.812506999999982</c:v>
                </c:pt>
                <c:pt idx="395">
                  <c:v>98.844381999999982</c:v>
                </c:pt>
                <c:pt idx="396">
                  <c:v>98.828853999999978</c:v>
                </c:pt>
                <c:pt idx="397">
                  <c:v>98.862363000000002</c:v>
                </c:pt>
                <c:pt idx="398">
                  <c:v>98.840091999999999</c:v>
                </c:pt>
                <c:pt idx="399">
                  <c:v>98.707267000000058</c:v>
                </c:pt>
                <c:pt idx="400">
                  <c:v>98.678858999999918</c:v>
                </c:pt>
                <c:pt idx="401">
                  <c:v>98.757130000000004</c:v>
                </c:pt>
                <c:pt idx="402">
                  <c:v>98.800656000000004</c:v>
                </c:pt>
                <c:pt idx="403">
                  <c:v>98.796160000000057</c:v>
                </c:pt>
                <c:pt idx="404">
                  <c:v>98.847038999999981</c:v>
                </c:pt>
                <c:pt idx="405">
                  <c:v>98.837434999999999</c:v>
                </c:pt>
                <c:pt idx="406">
                  <c:v>98.942041000000003</c:v>
                </c:pt>
                <c:pt idx="407">
                  <c:v>98.919365000000056</c:v>
                </c:pt>
                <c:pt idx="408">
                  <c:v>98.991274000000075</c:v>
                </c:pt>
                <c:pt idx="409">
                  <c:v>98.899751999999978</c:v>
                </c:pt>
                <c:pt idx="410">
                  <c:v>99.04826400000006</c:v>
                </c:pt>
                <c:pt idx="411">
                  <c:v>98.992500000000007</c:v>
                </c:pt>
                <c:pt idx="412">
                  <c:v>98.954299000000077</c:v>
                </c:pt>
                <c:pt idx="413">
                  <c:v>98.975135999999978</c:v>
                </c:pt>
                <c:pt idx="414">
                  <c:v>98.987596999999994</c:v>
                </c:pt>
                <c:pt idx="415">
                  <c:v>99.049897999999999</c:v>
                </c:pt>
                <c:pt idx="416">
                  <c:v>99.082578999999896</c:v>
                </c:pt>
                <c:pt idx="417">
                  <c:v>99.137518</c:v>
                </c:pt>
                <c:pt idx="418">
                  <c:v>99.161208999999999</c:v>
                </c:pt>
                <c:pt idx="419">
                  <c:v>99.233907000000002</c:v>
                </c:pt>
                <c:pt idx="420">
                  <c:v>99.152223000000006</c:v>
                </c:pt>
                <c:pt idx="421">
                  <c:v>99.114849000000007</c:v>
                </c:pt>
                <c:pt idx="422">
                  <c:v>99.350901999999948</c:v>
                </c:pt>
                <c:pt idx="423">
                  <c:v>99.478693000000007</c:v>
                </c:pt>
                <c:pt idx="424">
                  <c:v>99.626254000000003</c:v>
                </c:pt>
                <c:pt idx="425">
                  <c:v>99.648496999999978</c:v>
                </c:pt>
                <c:pt idx="426">
                  <c:v>99.808464000000001</c:v>
                </c:pt>
                <c:pt idx="427">
                  <c:v>99.77255599999998</c:v>
                </c:pt>
                <c:pt idx="428">
                  <c:v>99.849876999999978</c:v>
                </c:pt>
                <c:pt idx="429">
                  <c:v>99.87660099999998</c:v>
                </c:pt>
                <c:pt idx="430">
                  <c:v>100.103602</c:v>
                </c:pt>
                <c:pt idx="431">
                  <c:v>100.18903899999992</c:v>
                </c:pt>
                <c:pt idx="432">
                  <c:v>100.15865799999995</c:v>
                </c:pt>
                <c:pt idx="433">
                  <c:v>100.22838799999994</c:v>
                </c:pt>
                <c:pt idx="434">
                  <c:v>100.09116299999999</c:v>
                </c:pt>
                <c:pt idx="435">
                  <c:v>100.191485</c:v>
                </c:pt>
                <c:pt idx="436">
                  <c:v>100.160901</c:v>
                </c:pt>
                <c:pt idx="437">
                  <c:v>99.910054000000059</c:v>
                </c:pt>
                <c:pt idx="438">
                  <c:v>99.709918000000002</c:v>
                </c:pt>
                <c:pt idx="439">
                  <c:v>99.572784999999925</c:v>
                </c:pt>
                <c:pt idx="440">
                  <c:v>99.453789999999998</c:v>
                </c:pt>
                <c:pt idx="441">
                  <c:v>99.222268</c:v>
                </c:pt>
                <c:pt idx="442">
                  <c:v>98.987596999999994</c:v>
                </c:pt>
                <c:pt idx="443">
                  <c:v>98.802290999999983</c:v>
                </c:pt>
                <c:pt idx="444">
                  <c:v>98.399415000000005</c:v>
                </c:pt>
                <c:pt idx="445">
                  <c:v>98.248908999999998</c:v>
                </c:pt>
                <c:pt idx="446">
                  <c:v>97.970705999999979</c:v>
                </c:pt>
                <c:pt idx="447">
                  <c:v>97.619709999999998</c:v>
                </c:pt>
                <c:pt idx="448">
                  <c:v>97.435231000000002</c:v>
                </c:pt>
                <c:pt idx="449">
                  <c:v>97.063856000000001</c:v>
                </c:pt>
                <c:pt idx="450">
                  <c:v>96.939877999999979</c:v>
                </c:pt>
                <c:pt idx="451">
                  <c:v>96.685904999999948</c:v>
                </c:pt>
                <c:pt idx="452">
                  <c:v>96.428136999999978</c:v>
                </c:pt>
                <c:pt idx="453">
                  <c:v>96.163081999999989</c:v>
                </c:pt>
                <c:pt idx="454">
                  <c:v>95.883748999999895</c:v>
                </c:pt>
                <c:pt idx="455">
                  <c:v>95.619489000000002</c:v>
                </c:pt>
                <c:pt idx="456">
                  <c:v>95.384908999999979</c:v>
                </c:pt>
                <c:pt idx="457">
                  <c:v>95.181685000000002</c:v>
                </c:pt>
                <c:pt idx="458">
                  <c:v>94.954751999999999</c:v>
                </c:pt>
                <c:pt idx="459">
                  <c:v>94.674054999999981</c:v>
                </c:pt>
                <c:pt idx="460">
                  <c:v>94.415661000000057</c:v>
                </c:pt>
                <c:pt idx="461">
                  <c:v>94.215413999999996</c:v>
                </c:pt>
                <c:pt idx="462">
                  <c:v>94.073370999999895</c:v>
                </c:pt>
                <c:pt idx="463">
                  <c:v>93.915231000000006</c:v>
                </c:pt>
                <c:pt idx="464">
                  <c:v>93.70308</c:v>
                </c:pt>
                <c:pt idx="465">
                  <c:v>93.530834999999982</c:v>
                </c:pt>
                <c:pt idx="466">
                  <c:v>93.388427999999948</c:v>
                </c:pt>
                <c:pt idx="467">
                  <c:v>93.264130000000023</c:v>
                </c:pt>
                <c:pt idx="468">
                  <c:v>93.180425999999983</c:v>
                </c:pt>
                <c:pt idx="469">
                  <c:v>93.194857999999982</c:v>
                </c:pt>
                <c:pt idx="470">
                  <c:v>93.188466999999989</c:v>
                </c:pt>
                <c:pt idx="471">
                  <c:v>93.169085999999979</c:v>
                </c:pt>
                <c:pt idx="472">
                  <c:v>93.147847999999982</c:v>
                </c:pt>
                <c:pt idx="473">
                  <c:v>93.198363000000001</c:v>
                </c:pt>
                <c:pt idx="474">
                  <c:v>93.145579999999981</c:v>
                </c:pt>
                <c:pt idx="475">
                  <c:v>93.115887999999941</c:v>
                </c:pt>
                <c:pt idx="476">
                  <c:v>93.094442000000001</c:v>
                </c:pt>
                <c:pt idx="477">
                  <c:v>93.121867999999978</c:v>
                </c:pt>
                <c:pt idx="478">
                  <c:v>93.10042199999998</c:v>
                </c:pt>
                <c:pt idx="479">
                  <c:v>93.093616999999995</c:v>
                </c:pt>
                <c:pt idx="480">
                  <c:v>93.047837000000001</c:v>
                </c:pt>
                <c:pt idx="481">
                  <c:v>93.049898999999982</c:v>
                </c:pt>
                <c:pt idx="482">
                  <c:v>92.787526000000057</c:v>
                </c:pt>
                <c:pt idx="483">
                  <c:v>92.760497999999998</c:v>
                </c:pt>
                <c:pt idx="484">
                  <c:v>92.683329000000001</c:v>
                </c:pt>
                <c:pt idx="485">
                  <c:v>92.640820000000005</c:v>
                </c:pt>
                <c:pt idx="486">
                  <c:v>92.530613000000059</c:v>
                </c:pt>
                <c:pt idx="487">
                  <c:v>92.414812999999995</c:v>
                </c:pt>
                <c:pt idx="488">
                  <c:v>92.387975999999981</c:v>
                </c:pt>
                <c:pt idx="489">
                  <c:v>92.321702999999943</c:v>
                </c:pt>
                <c:pt idx="490">
                  <c:v>92.270290000000003</c:v>
                </c:pt>
                <c:pt idx="491">
                  <c:v>92.196569999999994</c:v>
                </c:pt>
                <c:pt idx="492">
                  <c:v>92.195330999999925</c:v>
                </c:pt>
                <c:pt idx="493">
                  <c:v>92.097230999999994</c:v>
                </c:pt>
                <c:pt idx="494">
                  <c:v>92.083185999999998</c:v>
                </c:pt>
                <c:pt idx="495">
                  <c:v>92.030513999999997</c:v>
                </c:pt>
                <c:pt idx="496">
                  <c:v>91.947675000000075</c:v>
                </c:pt>
                <c:pt idx="497">
                  <c:v>91.890859000000006</c:v>
                </c:pt>
                <c:pt idx="498">
                  <c:v>91.908007999999981</c:v>
                </c:pt>
                <c:pt idx="499">
                  <c:v>91.869783999999981</c:v>
                </c:pt>
                <c:pt idx="500">
                  <c:v>91.860692999999998</c:v>
                </c:pt>
                <c:pt idx="501">
                  <c:v>91.788783999999978</c:v>
                </c:pt>
                <c:pt idx="502">
                  <c:v>91.771631999999983</c:v>
                </c:pt>
                <c:pt idx="503">
                  <c:v>91.689171999999942</c:v>
                </c:pt>
                <c:pt idx="504">
                  <c:v>91.643287000000001</c:v>
                </c:pt>
                <c:pt idx="505">
                  <c:v>91.604633000000007</c:v>
                </c:pt>
                <c:pt idx="506">
                  <c:v>91.575072999999918</c:v>
                </c:pt>
                <c:pt idx="507">
                  <c:v>91.584581999999983</c:v>
                </c:pt>
                <c:pt idx="508">
                  <c:v>91.556467999999981</c:v>
                </c:pt>
                <c:pt idx="509">
                  <c:v>91.544065000000074</c:v>
                </c:pt>
                <c:pt idx="510">
                  <c:v>91.538068999999979</c:v>
                </c:pt>
                <c:pt idx="511">
                  <c:v>91.531246999999993</c:v>
                </c:pt>
                <c:pt idx="512">
                  <c:v>91.558741999999896</c:v>
                </c:pt>
                <c:pt idx="513">
                  <c:v>91.637085999999982</c:v>
                </c:pt>
                <c:pt idx="514">
                  <c:v>91.656929000000005</c:v>
                </c:pt>
              </c:numCache>
            </c:numRef>
          </c:yVal>
          <c:smooth val="0"/>
        </c:ser>
        <c:ser>
          <c:idx val="1"/>
          <c:order val="1"/>
          <c:tx>
            <c:v>Cold Coolant OUT</c:v>
          </c:tx>
          <c:spPr>
            <a:ln w="28575">
              <a:noFill/>
            </a:ln>
          </c:spPr>
          <c:xVal>
            <c:numRef>
              <c:f>Sheet1!$C$3:$C$517</c:f>
              <c:numCache>
                <c:formatCode>General</c:formatCode>
                <c:ptCount val="515"/>
                <c:pt idx="0">
                  <c:v>0</c:v>
                </c:pt>
                <c:pt idx="1">
                  <c:v>0.35602000000000023</c:v>
                </c:pt>
                <c:pt idx="2">
                  <c:v>0.7100410000000007</c:v>
                </c:pt>
                <c:pt idx="3">
                  <c:v>1.0640609999999999</c:v>
                </c:pt>
                <c:pt idx="4">
                  <c:v>1.4180809999999999</c:v>
                </c:pt>
                <c:pt idx="5">
                  <c:v>1.7721010000000001</c:v>
                </c:pt>
                <c:pt idx="6">
                  <c:v>2.1261220000000001</c:v>
                </c:pt>
                <c:pt idx="7">
                  <c:v>2.4811419999999997</c:v>
                </c:pt>
                <c:pt idx="8">
                  <c:v>2.8351619999999982</c:v>
                </c:pt>
                <c:pt idx="9">
                  <c:v>3.1901830000000002</c:v>
                </c:pt>
                <c:pt idx="10">
                  <c:v>3.5452029999999981</c:v>
                </c:pt>
                <c:pt idx="11">
                  <c:v>3.8992229999999979</c:v>
                </c:pt>
                <c:pt idx="12">
                  <c:v>4.2532430000000039</c:v>
                </c:pt>
                <c:pt idx="13">
                  <c:v>4.6082640000000001</c:v>
                </c:pt>
                <c:pt idx="14">
                  <c:v>4.9622839999999995</c:v>
                </c:pt>
                <c:pt idx="15">
                  <c:v>5.3163039999999997</c:v>
                </c:pt>
                <c:pt idx="16">
                  <c:v>5.6703239999999999</c:v>
                </c:pt>
                <c:pt idx="17">
                  <c:v>6.0253449999999962</c:v>
                </c:pt>
                <c:pt idx="18">
                  <c:v>6.3793650000000035</c:v>
                </c:pt>
                <c:pt idx="19">
                  <c:v>6.7343849999999961</c:v>
                </c:pt>
                <c:pt idx="20">
                  <c:v>7.0894060000000003</c:v>
                </c:pt>
                <c:pt idx="21">
                  <c:v>7.4434259999999997</c:v>
                </c:pt>
                <c:pt idx="22">
                  <c:v>7.7974459999999963</c:v>
                </c:pt>
                <c:pt idx="23">
                  <c:v>8.1524660000000075</c:v>
                </c:pt>
                <c:pt idx="24">
                  <c:v>8.5064860000000078</c:v>
                </c:pt>
                <c:pt idx="25">
                  <c:v>8.8615070000000067</c:v>
                </c:pt>
                <c:pt idx="26">
                  <c:v>9.2155270000000016</c:v>
                </c:pt>
                <c:pt idx="27">
                  <c:v>9.5695480000000028</c:v>
                </c:pt>
                <c:pt idx="28">
                  <c:v>9.9245679999999989</c:v>
                </c:pt>
                <c:pt idx="29">
                  <c:v>10.278588000000001</c:v>
                </c:pt>
                <c:pt idx="30">
                  <c:v>10.633608000000001</c:v>
                </c:pt>
                <c:pt idx="31">
                  <c:v>10.987628000000001</c:v>
                </c:pt>
                <c:pt idx="32">
                  <c:v>11.341649</c:v>
                </c:pt>
                <c:pt idx="33">
                  <c:v>11.695669000000002</c:v>
                </c:pt>
                <c:pt idx="34">
                  <c:v>12.049689000000004</c:v>
                </c:pt>
                <c:pt idx="35">
                  <c:v>12.40471</c:v>
                </c:pt>
                <c:pt idx="36">
                  <c:v>12.75873</c:v>
                </c:pt>
                <c:pt idx="37">
                  <c:v>13.11275</c:v>
                </c:pt>
                <c:pt idx="38">
                  <c:v>13.467771000000001</c:v>
                </c:pt>
                <c:pt idx="39">
                  <c:v>13.821791000000001</c:v>
                </c:pt>
                <c:pt idx="40">
                  <c:v>14.175811000000001</c:v>
                </c:pt>
                <c:pt idx="41">
                  <c:v>14.530831000000001</c:v>
                </c:pt>
                <c:pt idx="42">
                  <c:v>14.884851000000001</c:v>
                </c:pt>
                <c:pt idx="43">
                  <c:v>15.239871999999998</c:v>
                </c:pt>
                <c:pt idx="44">
                  <c:v>15.593892</c:v>
                </c:pt>
                <c:pt idx="45">
                  <c:v>15.948911999999998</c:v>
                </c:pt>
                <c:pt idx="46">
                  <c:v>16.302932999999989</c:v>
                </c:pt>
                <c:pt idx="47">
                  <c:v>16.657953000000024</c:v>
                </c:pt>
                <c:pt idx="48">
                  <c:v>17.011973000000019</c:v>
                </c:pt>
                <c:pt idx="49">
                  <c:v>17.366993000000001</c:v>
                </c:pt>
                <c:pt idx="50">
                  <c:v>17.721014</c:v>
                </c:pt>
                <c:pt idx="51">
                  <c:v>18.076034</c:v>
                </c:pt>
                <c:pt idx="52">
                  <c:v>18.430053999999988</c:v>
                </c:pt>
                <c:pt idx="53">
                  <c:v>18.784075000000001</c:v>
                </c:pt>
                <c:pt idx="54">
                  <c:v>19.139095000000019</c:v>
                </c:pt>
                <c:pt idx="55">
                  <c:v>19.493115</c:v>
                </c:pt>
                <c:pt idx="56">
                  <c:v>19.847135999999999</c:v>
                </c:pt>
                <c:pt idx="57">
                  <c:v>20.201156000000001</c:v>
                </c:pt>
                <c:pt idx="58">
                  <c:v>20.555175999999999</c:v>
                </c:pt>
                <c:pt idx="59">
                  <c:v>20.909195999999987</c:v>
                </c:pt>
                <c:pt idx="60">
                  <c:v>21.264215999999987</c:v>
                </c:pt>
                <c:pt idx="61">
                  <c:v>21.618237000000001</c:v>
                </c:pt>
                <c:pt idx="62">
                  <c:v>21.972256999999981</c:v>
                </c:pt>
                <c:pt idx="63">
                  <c:v>22.327276999999999</c:v>
                </c:pt>
                <c:pt idx="64">
                  <c:v>22.681297000000001</c:v>
                </c:pt>
                <c:pt idx="65">
                  <c:v>23.036318000000001</c:v>
                </c:pt>
                <c:pt idx="66">
                  <c:v>23.391338000000001</c:v>
                </c:pt>
                <c:pt idx="67">
                  <c:v>23.745358</c:v>
                </c:pt>
                <c:pt idx="68">
                  <c:v>24.100379</c:v>
                </c:pt>
                <c:pt idx="69">
                  <c:v>24.454398999999999</c:v>
                </c:pt>
                <c:pt idx="70">
                  <c:v>24.809418999999988</c:v>
                </c:pt>
                <c:pt idx="71">
                  <c:v>25.163438999999986</c:v>
                </c:pt>
                <c:pt idx="72">
                  <c:v>25.518460000000001</c:v>
                </c:pt>
                <c:pt idx="73">
                  <c:v>25.872479999999989</c:v>
                </c:pt>
                <c:pt idx="74">
                  <c:v>26.22649999999998</c:v>
                </c:pt>
                <c:pt idx="75">
                  <c:v>26.581520999999981</c:v>
                </c:pt>
                <c:pt idx="76">
                  <c:v>26.935540999999979</c:v>
                </c:pt>
                <c:pt idx="77">
                  <c:v>27.290561</c:v>
                </c:pt>
                <c:pt idx="78">
                  <c:v>27.644580999999999</c:v>
                </c:pt>
                <c:pt idx="79">
                  <c:v>27.999601999999989</c:v>
                </c:pt>
                <c:pt idx="80">
                  <c:v>28.353621999999987</c:v>
                </c:pt>
                <c:pt idx="81">
                  <c:v>28.70864199999998</c:v>
                </c:pt>
                <c:pt idx="82">
                  <c:v>29.062662999999979</c:v>
                </c:pt>
                <c:pt idx="83">
                  <c:v>29.417683</c:v>
                </c:pt>
                <c:pt idx="84">
                  <c:v>29.771702999999981</c:v>
                </c:pt>
                <c:pt idx="85">
                  <c:v>30.126722999999977</c:v>
                </c:pt>
                <c:pt idx="86">
                  <c:v>30.480742999999965</c:v>
                </c:pt>
                <c:pt idx="87">
                  <c:v>30.835764000000001</c:v>
                </c:pt>
                <c:pt idx="88">
                  <c:v>31.189784</c:v>
                </c:pt>
                <c:pt idx="89">
                  <c:v>31.543804000000005</c:v>
                </c:pt>
                <c:pt idx="90">
                  <c:v>31.898824999999999</c:v>
                </c:pt>
                <c:pt idx="91">
                  <c:v>32.252845000000001</c:v>
                </c:pt>
                <c:pt idx="92">
                  <c:v>32.607864999999997</c:v>
                </c:pt>
                <c:pt idx="93">
                  <c:v>32.961884999999995</c:v>
                </c:pt>
                <c:pt idx="94">
                  <c:v>33.316906000000003</c:v>
                </c:pt>
                <c:pt idx="95">
                  <c:v>33.670926000000001</c:v>
                </c:pt>
                <c:pt idx="96">
                  <c:v>34.025946000000012</c:v>
                </c:pt>
                <c:pt idx="97">
                  <c:v>34.379967000000001</c:v>
                </c:pt>
                <c:pt idx="98">
                  <c:v>34.734987000000004</c:v>
                </c:pt>
                <c:pt idx="99">
                  <c:v>35.089007000000002</c:v>
                </c:pt>
                <c:pt idx="100">
                  <c:v>35.443027000000001</c:v>
                </c:pt>
                <c:pt idx="101">
                  <c:v>35.797048000000011</c:v>
                </c:pt>
                <c:pt idx="102">
                  <c:v>36.151067999999995</c:v>
                </c:pt>
                <c:pt idx="103">
                  <c:v>36.506087999999998</c:v>
                </c:pt>
                <c:pt idx="104">
                  <c:v>36.860108000000011</c:v>
                </c:pt>
                <c:pt idx="105">
                  <c:v>37.215129000000012</c:v>
                </c:pt>
                <c:pt idx="106">
                  <c:v>37.569149000000003</c:v>
                </c:pt>
                <c:pt idx="107">
                  <c:v>37.923169000000001</c:v>
                </c:pt>
                <c:pt idx="108">
                  <c:v>38.278190000000031</c:v>
                </c:pt>
                <c:pt idx="109">
                  <c:v>38.632210000000029</c:v>
                </c:pt>
                <c:pt idx="110">
                  <c:v>38.987229999999997</c:v>
                </c:pt>
                <c:pt idx="111">
                  <c:v>39.341249999999995</c:v>
                </c:pt>
                <c:pt idx="112">
                  <c:v>39.696270000000013</c:v>
                </c:pt>
                <c:pt idx="113">
                  <c:v>40.050291000000001</c:v>
                </c:pt>
                <c:pt idx="114">
                  <c:v>40.404311</c:v>
                </c:pt>
                <c:pt idx="115">
                  <c:v>40.759331000000003</c:v>
                </c:pt>
                <c:pt idx="116">
                  <c:v>41.114352000000011</c:v>
                </c:pt>
                <c:pt idx="117">
                  <c:v>41.467372000000012</c:v>
                </c:pt>
                <c:pt idx="118">
                  <c:v>41.822392000000029</c:v>
                </c:pt>
                <c:pt idx="119">
                  <c:v>42.176413000000011</c:v>
                </c:pt>
                <c:pt idx="120">
                  <c:v>42.531433</c:v>
                </c:pt>
                <c:pt idx="121">
                  <c:v>42.886453000000003</c:v>
                </c:pt>
                <c:pt idx="122">
                  <c:v>43.240473000000001</c:v>
                </c:pt>
                <c:pt idx="123">
                  <c:v>43.594493</c:v>
                </c:pt>
                <c:pt idx="124">
                  <c:v>43.949514000000001</c:v>
                </c:pt>
                <c:pt idx="125">
                  <c:v>44.303534000000006</c:v>
                </c:pt>
                <c:pt idx="126">
                  <c:v>44.657554000000005</c:v>
                </c:pt>
                <c:pt idx="127">
                  <c:v>45.011575000000001</c:v>
                </c:pt>
                <c:pt idx="128">
                  <c:v>45.365595000000013</c:v>
                </c:pt>
                <c:pt idx="129">
                  <c:v>45.720615000000038</c:v>
                </c:pt>
                <c:pt idx="130">
                  <c:v>46.074636000000005</c:v>
                </c:pt>
                <c:pt idx="131">
                  <c:v>46.428656000000011</c:v>
                </c:pt>
                <c:pt idx="132">
                  <c:v>46.783676</c:v>
                </c:pt>
                <c:pt idx="133">
                  <c:v>47.137696000000005</c:v>
                </c:pt>
                <c:pt idx="134">
                  <c:v>47.491716000000011</c:v>
                </c:pt>
                <c:pt idx="135">
                  <c:v>47.845737</c:v>
                </c:pt>
                <c:pt idx="136">
                  <c:v>48.200757000000003</c:v>
                </c:pt>
                <c:pt idx="137">
                  <c:v>48.554777000000001</c:v>
                </c:pt>
                <c:pt idx="138">
                  <c:v>48.908798000000012</c:v>
                </c:pt>
                <c:pt idx="139">
                  <c:v>49.263818000000029</c:v>
                </c:pt>
                <c:pt idx="140">
                  <c:v>49.617837999999999</c:v>
                </c:pt>
                <c:pt idx="141">
                  <c:v>49.971859000000002</c:v>
                </c:pt>
                <c:pt idx="142">
                  <c:v>50.326879000000005</c:v>
                </c:pt>
                <c:pt idx="143">
                  <c:v>50.680899000000004</c:v>
                </c:pt>
                <c:pt idx="144">
                  <c:v>51.035919000000028</c:v>
                </c:pt>
                <c:pt idx="145">
                  <c:v>51.390940000000001</c:v>
                </c:pt>
                <c:pt idx="146">
                  <c:v>51.744960000000006</c:v>
                </c:pt>
                <c:pt idx="147">
                  <c:v>52.09798</c:v>
                </c:pt>
                <c:pt idx="148">
                  <c:v>52.453000000000003</c:v>
                </c:pt>
                <c:pt idx="149">
                  <c:v>52.807020999999999</c:v>
                </c:pt>
                <c:pt idx="150">
                  <c:v>53.162041000000002</c:v>
                </c:pt>
                <c:pt idx="151">
                  <c:v>53.517060999999998</c:v>
                </c:pt>
                <c:pt idx="152">
                  <c:v>53.871080999999997</c:v>
                </c:pt>
                <c:pt idx="153">
                  <c:v>54.225101000000038</c:v>
                </c:pt>
                <c:pt idx="154">
                  <c:v>54.579122000000012</c:v>
                </c:pt>
                <c:pt idx="155">
                  <c:v>54.934142000000001</c:v>
                </c:pt>
                <c:pt idx="156">
                  <c:v>55.288162000000028</c:v>
                </c:pt>
                <c:pt idx="157">
                  <c:v>55.642183000000003</c:v>
                </c:pt>
                <c:pt idx="158">
                  <c:v>55.996203000000001</c:v>
                </c:pt>
                <c:pt idx="159">
                  <c:v>56.349223000000002</c:v>
                </c:pt>
                <c:pt idx="160">
                  <c:v>56.704244000000003</c:v>
                </c:pt>
                <c:pt idx="161">
                  <c:v>57.058264000000001</c:v>
                </c:pt>
                <c:pt idx="162">
                  <c:v>57.412283999999993</c:v>
                </c:pt>
                <c:pt idx="163">
                  <c:v>57.767304000000003</c:v>
                </c:pt>
                <c:pt idx="164">
                  <c:v>58.122324000000013</c:v>
                </c:pt>
                <c:pt idx="165">
                  <c:v>58.476345000000002</c:v>
                </c:pt>
                <c:pt idx="166">
                  <c:v>58.831364999999998</c:v>
                </c:pt>
                <c:pt idx="167">
                  <c:v>59.185385000000011</c:v>
                </c:pt>
                <c:pt idx="168">
                  <c:v>59.539405000000002</c:v>
                </c:pt>
                <c:pt idx="169">
                  <c:v>59.893426000000005</c:v>
                </c:pt>
                <c:pt idx="170">
                  <c:v>60.248446000000001</c:v>
                </c:pt>
                <c:pt idx="171">
                  <c:v>60.603467000000002</c:v>
                </c:pt>
                <c:pt idx="172">
                  <c:v>60.957486999999965</c:v>
                </c:pt>
                <c:pt idx="173">
                  <c:v>61.312507000000004</c:v>
                </c:pt>
                <c:pt idx="174">
                  <c:v>61.667527</c:v>
                </c:pt>
                <c:pt idx="175">
                  <c:v>62.021547000000005</c:v>
                </c:pt>
                <c:pt idx="176">
                  <c:v>62.376567999999999</c:v>
                </c:pt>
                <c:pt idx="177">
                  <c:v>62.730588000000012</c:v>
                </c:pt>
                <c:pt idx="178">
                  <c:v>63.084608999999993</c:v>
                </c:pt>
                <c:pt idx="179">
                  <c:v>63.438629000000006</c:v>
                </c:pt>
                <c:pt idx="180">
                  <c:v>63.793649000000002</c:v>
                </c:pt>
                <c:pt idx="181">
                  <c:v>64.147668999999993</c:v>
                </c:pt>
                <c:pt idx="182">
                  <c:v>64.501688999999999</c:v>
                </c:pt>
                <c:pt idx="183">
                  <c:v>64.856709999999978</c:v>
                </c:pt>
                <c:pt idx="184">
                  <c:v>65.210730000000012</c:v>
                </c:pt>
                <c:pt idx="185">
                  <c:v>65.564750000000004</c:v>
                </c:pt>
                <c:pt idx="186">
                  <c:v>65.918769999999995</c:v>
                </c:pt>
                <c:pt idx="187">
                  <c:v>66.272790999999941</c:v>
                </c:pt>
                <c:pt idx="188">
                  <c:v>66.626810999999989</c:v>
                </c:pt>
                <c:pt idx="189">
                  <c:v>66.980830999999981</c:v>
                </c:pt>
                <c:pt idx="190">
                  <c:v>67.334851</c:v>
                </c:pt>
                <c:pt idx="191">
                  <c:v>67.688871999999904</c:v>
                </c:pt>
                <c:pt idx="192">
                  <c:v>68.042891999999981</c:v>
                </c:pt>
                <c:pt idx="193">
                  <c:v>68.397912000000005</c:v>
                </c:pt>
                <c:pt idx="194">
                  <c:v>68.75193299999998</c:v>
                </c:pt>
                <c:pt idx="195">
                  <c:v>69.106953000000004</c:v>
                </c:pt>
                <c:pt idx="196">
                  <c:v>69.461973000000057</c:v>
                </c:pt>
                <c:pt idx="197">
                  <c:v>69.815993000000006</c:v>
                </c:pt>
                <c:pt idx="198">
                  <c:v>70.170012999999926</c:v>
                </c:pt>
                <c:pt idx="199">
                  <c:v>70.524034</c:v>
                </c:pt>
                <c:pt idx="200">
                  <c:v>70.879053999999982</c:v>
                </c:pt>
                <c:pt idx="201">
                  <c:v>71.233074999999999</c:v>
                </c:pt>
                <c:pt idx="202">
                  <c:v>71.588094999999981</c:v>
                </c:pt>
                <c:pt idx="203">
                  <c:v>71.942115000000058</c:v>
                </c:pt>
                <c:pt idx="204">
                  <c:v>72.295135000000002</c:v>
                </c:pt>
                <c:pt idx="205">
                  <c:v>72.649156000000005</c:v>
                </c:pt>
                <c:pt idx="206">
                  <c:v>73.004176000000001</c:v>
                </c:pt>
                <c:pt idx="207">
                  <c:v>73.358195999999978</c:v>
                </c:pt>
                <c:pt idx="208">
                  <c:v>73.71321600000006</c:v>
                </c:pt>
                <c:pt idx="209">
                  <c:v>74.067235999999994</c:v>
                </c:pt>
                <c:pt idx="210">
                  <c:v>74.421256999999997</c:v>
                </c:pt>
                <c:pt idx="211">
                  <c:v>74.775276999999988</c:v>
                </c:pt>
                <c:pt idx="212">
                  <c:v>75.130296999999999</c:v>
                </c:pt>
                <c:pt idx="213">
                  <c:v>75.485317999999978</c:v>
                </c:pt>
                <c:pt idx="214">
                  <c:v>75.839337999999941</c:v>
                </c:pt>
                <c:pt idx="215">
                  <c:v>76.193357999999989</c:v>
                </c:pt>
                <c:pt idx="216">
                  <c:v>76.547379000000006</c:v>
                </c:pt>
                <c:pt idx="217">
                  <c:v>76.901398999999998</c:v>
                </c:pt>
                <c:pt idx="218">
                  <c:v>77.25641899999998</c:v>
                </c:pt>
                <c:pt idx="219">
                  <c:v>77.610439</c:v>
                </c:pt>
                <c:pt idx="220">
                  <c:v>77.965458999999981</c:v>
                </c:pt>
                <c:pt idx="221">
                  <c:v>78.319479999999999</c:v>
                </c:pt>
                <c:pt idx="222">
                  <c:v>78.674499999999981</c:v>
                </c:pt>
                <c:pt idx="223">
                  <c:v>79.029521000000003</c:v>
                </c:pt>
                <c:pt idx="224">
                  <c:v>79.38354099999998</c:v>
                </c:pt>
                <c:pt idx="225">
                  <c:v>79.737561000000056</c:v>
                </c:pt>
                <c:pt idx="226">
                  <c:v>80.092580999999981</c:v>
                </c:pt>
                <c:pt idx="227">
                  <c:v>80.447601000000077</c:v>
                </c:pt>
                <c:pt idx="228">
                  <c:v>80.800622000000004</c:v>
                </c:pt>
                <c:pt idx="229">
                  <c:v>81.155641999999958</c:v>
                </c:pt>
                <c:pt idx="230">
                  <c:v>81.509662000000006</c:v>
                </c:pt>
                <c:pt idx="231">
                  <c:v>81.863681999999983</c:v>
                </c:pt>
                <c:pt idx="232">
                  <c:v>82.218703000000005</c:v>
                </c:pt>
                <c:pt idx="233">
                  <c:v>82.572722999999925</c:v>
                </c:pt>
                <c:pt idx="234">
                  <c:v>82.926743000000002</c:v>
                </c:pt>
                <c:pt idx="235">
                  <c:v>83.281763999999995</c:v>
                </c:pt>
                <c:pt idx="236">
                  <c:v>83.635783999999958</c:v>
                </c:pt>
                <c:pt idx="237">
                  <c:v>83.989804000000007</c:v>
                </c:pt>
                <c:pt idx="238">
                  <c:v>84.34482400000006</c:v>
                </c:pt>
                <c:pt idx="239">
                  <c:v>84.69884399999998</c:v>
                </c:pt>
                <c:pt idx="240">
                  <c:v>85.053865000000002</c:v>
                </c:pt>
                <c:pt idx="241">
                  <c:v>85.407884999999993</c:v>
                </c:pt>
                <c:pt idx="242">
                  <c:v>85.762906000000001</c:v>
                </c:pt>
                <c:pt idx="243">
                  <c:v>86.116926000000007</c:v>
                </c:pt>
                <c:pt idx="244">
                  <c:v>86.471946000000003</c:v>
                </c:pt>
                <c:pt idx="245">
                  <c:v>86.82596599999998</c:v>
                </c:pt>
                <c:pt idx="246">
                  <c:v>87.180985999999947</c:v>
                </c:pt>
                <c:pt idx="247">
                  <c:v>87.535006999999979</c:v>
                </c:pt>
                <c:pt idx="248">
                  <c:v>87.890027000000003</c:v>
                </c:pt>
                <c:pt idx="249">
                  <c:v>88.244046999999995</c:v>
                </c:pt>
                <c:pt idx="250">
                  <c:v>88.598067999999998</c:v>
                </c:pt>
                <c:pt idx="251">
                  <c:v>88.952087999999989</c:v>
                </c:pt>
                <c:pt idx="252">
                  <c:v>89.307107999999999</c:v>
                </c:pt>
                <c:pt idx="253">
                  <c:v>89.662127999999981</c:v>
                </c:pt>
                <c:pt idx="254">
                  <c:v>90.016148999999999</c:v>
                </c:pt>
                <c:pt idx="255">
                  <c:v>90.371168999999981</c:v>
                </c:pt>
                <c:pt idx="256">
                  <c:v>90.726189000000005</c:v>
                </c:pt>
                <c:pt idx="257">
                  <c:v>91.080209999999994</c:v>
                </c:pt>
                <c:pt idx="258">
                  <c:v>91.434230000000071</c:v>
                </c:pt>
                <c:pt idx="259">
                  <c:v>91.789249999999996</c:v>
                </c:pt>
                <c:pt idx="260">
                  <c:v>92.143270000000001</c:v>
                </c:pt>
                <c:pt idx="261">
                  <c:v>92.497291000000075</c:v>
                </c:pt>
                <c:pt idx="262">
                  <c:v>92.851310999999981</c:v>
                </c:pt>
                <c:pt idx="263">
                  <c:v>93.206330999999949</c:v>
                </c:pt>
                <c:pt idx="264">
                  <c:v>93.560350999999983</c:v>
                </c:pt>
                <c:pt idx="265">
                  <c:v>93.914372</c:v>
                </c:pt>
                <c:pt idx="266">
                  <c:v>94.269391999999982</c:v>
                </c:pt>
                <c:pt idx="267">
                  <c:v>94.623411999999988</c:v>
                </c:pt>
                <c:pt idx="268">
                  <c:v>94.978432999999896</c:v>
                </c:pt>
                <c:pt idx="269">
                  <c:v>95.332453000000001</c:v>
                </c:pt>
                <c:pt idx="270">
                  <c:v>95.686472999999907</c:v>
                </c:pt>
                <c:pt idx="271">
                  <c:v>96.040492999999998</c:v>
                </c:pt>
                <c:pt idx="272">
                  <c:v>96.395514000000006</c:v>
                </c:pt>
                <c:pt idx="273">
                  <c:v>96.749533999999997</c:v>
                </c:pt>
                <c:pt idx="274">
                  <c:v>97.104553999999993</c:v>
                </c:pt>
                <c:pt idx="275">
                  <c:v>97.458573999999999</c:v>
                </c:pt>
                <c:pt idx="276">
                  <c:v>97.812594000000004</c:v>
                </c:pt>
                <c:pt idx="277">
                  <c:v>98.167615000000026</c:v>
                </c:pt>
                <c:pt idx="278">
                  <c:v>98.521635000000003</c:v>
                </c:pt>
                <c:pt idx="279">
                  <c:v>98.876655999999983</c:v>
                </c:pt>
                <c:pt idx="280">
                  <c:v>99.231675999999993</c:v>
                </c:pt>
                <c:pt idx="281">
                  <c:v>99.585695999999999</c:v>
                </c:pt>
                <c:pt idx="282">
                  <c:v>99.940715999999995</c:v>
                </c:pt>
                <c:pt idx="283">
                  <c:v>100.294737</c:v>
                </c:pt>
                <c:pt idx="284">
                  <c:v>100.64975699999998</c:v>
                </c:pt>
                <c:pt idx="285">
                  <c:v>101.00377699999994</c:v>
                </c:pt>
                <c:pt idx="286">
                  <c:v>101.35879799999989</c:v>
                </c:pt>
                <c:pt idx="287">
                  <c:v>101.712818</c:v>
                </c:pt>
                <c:pt idx="288">
                  <c:v>102.06783799999998</c:v>
                </c:pt>
                <c:pt idx="289">
                  <c:v>102.42285800000001</c:v>
                </c:pt>
                <c:pt idx="290">
                  <c:v>102.77687899999992</c:v>
                </c:pt>
                <c:pt idx="291">
                  <c:v>103.131899</c:v>
                </c:pt>
                <c:pt idx="292">
                  <c:v>103.48591900000002</c:v>
                </c:pt>
                <c:pt idx="293">
                  <c:v>103.84094</c:v>
                </c:pt>
                <c:pt idx="294">
                  <c:v>104.19495999999999</c:v>
                </c:pt>
                <c:pt idx="295">
                  <c:v>104.54898</c:v>
                </c:pt>
                <c:pt idx="296">
                  <c:v>104.90400000000002</c:v>
                </c:pt>
                <c:pt idx="297">
                  <c:v>105.25802</c:v>
                </c:pt>
                <c:pt idx="298">
                  <c:v>105.613041</c:v>
                </c:pt>
                <c:pt idx="299">
                  <c:v>105.96806100000002</c:v>
                </c:pt>
                <c:pt idx="300">
                  <c:v>106.32208199999992</c:v>
                </c:pt>
                <c:pt idx="301">
                  <c:v>106.67710199999998</c:v>
                </c:pt>
                <c:pt idx="302">
                  <c:v>107.032122</c:v>
                </c:pt>
                <c:pt idx="303">
                  <c:v>107.387142</c:v>
                </c:pt>
                <c:pt idx="304">
                  <c:v>107.74116300000011</c:v>
                </c:pt>
                <c:pt idx="305">
                  <c:v>108.09618300000002</c:v>
                </c:pt>
                <c:pt idx="306">
                  <c:v>108.45120300000011</c:v>
                </c:pt>
                <c:pt idx="307">
                  <c:v>108.80522300000005</c:v>
                </c:pt>
                <c:pt idx="308">
                  <c:v>109.16024400000002</c:v>
                </c:pt>
                <c:pt idx="309">
                  <c:v>109.51426400000011</c:v>
                </c:pt>
                <c:pt idx="310">
                  <c:v>109.86928399999999</c:v>
                </c:pt>
                <c:pt idx="311">
                  <c:v>110.223305</c:v>
                </c:pt>
                <c:pt idx="312">
                  <c:v>110.577325</c:v>
                </c:pt>
                <c:pt idx="313">
                  <c:v>110.93134499999999</c:v>
                </c:pt>
                <c:pt idx="314">
                  <c:v>111.285365</c:v>
                </c:pt>
                <c:pt idx="315">
                  <c:v>111.64038600000001</c:v>
                </c:pt>
                <c:pt idx="316">
                  <c:v>111.99440600000005</c:v>
                </c:pt>
                <c:pt idx="317">
                  <c:v>112.348426</c:v>
                </c:pt>
                <c:pt idx="318">
                  <c:v>112.703446</c:v>
                </c:pt>
                <c:pt idx="319">
                  <c:v>113.058466</c:v>
                </c:pt>
                <c:pt idx="320">
                  <c:v>113.412487</c:v>
                </c:pt>
                <c:pt idx="321">
                  <c:v>113.76750699999999</c:v>
                </c:pt>
                <c:pt idx="322">
                  <c:v>114.12252799999995</c:v>
                </c:pt>
                <c:pt idx="323">
                  <c:v>114.47654799999998</c:v>
                </c:pt>
                <c:pt idx="324">
                  <c:v>114.830568</c:v>
                </c:pt>
                <c:pt idx="325">
                  <c:v>115.18558799999994</c:v>
                </c:pt>
                <c:pt idx="326">
                  <c:v>115.539608</c:v>
                </c:pt>
                <c:pt idx="327">
                  <c:v>115.89362900000008</c:v>
                </c:pt>
                <c:pt idx="328">
                  <c:v>116.24864900000006</c:v>
                </c:pt>
                <c:pt idx="329">
                  <c:v>116.60266900000002</c:v>
                </c:pt>
                <c:pt idx="330">
                  <c:v>116.95668999999999</c:v>
                </c:pt>
                <c:pt idx="331">
                  <c:v>117.31071</c:v>
                </c:pt>
                <c:pt idx="332">
                  <c:v>117.66473000000001</c:v>
                </c:pt>
                <c:pt idx="333">
                  <c:v>118.019751</c:v>
                </c:pt>
                <c:pt idx="334">
                  <c:v>118.37377099999991</c:v>
                </c:pt>
                <c:pt idx="335">
                  <c:v>118.72879099999994</c:v>
                </c:pt>
                <c:pt idx="336">
                  <c:v>119.08281100000001</c:v>
                </c:pt>
                <c:pt idx="337">
                  <c:v>119.436831</c:v>
                </c:pt>
                <c:pt idx="338">
                  <c:v>119.790852</c:v>
                </c:pt>
                <c:pt idx="339">
                  <c:v>120.14487200000001</c:v>
                </c:pt>
                <c:pt idx="340">
                  <c:v>120.498892</c:v>
                </c:pt>
                <c:pt idx="341">
                  <c:v>120.85291199999998</c:v>
                </c:pt>
                <c:pt idx="342">
                  <c:v>121.20393300000002</c:v>
                </c:pt>
                <c:pt idx="343">
                  <c:v>121.558953</c:v>
                </c:pt>
                <c:pt idx="344">
                  <c:v>121.91297299999998</c:v>
                </c:pt>
                <c:pt idx="345">
                  <c:v>122.26799300000008</c:v>
                </c:pt>
                <c:pt idx="346">
                  <c:v>122.62201399999998</c:v>
                </c:pt>
                <c:pt idx="347">
                  <c:v>122.977034</c:v>
                </c:pt>
                <c:pt idx="348">
                  <c:v>123.33105399999999</c:v>
                </c:pt>
                <c:pt idx="349">
                  <c:v>123.68507399999994</c:v>
                </c:pt>
                <c:pt idx="350">
                  <c:v>124.039095</c:v>
                </c:pt>
                <c:pt idx="351">
                  <c:v>124.39411500000006</c:v>
                </c:pt>
                <c:pt idx="352">
                  <c:v>124.748136</c:v>
                </c:pt>
                <c:pt idx="353">
                  <c:v>125.10215599999998</c:v>
                </c:pt>
                <c:pt idx="354">
                  <c:v>125.456176</c:v>
                </c:pt>
                <c:pt idx="355">
                  <c:v>125.810196</c:v>
                </c:pt>
                <c:pt idx="356">
                  <c:v>126.165216</c:v>
                </c:pt>
                <c:pt idx="357">
                  <c:v>126.519237</c:v>
                </c:pt>
                <c:pt idx="358">
                  <c:v>126.873257</c:v>
                </c:pt>
                <c:pt idx="359">
                  <c:v>127.227277</c:v>
                </c:pt>
                <c:pt idx="360">
                  <c:v>127.582297</c:v>
                </c:pt>
                <c:pt idx="361">
                  <c:v>127.936317</c:v>
                </c:pt>
                <c:pt idx="362">
                  <c:v>128.29033800000011</c:v>
                </c:pt>
                <c:pt idx="363">
                  <c:v>128.64535799999999</c:v>
                </c:pt>
                <c:pt idx="364">
                  <c:v>128.999379</c:v>
                </c:pt>
                <c:pt idx="365">
                  <c:v>129.35439900000011</c:v>
                </c:pt>
                <c:pt idx="366">
                  <c:v>129.70841900000011</c:v>
                </c:pt>
                <c:pt idx="367">
                  <c:v>130.06343900000007</c:v>
                </c:pt>
                <c:pt idx="368">
                  <c:v>130.41745900000001</c:v>
                </c:pt>
                <c:pt idx="369">
                  <c:v>130.77248</c:v>
                </c:pt>
                <c:pt idx="370">
                  <c:v>131.12650000000002</c:v>
                </c:pt>
                <c:pt idx="371">
                  <c:v>131.48052000000001</c:v>
                </c:pt>
                <c:pt idx="372">
                  <c:v>131.834541</c:v>
                </c:pt>
                <c:pt idx="373">
                  <c:v>132.18856099999999</c:v>
                </c:pt>
                <c:pt idx="374">
                  <c:v>132.54358099999988</c:v>
                </c:pt>
                <c:pt idx="375">
                  <c:v>132.89760200000001</c:v>
                </c:pt>
                <c:pt idx="376">
                  <c:v>133.251622</c:v>
                </c:pt>
                <c:pt idx="377">
                  <c:v>133.60664199999999</c:v>
                </c:pt>
                <c:pt idx="378">
                  <c:v>133.96166199999999</c:v>
                </c:pt>
                <c:pt idx="379">
                  <c:v>134.31568199999998</c:v>
                </c:pt>
                <c:pt idx="380">
                  <c:v>134.66970299999988</c:v>
                </c:pt>
                <c:pt idx="381">
                  <c:v>135.02472299999999</c:v>
                </c:pt>
                <c:pt idx="382">
                  <c:v>135.37974399999999</c:v>
                </c:pt>
                <c:pt idx="383">
                  <c:v>135.73376399999984</c:v>
                </c:pt>
                <c:pt idx="384">
                  <c:v>136.088784</c:v>
                </c:pt>
                <c:pt idx="385">
                  <c:v>136.442804</c:v>
                </c:pt>
                <c:pt idx="386">
                  <c:v>136.79782399999999</c:v>
                </c:pt>
                <c:pt idx="387">
                  <c:v>137.15184500000001</c:v>
                </c:pt>
                <c:pt idx="388">
                  <c:v>137.50586499999989</c:v>
                </c:pt>
                <c:pt idx="389">
                  <c:v>137.860885</c:v>
                </c:pt>
                <c:pt idx="390">
                  <c:v>138.2149059999999</c:v>
                </c:pt>
                <c:pt idx="391">
                  <c:v>138.56892600000012</c:v>
                </c:pt>
                <c:pt idx="392">
                  <c:v>138.92394600000011</c:v>
                </c:pt>
                <c:pt idx="393">
                  <c:v>139.27796599999988</c:v>
                </c:pt>
                <c:pt idx="394">
                  <c:v>139.63198700000001</c:v>
                </c:pt>
                <c:pt idx="395">
                  <c:v>139.98700700000012</c:v>
                </c:pt>
                <c:pt idx="396">
                  <c:v>140.34202700000012</c:v>
                </c:pt>
                <c:pt idx="397">
                  <c:v>140.69604700000011</c:v>
                </c:pt>
                <c:pt idx="398">
                  <c:v>141.05106800000001</c:v>
                </c:pt>
                <c:pt idx="399">
                  <c:v>141.40608800000001</c:v>
                </c:pt>
                <c:pt idx="400">
                  <c:v>141.760108</c:v>
                </c:pt>
                <c:pt idx="401">
                  <c:v>142.11412899999999</c:v>
                </c:pt>
                <c:pt idx="402">
                  <c:v>142.46914900000004</c:v>
                </c:pt>
                <c:pt idx="403">
                  <c:v>142.82316900000001</c:v>
                </c:pt>
                <c:pt idx="404">
                  <c:v>143.178189</c:v>
                </c:pt>
                <c:pt idx="405">
                  <c:v>143.53221000000011</c:v>
                </c:pt>
                <c:pt idx="406">
                  <c:v>143.88723000000022</c:v>
                </c:pt>
                <c:pt idx="407">
                  <c:v>144.24125000000001</c:v>
                </c:pt>
                <c:pt idx="408">
                  <c:v>144.596271</c:v>
                </c:pt>
                <c:pt idx="409">
                  <c:v>144.95029100000011</c:v>
                </c:pt>
                <c:pt idx="410">
                  <c:v>145.30431100000001</c:v>
                </c:pt>
                <c:pt idx="411">
                  <c:v>145.65833100000012</c:v>
                </c:pt>
                <c:pt idx="412">
                  <c:v>146.01235199999999</c:v>
                </c:pt>
                <c:pt idx="413">
                  <c:v>146.36737200000007</c:v>
                </c:pt>
                <c:pt idx="414">
                  <c:v>146.72139200000001</c:v>
                </c:pt>
                <c:pt idx="415">
                  <c:v>147.075412</c:v>
                </c:pt>
                <c:pt idx="416">
                  <c:v>147.43043300000011</c:v>
                </c:pt>
                <c:pt idx="417">
                  <c:v>147.78445299999998</c:v>
                </c:pt>
                <c:pt idx="418">
                  <c:v>148.13947299999998</c:v>
                </c:pt>
                <c:pt idx="419">
                  <c:v>148.493494</c:v>
                </c:pt>
                <c:pt idx="420">
                  <c:v>148.84851399999999</c:v>
                </c:pt>
                <c:pt idx="421">
                  <c:v>149.20253399999999</c:v>
                </c:pt>
                <c:pt idx="422">
                  <c:v>149.55655399999998</c:v>
                </c:pt>
                <c:pt idx="423">
                  <c:v>149.91157399999992</c:v>
                </c:pt>
                <c:pt idx="424">
                  <c:v>150.26559499999988</c:v>
                </c:pt>
                <c:pt idx="425">
                  <c:v>150.62061499999999</c:v>
                </c:pt>
                <c:pt idx="426">
                  <c:v>150.97463499999998</c:v>
                </c:pt>
                <c:pt idx="427">
                  <c:v>151.329656</c:v>
                </c:pt>
                <c:pt idx="428">
                  <c:v>151.68367599999988</c:v>
                </c:pt>
                <c:pt idx="429">
                  <c:v>152.03769600000001</c:v>
                </c:pt>
                <c:pt idx="430">
                  <c:v>152.39271600000012</c:v>
                </c:pt>
                <c:pt idx="431">
                  <c:v>152.74573699999999</c:v>
                </c:pt>
                <c:pt idx="432">
                  <c:v>153.09975699999998</c:v>
                </c:pt>
                <c:pt idx="433">
                  <c:v>153.45477700000001</c:v>
                </c:pt>
                <c:pt idx="434">
                  <c:v>153.80879700000011</c:v>
                </c:pt>
                <c:pt idx="435">
                  <c:v>154.16381799999999</c:v>
                </c:pt>
                <c:pt idx="436">
                  <c:v>154.51783800000001</c:v>
                </c:pt>
                <c:pt idx="437">
                  <c:v>154.87285900000001</c:v>
                </c:pt>
                <c:pt idx="438">
                  <c:v>155.226879</c:v>
                </c:pt>
                <c:pt idx="439">
                  <c:v>155.58089900000004</c:v>
                </c:pt>
                <c:pt idx="440">
                  <c:v>155.93491900000001</c:v>
                </c:pt>
                <c:pt idx="441">
                  <c:v>156.28893900000011</c:v>
                </c:pt>
                <c:pt idx="442">
                  <c:v>156.64395999999988</c:v>
                </c:pt>
                <c:pt idx="443">
                  <c:v>156.99898000000007</c:v>
                </c:pt>
                <c:pt idx="444">
                  <c:v>157.35300000000001</c:v>
                </c:pt>
                <c:pt idx="445">
                  <c:v>157.70702</c:v>
                </c:pt>
                <c:pt idx="446">
                  <c:v>158.06104100000007</c:v>
                </c:pt>
                <c:pt idx="447">
                  <c:v>158.41506099999998</c:v>
                </c:pt>
                <c:pt idx="448">
                  <c:v>158.77008099999998</c:v>
                </c:pt>
                <c:pt idx="449">
                  <c:v>159.12410199999999</c:v>
                </c:pt>
                <c:pt idx="450">
                  <c:v>159.47812200000001</c:v>
                </c:pt>
                <c:pt idx="451">
                  <c:v>159.83314200000001</c:v>
                </c:pt>
                <c:pt idx="452">
                  <c:v>160.187162</c:v>
                </c:pt>
                <c:pt idx="453">
                  <c:v>160.542182</c:v>
                </c:pt>
                <c:pt idx="454">
                  <c:v>160.89620300000001</c:v>
                </c:pt>
                <c:pt idx="455">
                  <c:v>161.25122300000001</c:v>
                </c:pt>
                <c:pt idx="456">
                  <c:v>161.606244</c:v>
                </c:pt>
                <c:pt idx="457">
                  <c:v>161.95926399999999</c:v>
                </c:pt>
                <c:pt idx="458">
                  <c:v>162.31428399999999</c:v>
                </c:pt>
                <c:pt idx="459">
                  <c:v>162.66830400000001</c:v>
                </c:pt>
                <c:pt idx="460">
                  <c:v>163.0213250000001</c:v>
                </c:pt>
                <c:pt idx="461">
                  <c:v>163.37634500000001</c:v>
                </c:pt>
                <c:pt idx="462">
                  <c:v>163.73036499999998</c:v>
                </c:pt>
                <c:pt idx="463">
                  <c:v>164.085385</c:v>
                </c:pt>
                <c:pt idx="464">
                  <c:v>164.43940499999999</c:v>
                </c:pt>
                <c:pt idx="465">
                  <c:v>164.79442599999999</c:v>
                </c:pt>
                <c:pt idx="466">
                  <c:v>165.14944600000001</c:v>
                </c:pt>
                <c:pt idx="467">
                  <c:v>165.50446700000001</c:v>
                </c:pt>
                <c:pt idx="468">
                  <c:v>165.85848700000022</c:v>
                </c:pt>
                <c:pt idx="469">
                  <c:v>166.21350699999988</c:v>
                </c:pt>
                <c:pt idx="470">
                  <c:v>166.56752700000001</c:v>
                </c:pt>
                <c:pt idx="471">
                  <c:v>166.92154700000012</c:v>
                </c:pt>
                <c:pt idx="472">
                  <c:v>167.27656799999988</c:v>
                </c:pt>
                <c:pt idx="473">
                  <c:v>167.63058799999999</c:v>
                </c:pt>
                <c:pt idx="474">
                  <c:v>167.98560900000001</c:v>
                </c:pt>
                <c:pt idx="475">
                  <c:v>168.339629</c:v>
                </c:pt>
                <c:pt idx="476">
                  <c:v>168.69364899999999</c:v>
                </c:pt>
                <c:pt idx="477">
                  <c:v>169.04866899999999</c:v>
                </c:pt>
                <c:pt idx="478">
                  <c:v>169.40268900000001</c:v>
                </c:pt>
                <c:pt idx="479">
                  <c:v>169.75671</c:v>
                </c:pt>
                <c:pt idx="480">
                  <c:v>170.11072999999999</c:v>
                </c:pt>
                <c:pt idx="481">
                  <c:v>170.46575000000001</c:v>
                </c:pt>
                <c:pt idx="482">
                  <c:v>170.81976999999998</c:v>
                </c:pt>
                <c:pt idx="483">
                  <c:v>171.17479099999989</c:v>
                </c:pt>
                <c:pt idx="484">
                  <c:v>171.5288110000001</c:v>
                </c:pt>
                <c:pt idx="485">
                  <c:v>171.88383200000001</c:v>
                </c:pt>
                <c:pt idx="486">
                  <c:v>172.23785199999998</c:v>
                </c:pt>
                <c:pt idx="487">
                  <c:v>172.592872</c:v>
                </c:pt>
                <c:pt idx="488">
                  <c:v>172.94689199999999</c:v>
                </c:pt>
                <c:pt idx="489">
                  <c:v>173.30091200000001</c:v>
                </c:pt>
                <c:pt idx="490">
                  <c:v>173.65593200000001</c:v>
                </c:pt>
                <c:pt idx="491">
                  <c:v>174.00995299999988</c:v>
                </c:pt>
                <c:pt idx="492">
                  <c:v>174.36497299999999</c:v>
                </c:pt>
                <c:pt idx="493">
                  <c:v>174.71999399999987</c:v>
                </c:pt>
                <c:pt idx="494">
                  <c:v>175.07401399999998</c:v>
                </c:pt>
                <c:pt idx="495">
                  <c:v>175.42803400000011</c:v>
                </c:pt>
                <c:pt idx="496">
                  <c:v>175.78205399999999</c:v>
                </c:pt>
                <c:pt idx="497">
                  <c:v>176.13707399999998</c:v>
                </c:pt>
                <c:pt idx="498">
                  <c:v>176.491095</c:v>
                </c:pt>
                <c:pt idx="499">
                  <c:v>176.84511499999999</c:v>
                </c:pt>
                <c:pt idx="500">
                  <c:v>177.20013499999999</c:v>
                </c:pt>
                <c:pt idx="501">
                  <c:v>177.55415600000001</c:v>
                </c:pt>
                <c:pt idx="502">
                  <c:v>177.909176</c:v>
                </c:pt>
                <c:pt idx="503">
                  <c:v>178.26319599999988</c:v>
                </c:pt>
                <c:pt idx="504">
                  <c:v>178.61721700000001</c:v>
                </c:pt>
                <c:pt idx="505">
                  <c:v>178.97323700000001</c:v>
                </c:pt>
                <c:pt idx="506">
                  <c:v>179.32725700000012</c:v>
                </c:pt>
                <c:pt idx="507">
                  <c:v>179.68227700000011</c:v>
                </c:pt>
                <c:pt idx="508">
                  <c:v>180.03629800000004</c:v>
                </c:pt>
                <c:pt idx="509">
                  <c:v>180.39031800000012</c:v>
                </c:pt>
                <c:pt idx="510">
                  <c:v>180.745338</c:v>
                </c:pt>
                <c:pt idx="511">
                  <c:v>181.09735800000001</c:v>
                </c:pt>
                <c:pt idx="512">
                  <c:v>181.45237900000012</c:v>
                </c:pt>
                <c:pt idx="513">
                  <c:v>181.80639900000011</c:v>
                </c:pt>
                <c:pt idx="514">
                  <c:v>182.16141900000011</c:v>
                </c:pt>
              </c:numCache>
            </c:numRef>
          </c:xVal>
          <c:yVal>
            <c:numRef>
              <c:f>Sheet1!$B$3:$B$517</c:f>
              <c:numCache>
                <c:formatCode>General</c:formatCode>
                <c:ptCount val="515"/>
                <c:pt idx="0">
                  <c:v>42.830658</c:v>
                </c:pt>
                <c:pt idx="1">
                  <c:v>42.876706000000006</c:v>
                </c:pt>
                <c:pt idx="2">
                  <c:v>42.445629000000004</c:v>
                </c:pt>
                <c:pt idx="3">
                  <c:v>42.969692000000002</c:v>
                </c:pt>
                <c:pt idx="4">
                  <c:v>43.002414000000002</c:v>
                </c:pt>
                <c:pt idx="5">
                  <c:v>42.722292000000039</c:v>
                </c:pt>
                <c:pt idx="6">
                  <c:v>43.162833000000013</c:v>
                </c:pt>
                <c:pt idx="7">
                  <c:v>43.327260000000003</c:v>
                </c:pt>
                <c:pt idx="8">
                  <c:v>44.672246000000001</c:v>
                </c:pt>
                <c:pt idx="9">
                  <c:v>45.027940000000001</c:v>
                </c:pt>
                <c:pt idx="10">
                  <c:v>45.501063999999992</c:v>
                </c:pt>
                <c:pt idx="11">
                  <c:v>46.022653000000012</c:v>
                </c:pt>
                <c:pt idx="12">
                  <c:v>44.726224000000002</c:v>
                </c:pt>
                <c:pt idx="13">
                  <c:v>45.391921000000004</c:v>
                </c:pt>
                <c:pt idx="14">
                  <c:v>45.349020999999993</c:v>
                </c:pt>
                <c:pt idx="15">
                  <c:v>45.188618000000012</c:v>
                </c:pt>
                <c:pt idx="16">
                  <c:v>46.289301000000002</c:v>
                </c:pt>
                <c:pt idx="17">
                  <c:v>46.252082000000001</c:v>
                </c:pt>
                <c:pt idx="18">
                  <c:v>47.241729000000007</c:v>
                </c:pt>
                <c:pt idx="19">
                  <c:v>47.410883999999974</c:v>
                </c:pt>
                <c:pt idx="20">
                  <c:v>47.578418000000013</c:v>
                </c:pt>
                <c:pt idx="21">
                  <c:v>47.368601000000005</c:v>
                </c:pt>
                <c:pt idx="22">
                  <c:v>46.814788999999998</c:v>
                </c:pt>
                <c:pt idx="23">
                  <c:v>47.101395000000011</c:v>
                </c:pt>
                <c:pt idx="24">
                  <c:v>48.217407999999999</c:v>
                </c:pt>
                <c:pt idx="25">
                  <c:v>48.547209000000002</c:v>
                </c:pt>
                <c:pt idx="26">
                  <c:v>49.110752000000012</c:v>
                </c:pt>
                <c:pt idx="27">
                  <c:v>49.522870000000012</c:v>
                </c:pt>
                <c:pt idx="28">
                  <c:v>49.623342000000029</c:v>
                </c:pt>
                <c:pt idx="29">
                  <c:v>49.985191</c:v>
                </c:pt>
                <c:pt idx="30">
                  <c:v>50.203959000000012</c:v>
                </c:pt>
                <c:pt idx="31">
                  <c:v>48.773726000000003</c:v>
                </c:pt>
                <c:pt idx="32">
                  <c:v>49.593269000000006</c:v>
                </c:pt>
                <c:pt idx="33">
                  <c:v>49.876774000000005</c:v>
                </c:pt>
                <c:pt idx="34">
                  <c:v>49.641606999999993</c:v>
                </c:pt>
                <c:pt idx="35">
                  <c:v>49.630470000000003</c:v>
                </c:pt>
                <c:pt idx="36">
                  <c:v>49.876329000000005</c:v>
                </c:pt>
                <c:pt idx="37">
                  <c:v>49.58614</c:v>
                </c:pt>
                <c:pt idx="38">
                  <c:v>49.664772000000013</c:v>
                </c:pt>
                <c:pt idx="39">
                  <c:v>50.001885999999999</c:v>
                </c:pt>
                <c:pt idx="40">
                  <c:v>49.940446999999999</c:v>
                </c:pt>
                <c:pt idx="41">
                  <c:v>50.169025000000012</c:v>
                </c:pt>
                <c:pt idx="42">
                  <c:v>50.193056000000013</c:v>
                </c:pt>
                <c:pt idx="43">
                  <c:v>49.426389</c:v>
                </c:pt>
                <c:pt idx="44">
                  <c:v>50.019469999999998</c:v>
                </c:pt>
                <c:pt idx="45">
                  <c:v>50.260472000000028</c:v>
                </c:pt>
                <c:pt idx="46">
                  <c:v>50.300294999999998</c:v>
                </c:pt>
                <c:pt idx="47">
                  <c:v>49.092022000000028</c:v>
                </c:pt>
                <c:pt idx="48">
                  <c:v>49.250762000000002</c:v>
                </c:pt>
                <c:pt idx="49">
                  <c:v>49.520196000000013</c:v>
                </c:pt>
                <c:pt idx="50">
                  <c:v>49.855400000000003</c:v>
                </c:pt>
                <c:pt idx="51">
                  <c:v>49.815987999999997</c:v>
                </c:pt>
                <c:pt idx="52">
                  <c:v>49.650294000000002</c:v>
                </c:pt>
                <c:pt idx="53">
                  <c:v>48.917173000000005</c:v>
                </c:pt>
                <c:pt idx="54">
                  <c:v>48.807417000000001</c:v>
                </c:pt>
                <c:pt idx="55">
                  <c:v>48.614170000000001</c:v>
                </c:pt>
                <c:pt idx="56">
                  <c:v>48.638720000000013</c:v>
                </c:pt>
                <c:pt idx="57">
                  <c:v>48.466174000000002</c:v>
                </c:pt>
                <c:pt idx="58">
                  <c:v>48.190381000000002</c:v>
                </c:pt>
                <c:pt idx="59">
                  <c:v>47.859009999999998</c:v>
                </c:pt>
                <c:pt idx="60">
                  <c:v>47.66250000000003</c:v>
                </c:pt>
                <c:pt idx="61">
                  <c:v>47.271267999999999</c:v>
                </c:pt>
                <c:pt idx="62">
                  <c:v>46.984309000000003</c:v>
                </c:pt>
                <c:pt idx="63">
                  <c:v>46.762825000000028</c:v>
                </c:pt>
                <c:pt idx="64">
                  <c:v>46.632442000000012</c:v>
                </c:pt>
                <c:pt idx="65">
                  <c:v>46.35386799999997</c:v>
                </c:pt>
                <c:pt idx="66">
                  <c:v>46.223605000000013</c:v>
                </c:pt>
                <c:pt idx="67">
                  <c:v>46.23593800000004</c:v>
                </c:pt>
                <c:pt idx="68">
                  <c:v>46.119102000000012</c:v>
                </c:pt>
                <c:pt idx="69">
                  <c:v>45.975095000000003</c:v>
                </c:pt>
                <c:pt idx="70">
                  <c:v>45.997528000000003</c:v>
                </c:pt>
                <c:pt idx="71">
                  <c:v>45.855058</c:v>
                </c:pt>
                <c:pt idx="72">
                  <c:v>45.821173000000002</c:v>
                </c:pt>
                <c:pt idx="73">
                  <c:v>45.682918000000029</c:v>
                </c:pt>
                <c:pt idx="74">
                  <c:v>45.535419000000012</c:v>
                </c:pt>
                <c:pt idx="75">
                  <c:v>45.413481999999995</c:v>
                </c:pt>
                <c:pt idx="76">
                  <c:v>45.276913000000029</c:v>
                </c:pt>
                <c:pt idx="77">
                  <c:v>45.158284000000002</c:v>
                </c:pt>
                <c:pt idx="78">
                  <c:v>45.125252000000039</c:v>
                </c:pt>
                <c:pt idx="79">
                  <c:v>44.990629000000006</c:v>
                </c:pt>
                <c:pt idx="80">
                  <c:v>44.758382000000012</c:v>
                </c:pt>
                <c:pt idx="81">
                  <c:v>44.574398000000002</c:v>
                </c:pt>
                <c:pt idx="82">
                  <c:v>44.467981000000002</c:v>
                </c:pt>
                <c:pt idx="83">
                  <c:v>44.391697000000001</c:v>
                </c:pt>
                <c:pt idx="84">
                  <c:v>44.248776000000035</c:v>
                </c:pt>
                <c:pt idx="85">
                  <c:v>44.105364000000002</c:v>
                </c:pt>
                <c:pt idx="86">
                  <c:v>43.955380000000005</c:v>
                </c:pt>
                <c:pt idx="87">
                  <c:v>43.834639000000003</c:v>
                </c:pt>
                <c:pt idx="88">
                  <c:v>43.767048000000003</c:v>
                </c:pt>
                <c:pt idx="89">
                  <c:v>43.740911000000011</c:v>
                </c:pt>
                <c:pt idx="90">
                  <c:v>43.688631000000001</c:v>
                </c:pt>
                <c:pt idx="91">
                  <c:v>43.698997000000013</c:v>
                </c:pt>
                <c:pt idx="92">
                  <c:v>43.617189000000003</c:v>
                </c:pt>
                <c:pt idx="93">
                  <c:v>43.531083999999993</c:v>
                </c:pt>
                <c:pt idx="94">
                  <c:v>43.451954000000001</c:v>
                </c:pt>
                <c:pt idx="95">
                  <c:v>43.357252999999993</c:v>
                </c:pt>
                <c:pt idx="96">
                  <c:v>43.225994000000028</c:v>
                </c:pt>
                <c:pt idx="97">
                  <c:v>43.103048000000001</c:v>
                </c:pt>
                <c:pt idx="98">
                  <c:v>43.017081999999995</c:v>
                </c:pt>
                <c:pt idx="99">
                  <c:v>42.871740000000003</c:v>
                </c:pt>
                <c:pt idx="100">
                  <c:v>42.732001000000011</c:v>
                </c:pt>
                <c:pt idx="101">
                  <c:v>42.687069000000001</c:v>
                </c:pt>
                <c:pt idx="102">
                  <c:v>42.561959000000002</c:v>
                </c:pt>
                <c:pt idx="103">
                  <c:v>42.481999999999999</c:v>
                </c:pt>
                <c:pt idx="104">
                  <c:v>42.427330000000012</c:v>
                </c:pt>
                <c:pt idx="105">
                  <c:v>42.283852000000003</c:v>
                </c:pt>
                <c:pt idx="106">
                  <c:v>42.180794000000006</c:v>
                </c:pt>
                <c:pt idx="107">
                  <c:v>42.034080000000003</c:v>
                </c:pt>
                <c:pt idx="108">
                  <c:v>41.963760000000001</c:v>
                </c:pt>
                <c:pt idx="109">
                  <c:v>41.859279000000001</c:v>
                </c:pt>
                <c:pt idx="110">
                  <c:v>41.721295000000012</c:v>
                </c:pt>
                <c:pt idx="111">
                  <c:v>41.638034000000012</c:v>
                </c:pt>
                <c:pt idx="112">
                  <c:v>41.589383000000005</c:v>
                </c:pt>
                <c:pt idx="113">
                  <c:v>41.511532000000003</c:v>
                </c:pt>
                <c:pt idx="114">
                  <c:v>41.336096000000005</c:v>
                </c:pt>
                <c:pt idx="115">
                  <c:v>41.149274000000005</c:v>
                </c:pt>
                <c:pt idx="116">
                  <c:v>41.087890999999999</c:v>
                </c:pt>
                <c:pt idx="117">
                  <c:v>40.952866999999998</c:v>
                </c:pt>
                <c:pt idx="118">
                  <c:v>40.871743999999993</c:v>
                </c:pt>
                <c:pt idx="119">
                  <c:v>40.862452000000012</c:v>
                </c:pt>
                <c:pt idx="120">
                  <c:v>40.849535000000003</c:v>
                </c:pt>
                <c:pt idx="121">
                  <c:v>40.818032000000002</c:v>
                </c:pt>
                <c:pt idx="122">
                  <c:v>40.797861000000005</c:v>
                </c:pt>
                <c:pt idx="123">
                  <c:v>40.748448000000003</c:v>
                </c:pt>
                <c:pt idx="124">
                  <c:v>40.642354000000012</c:v>
                </c:pt>
                <c:pt idx="125">
                  <c:v>40.559593</c:v>
                </c:pt>
                <c:pt idx="126">
                  <c:v>40.388587000000001</c:v>
                </c:pt>
                <c:pt idx="127">
                  <c:v>40.290357000000029</c:v>
                </c:pt>
                <c:pt idx="128">
                  <c:v>40.178265000000003</c:v>
                </c:pt>
                <c:pt idx="129">
                  <c:v>40.123799000000012</c:v>
                </c:pt>
                <c:pt idx="130">
                  <c:v>40.025516000000039</c:v>
                </c:pt>
                <c:pt idx="131">
                  <c:v>39.911547999999996</c:v>
                </c:pt>
                <c:pt idx="132">
                  <c:v>39.828213000000012</c:v>
                </c:pt>
                <c:pt idx="133">
                  <c:v>39.706931000000012</c:v>
                </c:pt>
                <c:pt idx="134">
                  <c:v>39.550175000000003</c:v>
                </c:pt>
                <c:pt idx="135">
                  <c:v>39.429053000000003</c:v>
                </c:pt>
                <c:pt idx="136">
                  <c:v>39.271073000000001</c:v>
                </c:pt>
                <c:pt idx="137">
                  <c:v>39.142606000000001</c:v>
                </c:pt>
                <c:pt idx="138">
                  <c:v>39.033895000000001</c:v>
                </c:pt>
                <c:pt idx="139">
                  <c:v>38.881704999999997</c:v>
                </c:pt>
                <c:pt idx="140">
                  <c:v>38.709895000000003</c:v>
                </c:pt>
                <c:pt idx="141">
                  <c:v>38.636602000000003</c:v>
                </c:pt>
                <c:pt idx="142">
                  <c:v>38.513436000000006</c:v>
                </c:pt>
                <c:pt idx="143">
                  <c:v>38.427133000000012</c:v>
                </c:pt>
                <c:pt idx="144">
                  <c:v>38.378852000000002</c:v>
                </c:pt>
                <c:pt idx="145">
                  <c:v>38.318493000000004</c:v>
                </c:pt>
                <c:pt idx="146">
                  <c:v>38.206868</c:v>
                </c:pt>
                <c:pt idx="147">
                  <c:v>38.098408000000013</c:v>
                </c:pt>
                <c:pt idx="148">
                  <c:v>38.045764000000005</c:v>
                </c:pt>
                <c:pt idx="149">
                  <c:v>37.957101000000002</c:v>
                </c:pt>
                <c:pt idx="150">
                  <c:v>37.794547000000001</c:v>
                </c:pt>
                <c:pt idx="151">
                  <c:v>37.663189000000003</c:v>
                </c:pt>
                <c:pt idx="152">
                  <c:v>37.628063000000012</c:v>
                </c:pt>
                <c:pt idx="153">
                  <c:v>37.596813000000012</c:v>
                </c:pt>
                <c:pt idx="154">
                  <c:v>37.525180000000013</c:v>
                </c:pt>
                <c:pt idx="155">
                  <c:v>37.476811000000005</c:v>
                </c:pt>
                <c:pt idx="156">
                  <c:v>37.445551000000002</c:v>
                </c:pt>
                <c:pt idx="157">
                  <c:v>37.425926000000011</c:v>
                </c:pt>
                <c:pt idx="158">
                  <c:v>37.416342</c:v>
                </c:pt>
                <c:pt idx="159">
                  <c:v>37.303372000000003</c:v>
                </c:pt>
                <c:pt idx="160">
                  <c:v>37.233980000000003</c:v>
                </c:pt>
                <c:pt idx="161">
                  <c:v>37.173710000000028</c:v>
                </c:pt>
                <c:pt idx="162">
                  <c:v>37.113433000000001</c:v>
                </c:pt>
                <c:pt idx="163">
                  <c:v>37.042187000000006</c:v>
                </c:pt>
                <c:pt idx="164">
                  <c:v>36.9739</c:v>
                </c:pt>
                <c:pt idx="165">
                  <c:v>36.847806999999975</c:v>
                </c:pt>
                <c:pt idx="166">
                  <c:v>36.743847000000002</c:v>
                </c:pt>
                <c:pt idx="167">
                  <c:v>36.636437000000001</c:v>
                </c:pt>
                <c:pt idx="168">
                  <c:v>36.552321000000006</c:v>
                </c:pt>
                <c:pt idx="169">
                  <c:v>36.488310000000013</c:v>
                </c:pt>
                <c:pt idx="170">
                  <c:v>36.447841999999994</c:v>
                </c:pt>
                <c:pt idx="171">
                  <c:v>36.337623000000001</c:v>
                </c:pt>
                <c:pt idx="172">
                  <c:v>36.247966000000005</c:v>
                </c:pt>
                <c:pt idx="173">
                  <c:v>36.175909000000011</c:v>
                </c:pt>
                <c:pt idx="174">
                  <c:v>36.129009000000003</c:v>
                </c:pt>
                <c:pt idx="175">
                  <c:v>36.084392000000001</c:v>
                </c:pt>
                <c:pt idx="176">
                  <c:v>36.029245000000003</c:v>
                </c:pt>
                <c:pt idx="177">
                  <c:v>35.961962</c:v>
                </c:pt>
                <c:pt idx="178">
                  <c:v>35.937930000000001</c:v>
                </c:pt>
                <c:pt idx="179">
                  <c:v>35.937472</c:v>
                </c:pt>
                <c:pt idx="180">
                  <c:v>35.837212000000001</c:v>
                </c:pt>
                <c:pt idx="181">
                  <c:v>35.787761000000003</c:v>
                </c:pt>
                <c:pt idx="182">
                  <c:v>35.76395000000003</c:v>
                </c:pt>
                <c:pt idx="183">
                  <c:v>35.711744000000003</c:v>
                </c:pt>
                <c:pt idx="184">
                  <c:v>35.643501000000001</c:v>
                </c:pt>
                <c:pt idx="185">
                  <c:v>35.543869000000001</c:v>
                </c:pt>
                <c:pt idx="186">
                  <c:v>35.459795</c:v>
                </c:pt>
                <c:pt idx="187">
                  <c:v>35.437113000000011</c:v>
                </c:pt>
                <c:pt idx="188">
                  <c:v>35.341104999999999</c:v>
                </c:pt>
                <c:pt idx="189">
                  <c:v>35.270519000000029</c:v>
                </c:pt>
                <c:pt idx="190">
                  <c:v>35.193046000000002</c:v>
                </c:pt>
                <c:pt idx="191">
                  <c:v>35.124731000000011</c:v>
                </c:pt>
                <c:pt idx="192">
                  <c:v>35.126107000000012</c:v>
                </c:pt>
                <c:pt idx="193">
                  <c:v>35.005273000000003</c:v>
                </c:pt>
                <c:pt idx="194">
                  <c:v>34.927070000000001</c:v>
                </c:pt>
                <c:pt idx="195">
                  <c:v>34.819033000000005</c:v>
                </c:pt>
                <c:pt idx="196">
                  <c:v>34.780951000000002</c:v>
                </c:pt>
                <c:pt idx="197">
                  <c:v>34.776821000000005</c:v>
                </c:pt>
                <c:pt idx="198">
                  <c:v>34.702024000000002</c:v>
                </c:pt>
                <c:pt idx="199">
                  <c:v>34.661867000000001</c:v>
                </c:pt>
                <c:pt idx="200">
                  <c:v>34.731394000000002</c:v>
                </c:pt>
                <c:pt idx="201">
                  <c:v>34.740801000000005</c:v>
                </c:pt>
                <c:pt idx="202">
                  <c:v>34.599216000000013</c:v>
                </c:pt>
                <c:pt idx="203">
                  <c:v>34.556984999999997</c:v>
                </c:pt>
                <c:pt idx="204">
                  <c:v>34.567084000000001</c:v>
                </c:pt>
                <c:pt idx="205">
                  <c:v>34.489040999999993</c:v>
                </c:pt>
                <c:pt idx="206">
                  <c:v>34.481924999999997</c:v>
                </c:pt>
                <c:pt idx="207">
                  <c:v>34.414888999999974</c:v>
                </c:pt>
                <c:pt idx="208">
                  <c:v>34.354961999999972</c:v>
                </c:pt>
                <c:pt idx="209">
                  <c:v>34.289286000000004</c:v>
                </c:pt>
                <c:pt idx="210">
                  <c:v>34.175825000000003</c:v>
                </c:pt>
                <c:pt idx="211">
                  <c:v>34.138382000000028</c:v>
                </c:pt>
                <c:pt idx="212">
                  <c:v>34.085773000000003</c:v>
                </c:pt>
                <c:pt idx="213">
                  <c:v>34.033618000000011</c:v>
                </c:pt>
                <c:pt idx="214">
                  <c:v>33.895047000000005</c:v>
                </c:pt>
                <c:pt idx="215">
                  <c:v>33.883324999999999</c:v>
                </c:pt>
                <c:pt idx="216">
                  <c:v>33.835056000000002</c:v>
                </c:pt>
                <c:pt idx="217">
                  <c:v>34.339347000000004</c:v>
                </c:pt>
                <c:pt idx="218">
                  <c:v>34.334065999999993</c:v>
                </c:pt>
                <c:pt idx="219">
                  <c:v>33.980538000000003</c:v>
                </c:pt>
                <c:pt idx="220">
                  <c:v>33.844709999999999</c:v>
                </c:pt>
                <c:pt idx="221">
                  <c:v>33.676654000000006</c:v>
                </c:pt>
                <c:pt idx="222">
                  <c:v>34.309724000000003</c:v>
                </c:pt>
                <c:pt idx="223">
                  <c:v>34.470676000000005</c:v>
                </c:pt>
                <c:pt idx="224">
                  <c:v>34.455984000000001</c:v>
                </c:pt>
                <c:pt idx="225">
                  <c:v>34.555607999999999</c:v>
                </c:pt>
                <c:pt idx="226">
                  <c:v>34.572134000000013</c:v>
                </c:pt>
                <c:pt idx="227">
                  <c:v>34.562953000000029</c:v>
                </c:pt>
                <c:pt idx="228">
                  <c:v>34.351287999999954</c:v>
                </c:pt>
                <c:pt idx="229">
                  <c:v>34.531737</c:v>
                </c:pt>
                <c:pt idx="230">
                  <c:v>34.729329000000028</c:v>
                </c:pt>
                <c:pt idx="231">
                  <c:v>34.775904000000011</c:v>
                </c:pt>
                <c:pt idx="232">
                  <c:v>34.747683999999992</c:v>
                </c:pt>
                <c:pt idx="233">
                  <c:v>34.681372000000003</c:v>
                </c:pt>
                <c:pt idx="234">
                  <c:v>34.610461999999998</c:v>
                </c:pt>
                <c:pt idx="235">
                  <c:v>34.768562000000038</c:v>
                </c:pt>
                <c:pt idx="236">
                  <c:v>34.788751000000012</c:v>
                </c:pt>
                <c:pt idx="237">
                  <c:v>34.780951000000002</c:v>
                </c:pt>
                <c:pt idx="238">
                  <c:v>34.69537000000004</c:v>
                </c:pt>
                <c:pt idx="239">
                  <c:v>34.924776000000001</c:v>
                </c:pt>
                <c:pt idx="240">
                  <c:v>34.970415000000003</c:v>
                </c:pt>
                <c:pt idx="241">
                  <c:v>35.103410000000011</c:v>
                </c:pt>
                <c:pt idx="242">
                  <c:v>35.043108000000011</c:v>
                </c:pt>
                <c:pt idx="243">
                  <c:v>34.794257000000002</c:v>
                </c:pt>
                <c:pt idx="244">
                  <c:v>34.5501</c:v>
                </c:pt>
                <c:pt idx="245">
                  <c:v>34.320287999999998</c:v>
                </c:pt>
                <c:pt idx="246">
                  <c:v>34.266550000000038</c:v>
                </c:pt>
                <c:pt idx="247">
                  <c:v>34.135626000000002</c:v>
                </c:pt>
                <c:pt idx="248">
                  <c:v>34.096112000000041</c:v>
                </c:pt>
                <c:pt idx="249">
                  <c:v>33.972495000000002</c:v>
                </c:pt>
                <c:pt idx="250">
                  <c:v>33.715972000000029</c:v>
                </c:pt>
                <c:pt idx="251">
                  <c:v>33.710454000000006</c:v>
                </c:pt>
                <c:pt idx="252">
                  <c:v>33.766092000000029</c:v>
                </c:pt>
                <c:pt idx="253">
                  <c:v>34.002598000000013</c:v>
                </c:pt>
                <c:pt idx="254">
                  <c:v>34.003286999999993</c:v>
                </c:pt>
                <c:pt idx="255">
                  <c:v>33.995475000000013</c:v>
                </c:pt>
                <c:pt idx="256">
                  <c:v>34.094963</c:v>
                </c:pt>
                <c:pt idx="257">
                  <c:v>34.353583999999998</c:v>
                </c:pt>
                <c:pt idx="258">
                  <c:v>34.512684999999998</c:v>
                </c:pt>
                <c:pt idx="259">
                  <c:v>34.659114000000002</c:v>
                </c:pt>
                <c:pt idx="260">
                  <c:v>34.780721</c:v>
                </c:pt>
                <c:pt idx="261">
                  <c:v>34.849772000000002</c:v>
                </c:pt>
                <c:pt idx="262">
                  <c:v>34.768333000000062</c:v>
                </c:pt>
                <c:pt idx="263">
                  <c:v>34.790128000000038</c:v>
                </c:pt>
                <c:pt idx="264">
                  <c:v>34.744931000000001</c:v>
                </c:pt>
                <c:pt idx="265">
                  <c:v>34.569839000000002</c:v>
                </c:pt>
                <c:pt idx="266">
                  <c:v>34.282856000000002</c:v>
                </c:pt>
                <c:pt idx="267">
                  <c:v>34.319828999999999</c:v>
                </c:pt>
                <c:pt idx="268">
                  <c:v>34.254837000000002</c:v>
                </c:pt>
                <c:pt idx="269">
                  <c:v>34.259889999999999</c:v>
                </c:pt>
                <c:pt idx="270">
                  <c:v>34.139301000000003</c:v>
                </c:pt>
                <c:pt idx="271">
                  <c:v>33.670446000000005</c:v>
                </c:pt>
                <c:pt idx="272">
                  <c:v>33.690220000000011</c:v>
                </c:pt>
                <c:pt idx="273">
                  <c:v>33.656189000000005</c:v>
                </c:pt>
                <c:pt idx="274">
                  <c:v>33.554540999999993</c:v>
                </c:pt>
                <c:pt idx="275">
                  <c:v>33.616406000000005</c:v>
                </c:pt>
                <c:pt idx="276">
                  <c:v>33.353253000000002</c:v>
                </c:pt>
                <c:pt idx="277">
                  <c:v>33.13738</c:v>
                </c:pt>
                <c:pt idx="278">
                  <c:v>33.261208000000003</c:v>
                </c:pt>
                <c:pt idx="279">
                  <c:v>33.512450000000001</c:v>
                </c:pt>
                <c:pt idx="280">
                  <c:v>33.791610000000013</c:v>
                </c:pt>
                <c:pt idx="281">
                  <c:v>33.819884999999971</c:v>
                </c:pt>
                <c:pt idx="282">
                  <c:v>33.819654999999997</c:v>
                </c:pt>
                <c:pt idx="283">
                  <c:v>33.665617000000012</c:v>
                </c:pt>
                <c:pt idx="284">
                  <c:v>33.649980000000006</c:v>
                </c:pt>
                <c:pt idx="285">
                  <c:v>33.687460999999999</c:v>
                </c:pt>
                <c:pt idx="286">
                  <c:v>33.818275</c:v>
                </c:pt>
                <c:pt idx="287">
                  <c:v>33.807931000000004</c:v>
                </c:pt>
                <c:pt idx="288">
                  <c:v>33.953420999999999</c:v>
                </c:pt>
                <c:pt idx="289">
                  <c:v>33.842871000000002</c:v>
                </c:pt>
                <c:pt idx="290">
                  <c:v>33.586510000000011</c:v>
                </c:pt>
                <c:pt idx="291">
                  <c:v>33.60237800000003</c:v>
                </c:pt>
                <c:pt idx="292">
                  <c:v>33.565581000000002</c:v>
                </c:pt>
                <c:pt idx="293">
                  <c:v>33.744711000000002</c:v>
                </c:pt>
                <c:pt idx="294">
                  <c:v>33.752298000000003</c:v>
                </c:pt>
                <c:pt idx="295">
                  <c:v>33.783564000000005</c:v>
                </c:pt>
                <c:pt idx="296">
                  <c:v>33.787012000000011</c:v>
                </c:pt>
                <c:pt idx="297">
                  <c:v>33.774598000000012</c:v>
                </c:pt>
                <c:pt idx="298">
                  <c:v>33.855973000000006</c:v>
                </c:pt>
                <c:pt idx="299">
                  <c:v>33.743791000000002</c:v>
                </c:pt>
                <c:pt idx="300">
                  <c:v>33.673205000000003</c:v>
                </c:pt>
                <c:pt idx="301">
                  <c:v>33.642162000000013</c:v>
                </c:pt>
                <c:pt idx="302">
                  <c:v>33.550631000000003</c:v>
                </c:pt>
                <c:pt idx="303">
                  <c:v>33.764253000000011</c:v>
                </c:pt>
                <c:pt idx="304">
                  <c:v>33.755287000000003</c:v>
                </c:pt>
                <c:pt idx="305">
                  <c:v>33.689990000000002</c:v>
                </c:pt>
                <c:pt idx="306">
                  <c:v>33.740343000000003</c:v>
                </c:pt>
                <c:pt idx="307">
                  <c:v>33.766322000000038</c:v>
                </c:pt>
                <c:pt idx="308">
                  <c:v>33.596859000000002</c:v>
                </c:pt>
                <c:pt idx="309">
                  <c:v>33.465065000000003</c:v>
                </c:pt>
                <c:pt idx="310">
                  <c:v>33.427567000000003</c:v>
                </c:pt>
                <c:pt idx="311">
                  <c:v>33.335766</c:v>
                </c:pt>
                <c:pt idx="312">
                  <c:v>33.28284</c:v>
                </c:pt>
                <c:pt idx="313">
                  <c:v>33.305852000000002</c:v>
                </c:pt>
                <c:pt idx="314">
                  <c:v>33.28284</c:v>
                </c:pt>
                <c:pt idx="315">
                  <c:v>33.156716000000003</c:v>
                </c:pt>
                <c:pt idx="316">
                  <c:v>33.169606000000002</c:v>
                </c:pt>
                <c:pt idx="317">
                  <c:v>33.092491000000003</c:v>
                </c:pt>
                <c:pt idx="318">
                  <c:v>33.215179000000013</c:v>
                </c:pt>
                <c:pt idx="319">
                  <c:v>33.281460000000003</c:v>
                </c:pt>
                <c:pt idx="320">
                  <c:v>33.277778000000012</c:v>
                </c:pt>
                <c:pt idx="321">
                  <c:v>33.217251000000005</c:v>
                </c:pt>
                <c:pt idx="322">
                  <c:v>33.209886000000004</c:v>
                </c:pt>
                <c:pt idx="323">
                  <c:v>33.09433200000003</c:v>
                </c:pt>
                <c:pt idx="324">
                  <c:v>32.976449000000002</c:v>
                </c:pt>
                <c:pt idx="325">
                  <c:v>33.103311000000012</c:v>
                </c:pt>
                <c:pt idx="326">
                  <c:v>32.856003999999999</c:v>
                </c:pt>
                <c:pt idx="327">
                  <c:v>32.616176000000003</c:v>
                </c:pt>
                <c:pt idx="328">
                  <c:v>32.727926000000011</c:v>
                </c:pt>
                <c:pt idx="329">
                  <c:v>32.742210000000028</c:v>
                </c:pt>
                <c:pt idx="330">
                  <c:v>32.960560000000001</c:v>
                </c:pt>
                <c:pt idx="331">
                  <c:v>33.039078000000003</c:v>
                </c:pt>
                <c:pt idx="332">
                  <c:v>32.923484000000002</c:v>
                </c:pt>
                <c:pt idx="333">
                  <c:v>32.824447999999997</c:v>
                </c:pt>
                <c:pt idx="334">
                  <c:v>32.734837000000006</c:v>
                </c:pt>
                <c:pt idx="335">
                  <c:v>32.602349000000011</c:v>
                </c:pt>
                <c:pt idx="336">
                  <c:v>32.891473000000005</c:v>
                </c:pt>
                <c:pt idx="337">
                  <c:v>32.740136000000028</c:v>
                </c:pt>
                <c:pt idx="338">
                  <c:v>32.777226000000006</c:v>
                </c:pt>
                <c:pt idx="339">
                  <c:v>32.623780000000011</c:v>
                </c:pt>
                <c:pt idx="340">
                  <c:v>32.512006</c:v>
                </c:pt>
                <c:pt idx="341">
                  <c:v>32.280310000000028</c:v>
                </c:pt>
                <c:pt idx="342">
                  <c:v>32.184603000000003</c:v>
                </c:pt>
                <c:pt idx="343">
                  <c:v>32.065576000000029</c:v>
                </c:pt>
                <c:pt idx="344">
                  <c:v>32.058424000000002</c:v>
                </c:pt>
                <c:pt idx="345">
                  <c:v>32.059578000000002</c:v>
                </c:pt>
                <c:pt idx="346">
                  <c:v>32.222888000000012</c:v>
                </c:pt>
                <c:pt idx="347">
                  <c:v>32.266013000000029</c:v>
                </c:pt>
                <c:pt idx="348">
                  <c:v>32.399745000000003</c:v>
                </c:pt>
                <c:pt idx="349">
                  <c:v>32.227039000000012</c:v>
                </c:pt>
                <c:pt idx="350">
                  <c:v>32.294377000000011</c:v>
                </c:pt>
                <c:pt idx="351">
                  <c:v>32.326658000000002</c:v>
                </c:pt>
                <c:pt idx="352">
                  <c:v>32.338187000000005</c:v>
                </c:pt>
                <c:pt idx="353">
                  <c:v>32.302217000000006</c:v>
                </c:pt>
                <c:pt idx="354">
                  <c:v>32.357323999999998</c:v>
                </c:pt>
                <c:pt idx="355">
                  <c:v>32.269703000000028</c:v>
                </c:pt>
                <c:pt idx="356">
                  <c:v>32.441471999999997</c:v>
                </c:pt>
                <c:pt idx="357">
                  <c:v>32.377152000000002</c:v>
                </c:pt>
                <c:pt idx="358">
                  <c:v>32.280080000000005</c:v>
                </c:pt>
                <c:pt idx="359">
                  <c:v>32.234188000000003</c:v>
                </c:pt>
                <c:pt idx="360">
                  <c:v>32.274776000000003</c:v>
                </c:pt>
                <c:pt idx="361">
                  <c:v>32.252407000000005</c:v>
                </c:pt>
                <c:pt idx="362">
                  <c:v>32.167073000000002</c:v>
                </c:pt>
                <c:pt idx="363">
                  <c:v>32.191061000000005</c:v>
                </c:pt>
                <c:pt idx="364">
                  <c:v>32.266474000000002</c:v>
                </c:pt>
                <c:pt idx="365">
                  <c:v>32.346949000000002</c:v>
                </c:pt>
                <c:pt idx="366">
                  <c:v>32.329195000000013</c:v>
                </c:pt>
                <c:pt idx="367">
                  <c:v>32.375769000000005</c:v>
                </c:pt>
                <c:pt idx="368">
                  <c:v>32.392829000000006</c:v>
                </c:pt>
                <c:pt idx="369">
                  <c:v>32.477201000000001</c:v>
                </c:pt>
                <c:pt idx="370">
                  <c:v>32.52883200000003</c:v>
                </c:pt>
                <c:pt idx="371">
                  <c:v>32.495411000000011</c:v>
                </c:pt>
                <c:pt idx="372">
                  <c:v>32.592901000000012</c:v>
                </c:pt>
                <c:pt idx="373">
                  <c:v>32.363319000000011</c:v>
                </c:pt>
                <c:pt idx="374">
                  <c:v>31.863671999999987</c:v>
                </c:pt>
                <c:pt idx="375">
                  <c:v>31.977671000000001</c:v>
                </c:pt>
                <c:pt idx="376">
                  <c:v>32.210434000000006</c:v>
                </c:pt>
                <c:pt idx="377">
                  <c:v>32.343951000000004</c:v>
                </c:pt>
                <c:pt idx="378">
                  <c:v>32.366316000000012</c:v>
                </c:pt>
                <c:pt idx="379">
                  <c:v>32.397210000000001</c:v>
                </c:pt>
                <c:pt idx="380">
                  <c:v>32.400437000000004</c:v>
                </c:pt>
                <c:pt idx="381">
                  <c:v>32.22012000000003</c:v>
                </c:pt>
                <c:pt idx="382">
                  <c:v>32.181835</c:v>
                </c:pt>
                <c:pt idx="383">
                  <c:v>32.147929000000005</c:v>
                </c:pt>
                <c:pt idx="384">
                  <c:v>32.080801999999998</c:v>
                </c:pt>
                <c:pt idx="385">
                  <c:v>32.155079000000001</c:v>
                </c:pt>
                <c:pt idx="386">
                  <c:v>32.129014000000012</c:v>
                </c:pt>
                <c:pt idx="387">
                  <c:v>31.954366</c:v>
                </c:pt>
                <c:pt idx="388">
                  <c:v>31.888596999999979</c:v>
                </c:pt>
                <c:pt idx="389">
                  <c:v>31.841745</c:v>
                </c:pt>
                <c:pt idx="390">
                  <c:v>31.938904999999988</c:v>
                </c:pt>
                <c:pt idx="391">
                  <c:v>31.96567299999997</c:v>
                </c:pt>
                <c:pt idx="392">
                  <c:v>31.85444</c:v>
                </c:pt>
                <c:pt idx="393">
                  <c:v>31.823049999999981</c:v>
                </c:pt>
                <c:pt idx="394">
                  <c:v>31.581788</c:v>
                </c:pt>
                <c:pt idx="395">
                  <c:v>31.636745999999999</c:v>
                </c:pt>
                <c:pt idx="396">
                  <c:v>31.66260699999998</c:v>
                </c:pt>
                <c:pt idx="397">
                  <c:v>31.677845000000019</c:v>
                </c:pt>
                <c:pt idx="398">
                  <c:v>31.618735000000001</c:v>
                </c:pt>
                <c:pt idx="399">
                  <c:v>31.687541999999986</c:v>
                </c:pt>
                <c:pt idx="400">
                  <c:v>31.68961999999998</c:v>
                </c:pt>
                <c:pt idx="401">
                  <c:v>31.753799999999977</c:v>
                </c:pt>
                <c:pt idx="402">
                  <c:v>31.898059</c:v>
                </c:pt>
                <c:pt idx="403">
                  <c:v>31.900366999999989</c:v>
                </c:pt>
                <c:pt idx="404">
                  <c:v>31.930828999999999</c:v>
                </c:pt>
                <c:pt idx="405">
                  <c:v>31.751261000000014</c:v>
                </c:pt>
                <c:pt idx="406">
                  <c:v>31.74364299999997</c:v>
                </c:pt>
                <c:pt idx="407">
                  <c:v>31.837822000000013</c:v>
                </c:pt>
                <c:pt idx="408">
                  <c:v>31.921367</c:v>
                </c:pt>
                <c:pt idx="409">
                  <c:v>31.937290000000001</c:v>
                </c:pt>
                <c:pt idx="410">
                  <c:v>31.908905000000001</c:v>
                </c:pt>
                <c:pt idx="411">
                  <c:v>31.880288999999987</c:v>
                </c:pt>
                <c:pt idx="412">
                  <c:v>31.623584000000001</c:v>
                </c:pt>
                <c:pt idx="413">
                  <c:v>31.155996999999999</c:v>
                </c:pt>
                <c:pt idx="414">
                  <c:v>30.488487999999979</c:v>
                </c:pt>
                <c:pt idx="415">
                  <c:v>30.095785999999986</c:v>
                </c:pt>
                <c:pt idx="416">
                  <c:v>29.857600999999999</c:v>
                </c:pt>
                <c:pt idx="417">
                  <c:v>29.740781999999989</c:v>
                </c:pt>
                <c:pt idx="418">
                  <c:v>30.017021000000014</c:v>
                </c:pt>
                <c:pt idx="419">
                  <c:v>30.446361</c:v>
                </c:pt>
                <c:pt idx="420">
                  <c:v>30.517187000000014</c:v>
                </c:pt>
                <c:pt idx="421">
                  <c:v>30.735845999999999</c:v>
                </c:pt>
                <c:pt idx="422">
                  <c:v>31.061222999999977</c:v>
                </c:pt>
                <c:pt idx="423">
                  <c:v>31.638824000000014</c:v>
                </c:pt>
                <c:pt idx="424">
                  <c:v>32.185064000000004</c:v>
                </c:pt>
                <c:pt idx="425">
                  <c:v>33.023652000000013</c:v>
                </c:pt>
                <c:pt idx="426">
                  <c:v>34.003977000000006</c:v>
                </c:pt>
                <c:pt idx="427">
                  <c:v>34.79609200000003</c:v>
                </c:pt>
                <c:pt idx="428">
                  <c:v>35.111893000000002</c:v>
                </c:pt>
                <c:pt idx="429">
                  <c:v>35.696402000000013</c:v>
                </c:pt>
                <c:pt idx="430">
                  <c:v>35.994003000000006</c:v>
                </c:pt>
                <c:pt idx="431">
                  <c:v>36.556436000000005</c:v>
                </c:pt>
                <c:pt idx="432">
                  <c:v>37.121653000000002</c:v>
                </c:pt>
                <c:pt idx="433">
                  <c:v>37.597497000000004</c:v>
                </c:pt>
                <c:pt idx="434">
                  <c:v>38.213703000000002</c:v>
                </c:pt>
                <c:pt idx="435">
                  <c:v>39.279939000000013</c:v>
                </c:pt>
                <c:pt idx="436">
                  <c:v>39.785518000000039</c:v>
                </c:pt>
                <c:pt idx="437">
                  <c:v>40.021657000000005</c:v>
                </c:pt>
                <c:pt idx="438">
                  <c:v>40.300340000000006</c:v>
                </c:pt>
                <c:pt idx="439">
                  <c:v>40.17418</c:v>
                </c:pt>
                <c:pt idx="440">
                  <c:v>40.450057000000001</c:v>
                </c:pt>
                <c:pt idx="441">
                  <c:v>40.915706</c:v>
                </c:pt>
                <c:pt idx="442">
                  <c:v>41.914688999999974</c:v>
                </c:pt>
                <c:pt idx="443">
                  <c:v>42.482677000000002</c:v>
                </c:pt>
                <c:pt idx="444">
                  <c:v>43.62823300000003</c:v>
                </c:pt>
                <c:pt idx="445">
                  <c:v>44.21546</c:v>
                </c:pt>
                <c:pt idx="446">
                  <c:v>44.315403000000003</c:v>
                </c:pt>
                <c:pt idx="447">
                  <c:v>45.166149000000011</c:v>
                </c:pt>
                <c:pt idx="448">
                  <c:v>45.340260000000001</c:v>
                </c:pt>
                <c:pt idx="449">
                  <c:v>45.544849999999997</c:v>
                </c:pt>
                <c:pt idx="450">
                  <c:v>45.442678000000001</c:v>
                </c:pt>
                <c:pt idx="451">
                  <c:v>45.075812000000013</c:v>
                </c:pt>
                <c:pt idx="452">
                  <c:v>45.227263000000001</c:v>
                </c:pt>
                <c:pt idx="453">
                  <c:v>45.501288999999993</c:v>
                </c:pt>
                <c:pt idx="454">
                  <c:v>45.519477000000002</c:v>
                </c:pt>
                <c:pt idx="455">
                  <c:v>45.852140000000006</c:v>
                </c:pt>
                <c:pt idx="456">
                  <c:v>46.38166499999997</c:v>
                </c:pt>
                <c:pt idx="457">
                  <c:v>46.719592000000013</c:v>
                </c:pt>
                <c:pt idx="458">
                  <c:v>47.165636000000013</c:v>
                </c:pt>
                <c:pt idx="459">
                  <c:v>47.623368000000013</c:v>
                </c:pt>
                <c:pt idx="460">
                  <c:v>47.974332000000011</c:v>
                </c:pt>
                <c:pt idx="461">
                  <c:v>48.146374000000002</c:v>
                </c:pt>
                <c:pt idx="462">
                  <c:v>47.878679000000005</c:v>
                </c:pt>
                <c:pt idx="463">
                  <c:v>48.283966000000007</c:v>
                </c:pt>
                <c:pt idx="464">
                  <c:v>48.539842</c:v>
                </c:pt>
                <c:pt idx="465">
                  <c:v>48.460146000000002</c:v>
                </c:pt>
                <c:pt idx="466">
                  <c:v>48.578458000000012</c:v>
                </c:pt>
                <c:pt idx="467">
                  <c:v>48.554352000000002</c:v>
                </c:pt>
                <c:pt idx="468">
                  <c:v>48.352971000000004</c:v>
                </c:pt>
                <c:pt idx="469">
                  <c:v>48.230140000000013</c:v>
                </c:pt>
                <c:pt idx="470">
                  <c:v>48.16357500000003</c:v>
                </c:pt>
                <c:pt idx="471">
                  <c:v>48.089182000000001</c:v>
                </c:pt>
                <c:pt idx="472">
                  <c:v>47.832411</c:v>
                </c:pt>
                <c:pt idx="473">
                  <c:v>47.746345000000012</c:v>
                </c:pt>
                <c:pt idx="474">
                  <c:v>47.622697000000002</c:v>
                </c:pt>
                <c:pt idx="475">
                  <c:v>47.763559000000029</c:v>
                </c:pt>
                <c:pt idx="476">
                  <c:v>47.66093500000003</c:v>
                </c:pt>
                <c:pt idx="477">
                  <c:v>47.761547</c:v>
                </c:pt>
                <c:pt idx="478">
                  <c:v>47.959806999999998</c:v>
                </c:pt>
                <c:pt idx="479">
                  <c:v>47.969416000000002</c:v>
                </c:pt>
                <c:pt idx="480">
                  <c:v>47.931424999999997</c:v>
                </c:pt>
                <c:pt idx="481">
                  <c:v>47.885161000000004</c:v>
                </c:pt>
                <c:pt idx="482">
                  <c:v>47.964500000000001</c:v>
                </c:pt>
                <c:pt idx="483">
                  <c:v>48.244880999999999</c:v>
                </c:pt>
                <c:pt idx="484">
                  <c:v>48.325951000000003</c:v>
                </c:pt>
                <c:pt idx="485">
                  <c:v>48.379767000000001</c:v>
                </c:pt>
                <c:pt idx="486">
                  <c:v>48.490508000000013</c:v>
                </c:pt>
                <c:pt idx="487">
                  <c:v>48.661484000000002</c:v>
                </c:pt>
                <c:pt idx="488">
                  <c:v>48.826827000000002</c:v>
                </c:pt>
                <c:pt idx="489">
                  <c:v>48.817455999999993</c:v>
                </c:pt>
                <c:pt idx="490">
                  <c:v>48.856943999999999</c:v>
                </c:pt>
                <c:pt idx="491">
                  <c:v>49.071060999999993</c:v>
                </c:pt>
                <c:pt idx="492">
                  <c:v>49.103617</c:v>
                </c:pt>
                <c:pt idx="493">
                  <c:v>49.226910000000039</c:v>
                </c:pt>
                <c:pt idx="494">
                  <c:v>49.182768000000003</c:v>
                </c:pt>
                <c:pt idx="495">
                  <c:v>48.994792000000011</c:v>
                </c:pt>
                <c:pt idx="496">
                  <c:v>48.769487000000005</c:v>
                </c:pt>
                <c:pt idx="497">
                  <c:v>48.486488999999999</c:v>
                </c:pt>
                <c:pt idx="498">
                  <c:v>48.273916000000028</c:v>
                </c:pt>
                <c:pt idx="499">
                  <c:v>48.168936000000038</c:v>
                </c:pt>
                <c:pt idx="500">
                  <c:v>48.021035000000012</c:v>
                </c:pt>
                <c:pt idx="501">
                  <c:v>47.411107999999999</c:v>
                </c:pt>
                <c:pt idx="502">
                  <c:v>46.525109000000029</c:v>
                </c:pt>
                <c:pt idx="503">
                  <c:v>46.157451999999999</c:v>
                </c:pt>
                <c:pt idx="504">
                  <c:v>45.789979000000002</c:v>
                </c:pt>
                <c:pt idx="505">
                  <c:v>45.466258000000003</c:v>
                </c:pt>
                <c:pt idx="506">
                  <c:v>45.174912000000013</c:v>
                </c:pt>
                <c:pt idx="507">
                  <c:v>44.986807999999996</c:v>
                </c:pt>
                <c:pt idx="508">
                  <c:v>44.700585000000011</c:v>
                </c:pt>
                <c:pt idx="509">
                  <c:v>44.699236000000013</c:v>
                </c:pt>
                <c:pt idx="510">
                  <c:v>44.678769000000003</c:v>
                </c:pt>
                <c:pt idx="511">
                  <c:v>45.335993000000002</c:v>
                </c:pt>
                <c:pt idx="512">
                  <c:v>45.553831000000002</c:v>
                </c:pt>
                <c:pt idx="513">
                  <c:v>45.579426000000005</c:v>
                </c:pt>
                <c:pt idx="514">
                  <c:v>45.589305000000003</c:v>
                </c:pt>
              </c:numCache>
            </c:numRef>
          </c:yVal>
          <c:smooth val="0"/>
        </c:ser>
        <c:ser>
          <c:idx val="2"/>
          <c:order val="2"/>
          <c:tx>
            <c:v>Hot Air OUT</c:v>
          </c:tx>
          <c:spPr>
            <a:ln w="28575">
              <a:noFill/>
            </a:ln>
          </c:spPr>
          <c:xVal>
            <c:numRef>
              <c:f>Sheet1!$C$3:$C$517</c:f>
              <c:numCache>
                <c:formatCode>General</c:formatCode>
                <c:ptCount val="515"/>
                <c:pt idx="0">
                  <c:v>0</c:v>
                </c:pt>
                <c:pt idx="1">
                  <c:v>0.35602000000000023</c:v>
                </c:pt>
                <c:pt idx="2">
                  <c:v>0.7100410000000007</c:v>
                </c:pt>
                <c:pt idx="3">
                  <c:v>1.0640609999999999</c:v>
                </c:pt>
                <c:pt idx="4">
                  <c:v>1.4180809999999999</c:v>
                </c:pt>
                <c:pt idx="5">
                  <c:v>1.7721010000000001</c:v>
                </c:pt>
                <c:pt idx="6">
                  <c:v>2.1261220000000001</c:v>
                </c:pt>
                <c:pt idx="7">
                  <c:v>2.4811419999999997</c:v>
                </c:pt>
                <c:pt idx="8">
                  <c:v>2.8351619999999982</c:v>
                </c:pt>
                <c:pt idx="9">
                  <c:v>3.1901830000000002</c:v>
                </c:pt>
                <c:pt idx="10">
                  <c:v>3.5452029999999981</c:v>
                </c:pt>
                <c:pt idx="11">
                  <c:v>3.8992229999999979</c:v>
                </c:pt>
                <c:pt idx="12">
                  <c:v>4.2532430000000039</c:v>
                </c:pt>
                <c:pt idx="13">
                  <c:v>4.6082640000000001</c:v>
                </c:pt>
                <c:pt idx="14">
                  <c:v>4.9622839999999995</c:v>
                </c:pt>
                <c:pt idx="15">
                  <c:v>5.3163039999999997</c:v>
                </c:pt>
                <c:pt idx="16">
                  <c:v>5.6703239999999999</c:v>
                </c:pt>
                <c:pt idx="17">
                  <c:v>6.0253449999999962</c:v>
                </c:pt>
                <c:pt idx="18">
                  <c:v>6.3793650000000035</c:v>
                </c:pt>
                <c:pt idx="19">
                  <c:v>6.7343849999999961</c:v>
                </c:pt>
                <c:pt idx="20">
                  <c:v>7.0894060000000003</c:v>
                </c:pt>
                <c:pt idx="21">
                  <c:v>7.4434259999999997</c:v>
                </c:pt>
                <c:pt idx="22">
                  <c:v>7.7974459999999963</c:v>
                </c:pt>
                <c:pt idx="23">
                  <c:v>8.1524660000000075</c:v>
                </c:pt>
                <c:pt idx="24">
                  <c:v>8.5064860000000078</c:v>
                </c:pt>
                <c:pt idx="25">
                  <c:v>8.8615070000000067</c:v>
                </c:pt>
                <c:pt idx="26">
                  <c:v>9.2155270000000016</c:v>
                </c:pt>
                <c:pt idx="27">
                  <c:v>9.5695480000000028</c:v>
                </c:pt>
                <c:pt idx="28">
                  <c:v>9.9245679999999989</c:v>
                </c:pt>
                <c:pt idx="29">
                  <c:v>10.278588000000001</c:v>
                </c:pt>
                <c:pt idx="30">
                  <c:v>10.633608000000001</c:v>
                </c:pt>
                <c:pt idx="31">
                  <c:v>10.987628000000001</c:v>
                </c:pt>
                <c:pt idx="32">
                  <c:v>11.341649</c:v>
                </c:pt>
                <c:pt idx="33">
                  <c:v>11.695669000000002</c:v>
                </c:pt>
                <c:pt idx="34">
                  <c:v>12.049689000000004</c:v>
                </c:pt>
                <c:pt idx="35">
                  <c:v>12.40471</c:v>
                </c:pt>
                <c:pt idx="36">
                  <c:v>12.75873</c:v>
                </c:pt>
                <c:pt idx="37">
                  <c:v>13.11275</c:v>
                </c:pt>
                <c:pt idx="38">
                  <c:v>13.467771000000001</c:v>
                </c:pt>
                <c:pt idx="39">
                  <c:v>13.821791000000001</c:v>
                </c:pt>
                <c:pt idx="40">
                  <c:v>14.175811000000001</c:v>
                </c:pt>
                <c:pt idx="41">
                  <c:v>14.530831000000001</c:v>
                </c:pt>
                <c:pt idx="42">
                  <c:v>14.884851000000001</c:v>
                </c:pt>
                <c:pt idx="43">
                  <c:v>15.239871999999998</c:v>
                </c:pt>
                <c:pt idx="44">
                  <c:v>15.593892</c:v>
                </c:pt>
                <c:pt idx="45">
                  <c:v>15.948911999999998</c:v>
                </c:pt>
                <c:pt idx="46">
                  <c:v>16.302932999999989</c:v>
                </c:pt>
                <c:pt idx="47">
                  <c:v>16.657953000000024</c:v>
                </c:pt>
                <c:pt idx="48">
                  <c:v>17.011973000000019</c:v>
                </c:pt>
                <c:pt idx="49">
                  <c:v>17.366993000000001</c:v>
                </c:pt>
                <c:pt idx="50">
                  <c:v>17.721014</c:v>
                </c:pt>
                <c:pt idx="51">
                  <c:v>18.076034</c:v>
                </c:pt>
                <c:pt idx="52">
                  <c:v>18.430053999999988</c:v>
                </c:pt>
                <c:pt idx="53">
                  <c:v>18.784075000000001</c:v>
                </c:pt>
                <c:pt idx="54">
                  <c:v>19.139095000000019</c:v>
                </c:pt>
                <c:pt idx="55">
                  <c:v>19.493115</c:v>
                </c:pt>
                <c:pt idx="56">
                  <c:v>19.847135999999999</c:v>
                </c:pt>
                <c:pt idx="57">
                  <c:v>20.201156000000001</c:v>
                </c:pt>
                <c:pt idx="58">
                  <c:v>20.555175999999999</c:v>
                </c:pt>
                <c:pt idx="59">
                  <c:v>20.909195999999987</c:v>
                </c:pt>
                <c:pt idx="60">
                  <c:v>21.264215999999987</c:v>
                </c:pt>
                <c:pt idx="61">
                  <c:v>21.618237000000001</c:v>
                </c:pt>
                <c:pt idx="62">
                  <c:v>21.972256999999981</c:v>
                </c:pt>
                <c:pt idx="63">
                  <c:v>22.327276999999999</c:v>
                </c:pt>
                <c:pt idx="64">
                  <c:v>22.681297000000001</c:v>
                </c:pt>
                <c:pt idx="65">
                  <c:v>23.036318000000001</c:v>
                </c:pt>
                <c:pt idx="66">
                  <c:v>23.391338000000001</c:v>
                </c:pt>
                <c:pt idx="67">
                  <c:v>23.745358</c:v>
                </c:pt>
                <c:pt idx="68">
                  <c:v>24.100379</c:v>
                </c:pt>
                <c:pt idx="69">
                  <c:v>24.454398999999999</c:v>
                </c:pt>
                <c:pt idx="70">
                  <c:v>24.809418999999988</c:v>
                </c:pt>
                <c:pt idx="71">
                  <c:v>25.163438999999986</c:v>
                </c:pt>
                <c:pt idx="72">
                  <c:v>25.518460000000001</c:v>
                </c:pt>
                <c:pt idx="73">
                  <c:v>25.872479999999989</c:v>
                </c:pt>
                <c:pt idx="74">
                  <c:v>26.22649999999998</c:v>
                </c:pt>
                <c:pt idx="75">
                  <c:v>26.581520999999981</c:v>
                </c:pt>
                <c:pt idx="76">
                  <c:v>26.935540999999979</c:v>
                </c:pt>
                <c:pt idx="77">
                  <c:v>27.290561</c:v>
                </c:pt>
                <c:pt idx="78">
                  <c:v>27.644580999999999</c:v>
                </c:pt>
                <c:pt idx="79">
                  <c:v>27.999601999999989</c:v>
                </c:pt>
                <c:pt idx="80">
                  <c:v>28.353621999999987</c:v>
                </c:pt>
                <c:pt idx="81">
                  <c:v>28.70864199999998</c:v>
                </c:pt>
                <c:pt idx="82">
                  <c:v>29.062662999999979</c:v>
                </c:pt>
                <c:pt idx="83">
                  <c:v>29.417683</c:v>
                </c:pt>
                <c:pt idx="84">
                  <c:v>29.771702999999981</c:v>
                </c:pt>
                <c:pt idx="85">
                  <c:v>30.126722999999977</c:v>
                </c:pt>
                <c:pt idx="86">
                  <c:v>30.480742999999965</c:v>
                </c:pt>
                <c:pt idx="87">
                  <c:v>30.835764000000001</c:v>
                </c:pt>
                <c:pt idx="88">
                  <c:v>31.189784</c:v>
                </c:pt>
                <c:pt idx="89">
                  <c:v>31.543804000000005</c:v>
                </c:pt>
                <c:pt idx="90">
                  <c:v>31.898824999999999</c:v>
                </c:pt>
                <c:pt idx="91">
                  <c:v>32.252845000000001</c:v>
                </c:pt>
                <c:pt idx="92">
                  <c:v>32.607864999999997</c:v>
                </c:pt>
                <c:pt idx="93">
                  <c:v>32.961884999999995</c:v>
                </c:pt>
                <c:pt idx="94">
                  <c:v>33.316906000000003</c:v>
                </c:pt>
                <c:pt idx="95">
                  <c:v>33.670926000000001</c:v>
                </c:pt>
                <c:pt idx="96">
                  <c:v>34.025946000000012</c:v>
                </c:pt>
                <c:pt idx="97">
                  <c:v>34.379967000000001</c:v>
                </c:pt>
                <c:pt idx="98">
                  <c:v>34.734987000000004</c:v>
                </c:pt>
                <c:pt idx="99">
                  <c:v>35.089007000000002</c:v>
                </c:pt>
                <c:pt idx="100">
                  <c:v>35.443027000000001</c:v>
                </c:pt>
                <c:pt idx="101">
                  <c:v>35.797048000000011</c:v>
                </c:pt>
                <c:pt idx="102">
                  <c:v>36.151067999999995</c:v>
                </c:pt>
                <c:pt idx="103">
                  <c:v>36.506087999999998</c:v>
                </c:pt>
                <c:pt idx="104">
                  <c:v>36.860108000000011</c:v>
                </c:pt>
                <c:pt idx="105">
                  <c:v>37.215129000000012</c:v>
                </c:pt>
                <c:pt idx="106">
                  <c:v>37.569149000000003</c:v>
                </c:pt>
                <c:pt idx="107">
                  <c:v>37.923169000000001</c:v>
                </c:pt>
                <c:pt idx="108">
                  <c:v>38.278190000000031</c:v>
                </c:pt>
                <c:pt idx="109">
                  <c:v>38.632210000000029</c:v>
                </c:pt>
                <c:pt idx="110">
                  <c:v>38.987229999999997</c:v>
                </c:pt>
                <c:pt idx="111">
                  <c:v>39.341249999999995</c:v>
                </c:pt>
                <c:pt idx="112">
                  <c:v>39.696270000000013</c:v>
                </c:pt>
                <c:pt idx="113">
                  <c:v>40.050291000000001</c:v>
                </c:pt>
                <c:pt idx="114">
                  <c:v>40.404311</c:v>
                </c:pt>
                <c:pt idx="115">
                  <c:v>40.759331000000003</c:v>
                </c:pt>
                <c:pt idx="116">
                  <c:v>41.114352000000011</c:v>
                </c:pt>
                <c:pt idx="117">
                  <c:v>41.467372000000012</c:v>
                </c:pt>
                <c:pt idx="118">
                  <c:v>41.822392000000029</c:v>
                </c:pt>
                <c:pt idx="119">
                  <c:v>42.176413000000011</c:v>
                </c:pt>
                <c:pt idx="120">
                  <c:v>42.531433</c:v>
                </c:pt>
                <c:pt idx="121">
                  <c:v>42.886453000000003</c:v>
                </c:pt>
                <c:pt idx="122">
                  <c:v>43.240473000000001</c:v>
                </c:pt>
                <c:pt idx="123">
                  <c:v>43.594493</c:v>
                </c:pt>
                <c:pt idx="124">
                  <c:v>43.949514000000001</c:v>
                </c:pt>
                <c:pt idx="125">
                  <c:v>44.303534000000006</c:v>
                </c:pt>
                <c:pt idx="126">
                  <c:v>44.657554000000005</c:v>
                </c:pt>
                <c:pt idx="127">
                  <c:v>45.011575000000001</c:v>
                </c:pt>
                <c:pt idx="128">
                  <c:v>45.365595000000013</c:v>
                </c:pt>
                <c:pt idx="129">
                  <c:v>45.720615000000038</c:v>
                </c:pt>
                <c:pt idx="130">
                  <c:v>46.074636000000005</c:v>
                </c:pt>
                <c:pt idx="131">
                  <c:v>46.428656000000011</c:v>
                </c:pt>
                <c:pt idx="132">
                  <c:v>46.783676</c:v>
                </c:pt>
                <c:pt idx="133">
                  <c:v>47.137696000000005</c:v>
                </c:pt>
                <c:pt idx="134">
                  <c:v>47.491716000000011</c:v>
                </c:pt>
                <c:pt idx="135">
                  <c:v>47.845737</c:v>
                </c:pt>
                <c:pt idx="136">
                  <c:v>48.200757000000003</c:v>
                </c:pt>
                <c:pt idx="137">
                  <c:v>48.554777000000001</c:v>
                </c:pt>
                <c:pt idx="138">
                  <c:v>48.908798000000012</c:v>
                </c:pt>
                <c:pt idx="139">
                  <c:v>49.263818000000029</c:v>
                </c:pt>
                <c:pt idx="140">
                  <c:v>49.617837999999999</c:v>
                </c:pt>
                <c:pt idx="141">
                  <c:v>49.971859000000002</c:v>
                </c:pt>
                <c:pt idx="142">
                  <c:v>50.326879000000005</c:v>
                </c:pt>
                <c:pt idx="143">
                  <c:v>50.680899000000004</c:v>
                </c:pt>
                <c:pt idx="144">
                  <c:v>51.035919000000028</c:v>
                </c:pt>
                <c:pt idx="145">
                  <c:v>51.390940000000001</c:v>
                </c:pt>
                <c:pt idx="146">
                  <c:v>51.744960000000006</c:v>
                </c:pt>
                <c:pt idx="147">
                  <c:v>52.09798</c:v>
                </c:pt>
                <c:pt idx="148">
                  <c:v>52.453000000000003</c:v>
                </c:pt>
                <c:pt idx="149">
                  <c:v>52.807020999999999</c:v>
                </c:pt>
                <c:pt idx="150">
                  <c:v>53.162041000000002</c:v>
                </c:pt>
                <c:pt idx="151">
                  <c:v>53.517060999999998</c:v>
                </c:pt>
                <c:pt idx="152">
                  <c:v>53.871080999999997</c:v>
                </c:pt>
                <c:pt idx="153">
                  <c:v>54.225101000000038</c:v>
                </c:pt>
                <c:pt idx="154">
                  <c:v>54.579122000000012</c:v>
                </c:pt>
                <c:pt idx="155">
                  <c:v>54.934142000000001</c:v>
                </c:pt>
                <c:pt idx="156">
                  <c:v>55.288162000000028</c:v>
                </c:pt>
                <c:pt idx="157">
                  <c:v>55.642183000000003</c:v>
                </c:pt>
                <c:pt idx="158">
                  <c:v>55.996203000000001</c:v>
                </c:pt>
                <c:pt idx="159">
                  <c:v>56.349223000000002</c:v>
                </c:pt>
                <c:pt idx="160">
                  <c:v>56.704244000000003</c:v>
                </c:pt>
                <c:pt idx="161">
                  <c:v>57.058264000000001</c:v>
                </c:pt>
                <c:pt idx="162">
                  <c:v>57.412283999999993</c:v>
                </c:pt>
                <c:pt idx="163">
                  <c:v>57.767304000000003</c:v>
                </c:pt>
                <c:pt idx="164">
                  <c:v>58.122324000000013</c:v>
                </c:pt>
                <c:pt idx="165">
                  <c:v>58.476345000000002</c:v>
                </c:pt>
                <c:pt idx="166">
                  <c:v>58.831364999999998</c:v>
                </c:pt>
                <c:pt idx="167">
                  <c:v>59.185385000000011</c:v>
                </c:pt>
                <c:pt idx="168">
                  <c:v>59.539405000000002</c:v>
                </c:pt>
                <c:pt idx="169">
                  <c:v>59.893426000000005</c:v>
                </c:pt>
                <c:pt idx="170">
                  <c:v>60.248446000000001</c:v>
                </c:pt>
                <c:pt idx="171">
                  <c:v>60.603467000000002</c:v>
                </c:pt>
                <c:pt idx="172">
                  <c:v>60.957486999999965</c:v>
                </c:pt>
                <c:pt idx="173">
                  <c:v>61.312507000000004</c:v>
                </c:pt>
                <c:pt idx="174">
                  <c:v>61.667527</c:v>
                </c:pt>
                <c:pt idx="175">
                  <c:v>62.021547000000005</c:v>
                </c:pt>
                <c:pt idx="176">
                  <c:v>62.376567999999999</c:v>
                </c:pt>
                <c:pt idx="177">
                  <c:v>62.730588000000012</c:v>
                </c:pt>
                <c:pt idx="178">
                  <c:v>63.084608999999993</c:v>
                </c:pt>
                <c:pt idx="179">
                  <c:v>63.438629000000006</c:v>
                </c:pt>
                <c:pt idx="180">
                  <c:v>63.793649000000002</c:v>
                </c:pt>
                <c:pt idx="181">
                  <c:v>64.147668999999993</c:v>
                </c:pt>
                <c:pt idx="182">
                  <c:v>64.501688999999999</c:v>
                </c:pt>
                <c:pt idx="183">
                  <c:v>64.856709999999978</c:v>
                </c:pt>
                <c:pt idx="184">
                  <c:v>65.210730000000012</c:v>
                </c:pt>
                <c:pt idx="185">
                  <c:v>65.564750000000004</c:v>
                </c:pt>
                <c:pt idx="186">
                  <c:v>65.918769999999995</c:v>
                </c:pt>
                <c:pt idx="187">
                  <c:v>66.272790999999941</c:v>
                </c:pt>
                <c:pt idx="188">
                  <c:v>66.626810999999989</c:v>
                </c:pt>
                <c:pt idx="189">
                  <c:v>66.980830999999981</c:v>
                </c:pt>
                <c:pt idx="190">
                  <c:v>67.334851</c:v>
                </c:pt>
                <c:pt idx="191">
                  <c:v>67.688871999999904</c:v>
                </c:pt>
                <c:pt idx="192">
                  <c:v>68.042891999999981</c:v>
                </c:pt>
                <c:pt idx="193">
                  <c:v>68.397912000000005</c:v>
                </c:pt>
                <c:pt idx="194">
                  <c:v>68.75193299999998</c:v>
                </c:pt>
                <c:pt idx="195">
                  <c:v>69.106953000000004</c:v>
                </c:pt>
                <c:pt idx="196">
                  <c:v>69.461973000000057</c:v>
                </c:pt>
                <c:pt idx="197">
                  <c:v>69.815993000000006</c:v>
                </c:pt>
                <c:pt idx="198">
                  <c:v>70.170012999999926</c:v>
                </c:pt>
                <c:pt idx="199">
                  <c:v>70.524034</c:v>
                </c:pt>
                <c:pt idx="200">
                  <c:v>70.879053999999982</c:v>
                </c:pt>
                <c:pt idx="201">
                  <c:v>71.233074999999999</c:v>
                </c:pt>
                <c:pt idx="202">
                  <c:v>71.588094999999981</c:v>
                </c:pt>
                <c:pt idx="203">
                  <c:v>71.942115000000058</c:v>
                </c:pt>
                <c:pt idx="204">
                  <c:v>72.295135000000002</c:v>
                </c:pt>
                <c:pt idx="205">
                  <c:v>72.649156000000005</c:v>
                </c:pt>
                <c:pt idx="206">
                  <c:v>73.004176000000001</c:v>
                </c:pt>
                <c:pt idx="207">
                  <c:v>73.358195999999978</c:v>
                </c:pt>
                <c:pt idx="208">
                  <c:v>73.71321600000006</c:v>
                </c:pt>
                <c:pt idx="209">
                  <c:v>74.067235999999994</c:v>
                </c:pt>
                <c:pt idx="210">
                  <c:v>74.421256999999997</c:v>
                </c:pt>
                <c:pt idx="211">
                  <c:v>74.775276999999988</c:v>
                </c:pt>
                <c:pt idx="212">
                  <c:v>75.130296999999999</c:v>
                </c:pt>
                <c:pt idx="213">
                  <c:v>75.485317999999978</c:v>
                </c:pt>
                <c:pt idx="214">
                  <c:v>75.839337999999941</c:v>
                </c:pt>
                <c:pt idx="215">
                  <c:v>76.193357999999989</c:v>
                </c:pt>
                <c:pt idx="216">
                  <c:v>76.547379000000006</c:v>
                </c:pt>
                <c:pt idx="217">
                  <c:v>76.901398999999998</c:v>
                </c:pt>
                <c:pt idx="218">
                  <c:v>77.25641899999998</c:v>
                </c:pt>
                <c:pt idx="219">
                  <c:v>77.610439</c:v>
                </c:pt>
                <c:pt idx="220">
                  <c:v>77.965458999999981</c:v>
                </c:pt>
                <c:pt idx="221">
                  <c:v>78.319479999999999</c:v>
                </c:pt>
                <c:pt idx="222">
                  <c:v>78.674499999999981</c:v>
                </c:pt>
                <c:pt idx="223">
                  <c:v>79.029521000000003</c:v>
                </c:pt>
                <c:pt idx="224">
                  <c:v>79.38354099999998</c:v>
                </c:pt>
                <c:pt idx="225">
                  <c:v>79.737561000000056</c:v>
                </c:pt>
                <c:pt idx="226">
                  <c:v>80.092580999999981</c:v>
                </c:pt>
                <c:pt idx="227">
                  <c:v>80.447601000000077</c:v>
                </c:pt>
                <c:pt idx="228">
                  <c:v>80.800622000000004</c:v>
                </c:pt>
                <c:pt idx="229">
                  <c:v>81.155641999999958</c:v>
                </c:pt>
                <c:pt idx="230">
                  <c:v>81.509662000000006</c:v>
                </c:pt>
                <c:pt idx="231">
                  <c:v>81.863681999999983</c:v>
                </c:pt>
                <c:pt idx="232">
                  <c:v>82.218703000000005</c:v>
                </c:pt>
                <c:pt idx="233">
                  <c:v>82.572722999999925</c:v>
                </c:pt>
                <c:pt idx="234">
                  <c:v>82.926743000000002</c:v>
                </c:pt>
                <c:pt idx="235">
                  <c:v>83.281763999999995</c:v>
                </c:pt>
                <c:pt idx="236">
                  <c:v>83.635783999999958</c:v>
                </c:pt>
                <c:pt idx="237">
                  <c:v>83.989804000000007</c:v>
                </c:pt>
                <c:pt idx="238">
                  <c:v>84.34482400000006</c:v>
                </c:pt>
                <c:pt idx="239">
                  <c:v>84.69884399999998</c:v>
                </c:pt>
                <c:pt idx="240">
                  <c:v>85.053865000000002</c:v>
                </c:pt>
                <c:pt idx="241">
                  <c:v>85.407884999999993</c:v>
                </c:pt>
                <c:pt idx="242">
                  <c:v>85.762906000000001</c:v>
                </c:pt>
                <c:pt idx="243">
                  <c:v>86.116926000000007</c:v>
                </c:pt>
                <c:pt idx="244">
                  <c:v>86.471946000000003</c:v>
                </c:pt>
                <c:pt idx="245">
                  <c:v>86.82596599999998</c:v>
                </c:pt>
                <c:pt idx="246">
                  <c:v>87.180985999999947</c:v>
                </c:pt>
                <c:pt idx="247">
                  <c:v>87.535006999999979</c:v>
                </c:pt>
                <c:pt idx="248">
                  <c:v>87.890027000000003</c:v>
                </c:pt>
                <c:pt idx="249">
                  <c:v>88.244046999999995</c:v>
                </c:pt>
                <c:pt idx="250">
                  <c:v>88.598067999999998</c:v>
                </c:pt>
                <c:pt idx="251">
                  <c:v>88.952087999999989</c:v>
                </c:pt>
                <c:pt idx="252">
                  <c:v>89.307107999999999</c:v>
                </c:pt>
                <c:pt idx="253">
                  <c:v>89.662127999999981</c:v>
                </c:pt>
                <c:pt idx="254">
                  <c:v>90.016148999999999</c:v>
                </c:pt>
                <c:pt idx="255">
                  <c:v>90.371168999999981</c:v>
                </c:pt>
                <c:pt idx="256">
                  <c:v>90.726189000000005</c:v>
                </c:pt>
                <c:pt idx="257">
                  <c:v>91.080209999999994</c:v>
                </c:pt>
                <c:pt idx="258">
                  <c:v>91.434230000000071</c:v>
                </c:pt>
                <c:pt idx="259">
                  <c:v>91.789249999999996</c:v>
                </c:pt>
                <c:pt idx="260">
                  <c:v>92.143270000000001</c:v>
                </c:pt>
                <c:pt idx="261">
                  <c:v>92.497291000000075</c:v>
                </c:pt>
                <c:pt idx="262">
                  <c:v>92.851310999999981</c:v>
                </c:pt>
                <c:pt idx="263">
                  <c:v>93.206330999999949</c:v>
                </c:pt>
                <c:pt idx="264">
                  <c:v>93.560350999999983</c:v>
                </c:pt>
                <c:pt idx="265">
                  <c:v>93.914372</c:v>
                </c:pt>
                <c:pt idx="266">
                  <c:v>94.269391999999982</c:v>
                </c:pt>
                <c:pt idx="267">
                  <c:v>94.623411999999988</c:v>
                </c:pt>
                <c:pt idx="268">
                  <c:v>94.978432999999896</c:v>
                </c:pt>
                <c:pt idx="269">
                  <c:v>95.332453000000001</c:v>
                </c:pt>
                <c:pt idx="270">
                  <c:v>95.686472999999907</c:v>
                </c:pt>
                <c:pt idx="271">
                  <c:v>96.040492999999998</c:v>
                </c:pt>
                <c:pt idx="272">
                  <c:v>96.395514000000006</c:v>
                </c:pt>
                <c:pt idx="273">
                  <c:v>96.749533999999997</c:v>
                </c:pt>
                <c:pt idx="274">
                  <c:v>97.104553999999993</c:v>
                </c:pt>
                <c:pt idx="275">
                  <c:v>97.458573999999999</c:v>
                </c:pt>
                <c:pt idx="276">
                  <c:v>97.812594000000004</c:v>
                </c:pt>
                <c:pt idx="277">
                  <c:v>98.167615000000026</c:v>
                </c:pt>
                <c:pt idx="278">
                  <c:v>98.521635000000003</c:v>
                </c:pt>
                <c:pt idx="279">
                  <c:v>98.876655999999983</c:v>
                </c:pt>
                <c:pt idx="280">
                  <c:v>99.231675999999993</c:v>
                </c:pt>
                <c:pt idx="281">
                  <c:v>99.585695999999999</c:v>
                </c:pt>
                <c:pt idx="282">
                  <c:v>99.940715999999995</c:v>
                </c:pt>
                <c:pt idx="283">
                  <c:v>100.294737</c:v>
                </c:pt>
                <c:pt idx="284">
                  <c:v>100.64975699999998</c:v>
                </c:pt>
                <c:pt idx="285">
                  <c:v>101.00377699999994</c:v>
                </c:pt>
                <c:pt idx="286">
                  <c:v>101.35879799999989</c:v>
                </c:pt>
                <c:pt idx="287">
                  <c:v>101.712818</c:v>
                </c:pt>
                <c:pt idx="288">
                  <c:v>102.06783799999998</c:v>
                </c:pt>
                <c:pt idx="289">
                  <c:v>102.42285800000001</c:v>
                </c:pt>
                <c:pt idx="290">
                  <c:v>102.77687899999992</c:v>
                </c:pt>
                <c:pt idx="291">
                  <c:v>103.131899</c:v>
                </c:pt>
                <c:pt idx="292">
                  <c:v>103.48591900000002</c:v>
                </c:pt>
                <c:pt idx="293">
                  <c:v>103.84094</c:v>
                </c:pt>
                <c:pt idx="294">
                  <c:v>104.19495999999999</c:v>
                </c:pt>
                <c:pt idx="295">
                  <c:v>104.54898</c:v>
                </c:pt>
                <c:pt idx="296">
                  <c:v>104.90400000000002</c:v>
                </c:pt>
                <c:pt idx="297">
                  <c:v>105.25802</c:v>
                </c:pt>
                <c:pt idx="298">
                  <c:v>105.613041</c:v>
                </c:pt>
                <c:pt idx="299">
                  <c:v>105.96806100000002</c:v>
                </c:pt>
                <c:pt idx="300">
                  <c:v>106.32208199999992</c:v>
                </c:pt>
                <c:pt idx="301">
                  <c:v>106.67710199999998</c:v>
                </c:pt>
                <c:pt idx="302">
                  <c:v>107.032122</c:v>
                </c:pt>
                <c:pt idx="303">
                  <c:v>107.387142</c:v>
                </c:pt>
                <c:pt idx="304">
                  <c:v>107.74116300000011</c:v>
                </c:pt>
                <c:pt idx="305">
                  <c:v>108.09618300000002</c:v>
                </c:pt>
                <c:pt idx="306">
                  <c:v>108.45120300000011</c:v>
                </c:pt>
                <c:pt idx="307">
                  <c:v>108.80522300000005</c:v>
                </c:pt>
                <c:pt idx="308">
                  <c:v>109.16024400000002</c:v>
                </c:pt>
                <c:pt idx="309">
                  <c:v>109.51426400000011</c:v>
                </c:pt>
                <c:pt idx="310">
                  <c:v>109.86928399999999</c:v>
                </c:pt>
                <c:pt idx="311">
                  <c:v>110.223305</c:v>
                </c:pt>
                <c:pt idx="312">
                  <c:v>110.577325</c:v>
                </c:pt>
                <c:pt idx="313">
                  <c:v>110.93134499999999</c:v>
                </c:pt>
                <c:pt idx="314">
                  <c:v>111.285365</c:v>
                </c:pt>
                <c:pt idx="315">
                  <c:v>111.64038600000001</c:v>
                </c:pt>
                <c:pt idx="316">
                  <c:v>111.99440600000005</c:v>
                </c:pt>
                <c:pt idx="317">
                  <c:v>112.348426</c:v>
                </c:pt>
                <c:pt idx="318">
                  <c:v>112.703446</c:v>
                </c:pt>
                <c:pt idx="319">
                  <c:v>113.058466</c:v>
                </c:pt>
                <c:pt idx="320">
                  <c:v>113.412487</c:v>
                </c:pt>
                <c:pt idx="321">
                  <c:v>113.76750699999999</c:v>
                </c:pt>
                <c:pt idx="322">
                  <c:v>114.12252799999995</c:v>
                </c:pt>
                <c:pt idx="323">
                  <c:v>114.47654799999998</c:v>
                </c:pt>
                <c:pt idx="324">
                  <c:v>114.830568</c:v>
                </c:pt>
                <c:pt idx="325">
                  <c:v>115.18558799999994</c:v>
                </c:pt>
                <c:pt idx="326">
                  <c:v>115.539608</c:v>
                </c:pt>
                <c:pt idx="327">
                  <c:v>115.89362900000008</c:v>
                </c:pt>
                <c:pt idx="328">
                  <c:v>116.24864900000006</c:v>
                </c:pt>
                <c:pt idx="329">
                  <c:v>116.60266900000002</c:v>
                </c:pt>
                <c:pt idx="330">
                  <c:v>116.95668999999999</c:v>
                </c:pt>
                <c:pt idx="331">
                  <c:v>117.31071</c:v>
                </c:pt>
                <c:pt idx="332">
                  <c:v>117.66473000000001</c:v>
                </c:pt>
                <c:pt idx="333">
                  <c:v>118.019751</c:v>
                </c:pt>
                <c:pt idx="334">
                  <c:v>118.37377099999991</c:v>
                </c:pt>
                <c:pt idx="335">
                  <c:v>118.72879099999994</c:v>
                </c:pt>
                <c:pt idx="336">
                  <c:v>119.08281100000001</c:v>
                </c:pt>
                <c:pt idx="337">
                  <c:v>119.436831</c:v>
                </c:pt>
                <c:pt idx="338">
                  <c:v>119.790852</c:v>
                </c:pt>
                <c:pt idx="339">
                  <c:v>120.14487200000001</c:v>
                </c:pt>
                <c:pt idx="340">
                  <c:v>120.498892</c:v>
                </c:pt>
                <c:pt idx="341">
                  <c:v>120.85291199999998</c:v>
                </c:pt>
                <c:pt idx="342">
                  <c:v>121.20393300000002</c:v>
                </c:pt>
                <c:pt idx="343">
                  <c:v>121.558953</c:v>
                </c:pt>
                <c:pt idx="344">
                  <c:v>121.91297299999998</c:v>
                </c:pt>
                <c:pt idx="345">
                  <c:v>122.26799300000008</c:v>
                </c:pt>
                <c:pt idx="346">
                  <c:v>122.62201399999998</c:v>
                </c:pt>
                <c:pt idx="347">
                  <c:v>122.977034</c:v>
                </c:pt>
                <c:pt idx="348">
                  <c:v>123.33105399999999</c:v>
                </c:pt>
                <c:pt idx="349">
                  <c:v>123.68507399999994</c:v>
                </c:pt>
                <c:pt idx="350">
                  <c:v>124.039095</c:v>
                </c:pt>
                <c:pt idx="351">
                  <c:v>124.39411500000006</c:v>
                </c:pt>
                <c:pt idx="352">
                  <c:v>124.748136</c:v>
                </c:pt>
                <c:pt idx="353">
                  <c:v>125.10215599999998</c:v>
                </c:pt>
                <c:pt idx="354">
                  <c:v>125.456176</c:v>
                </c:pt>
                <c:pt idx="355">
                  <c:v>125.810196</c:v>
                </c:pt>
                <c:pt idx="356">
                  <c:v>126.165216</c:v>
                </c:pt>
                <c:pt idx="357">
                  <c:v>126.519237</c:v>
                </c:pt>
                <c:pt idx="358">
                  <c:v>126.873257</c:v>
                </c:pt>
                <c:pt idx="359">
                  <c:v>127.227277</c:v>
                </c:pt>
                <c:pt idx="360">
                  <c:v>127.582297</c:v>
                </c:pt>
                <c:pt idx="361">
                  <c:v>127.936317</c:v>
                </c:pt>
                <c:pt idx="362">
                  <c:v>128.29033800000011</c:v>
                </c:pt>
                <c:pt idx="363">
                  <c:v>128.64535799999999</c:v>
                </c:pt>
                <c:pt idx="364">
                  <c:v>128.999379</c:v>
                </c:pt>
                <c:pt idx="365">
                  <c:v>129.35439900000011</c:v>
                </c:pt>
                <c:pt idx="366">
                  <c:v>129.70841900000011</c:v>
                </c:pt>
                <c:pt idx="367">
                  <c:v>130.06343900000007</c:v>
                </c:pt>
                <c:pt idx="368">
                  <c:v>130.41745900000001</c:v>
                </c:pt>
                <c:pt idx="369">
                  <c:v>130.77248</c:v>
                </c:pt>
                <c:pt idx="370">
                  <c:v>131.12650000000002</c:v>
                </c:pt>
                <c:pt idx="371">
                  <c:v>131.48052000000001</c:v>
                </c:pt>
                <c:pt idx="372">
                  <c:v>131.834541</c:v>
                </c:pt>
                <c:pt idx="373">
                  <c:v>132.18856099999999</c:v>
                </c:pt>
                <c:pt idx="374">
                  <c:v>132.54358099999988</c:v>
                </c:pt>
                <c:pt idx="375">
                  <c:v>132.89760200000001</c:v>
                </c:pt>
                <c:pt idx="376">
                  <c:v>133.251622</c:v>
                </c:pt>
                <c:pt idx="377">
                  <c:v>133.60664199999999</c:v>
                </c:pt>
                <c:pt idx="378">
                  <c:v>133.96166199999999</c:v>
                </c:pt>
                <c:pt idx="379">
                  <c:v>134.31568199999998</c:v>
                </c:pt>
                <c:pt idx="380">
                  <c:v>134.66970299999988</c:v>
                </c:pt>
                <c:pt idx="381">
                  <c:v>135.02472299999999</c:v>
                </c:pt>
                <c:pt idx="382">
                  <c:v>135.37974399999999</c:v>
                </c:pt>
                <c:pt idx="383">
                  <c:v>135.73376399999984</c:v>
                </c:pt>
                <c:pt idx="384">
                  <c:v>136.088784</c:v>
                </c:pt>
                <c:pt idx="385">
                  <c:v>136.442804</c:v>
                </c:pt>
                <c:pt idx="386">
                  <c:v>136.79782399999999</c:v>
                </c:pt>
                <c:pt idx="387">
                  <c:v>137.15184500000001</c:v>
                </c:pt>
                <c:pt idx="388">
                  <c:v>137.50586499999989</c:v>
                </c:pt>
                <c:pt idx="389">
                  <c:v>137.860885</c:v>
                </c:pt>
                <c:pt idx="390">
                  <c:v>138.2149059999999</c:v>
                </c:pt>
                <c:pt idx="391">
                  <c:v>138.56892600000012</c:v>
                </c:pt>
                <c:pt idx="392">
                  <c:v>138.92394600000011</c:v>
                </c:pt>
                <c:pt idx="393">
                  <c:v>139.27796599999988</c:v>
                </c:pt>
                <c:pt idx="394">
                  <c:v>139.63198700000001</c:v>
                </c:pt>
                <c:pt idx="395">
                  <c:v>139.98700700000012</c:v>
                </c:pt>
                <c:pt idx="396">
                  <c:v>140.34202700000012</c:v>
                </c:pt>
                <c:pt idx="397">
                  <c:v>140.69604700000011</c:v>
                </c:pt>
                <c:pt idx="398">
                  <c:v>141.05106800000001</c:v>
                </c:pt>
                <c:pt idx="399">
                  <c:v>141.40608800000001</c:v>
                </c:pt>
                <c:pt idx="400">
                  <c:v>141.760108</c:v>
                </c:pt>
                <c:pt idx="401">
                  <c:v>142.11412899999999</c:v>
                </c:pt>
                <c:pt idx="402">
                  <c:v>142.46914900000004</c:v>
                </c:pt>
                <c:pt idx="403">
                  <c:v>142.82316900000001</c:v>
                </c:pt>
                <c:pt idx="404">
                  <c:v>143.178189</c:v>
                </c:pt>
                <c:pt idx="405">
                  <c:v>143.53221000000011</c:v>
                </c:pt>
                <c:pt idx="406">
                  <c:v>143.88723000000022</c:v>
                </c:pt>
                <c:pt idx="407">
                  <c:v>144.24125000000001</c:v>
                </c:pt>
                <c:pt idx="408">
                  <c:v>144.596271</c:v>
                </c:pt>
                <c:pt idx="409">
                  <c:v>144.95029100000011</c:v>
                </c:pt>
                <c:pt idx="410">
                  <c:v>145.30431100000001</c:v>
                </c:pt>
                <c:pt idx="411">
                  <c:v>145.65833100000012</c:v>
                </c:pt>
                <c:pt idx="412">
                  <c:v>146.01235199999999</c:v>
                </c:pt>
                <c:pt idx="413">
                  <c:v>146.36737200000007</c:v>
                </c:pt>
                <c:pt idx="414">
                  <c:v>146.72139200000001</c:v>
                </c:pt>
                <c:pt idx="415">
                  <c:v>147.075412</c:v>
                </c:pt>
                <c:pt idx="416">
                  <c:v>147.43043300000011</c:v>
                </c:pt>
                <c:pt idx="417">
                  <c:v>147.78445299999998</c:v>
                </c:pt>
                <c:pt idx="418">
                  <c:v>148.13947299999998</c:v>
                </c:pt>
                <c:pt idx="419">
                  <c:v>148.493494</c:v>
                </c:pt>
                <c:pt idx="420">
                  <c:v>148.84851399999999</c:v>
                </c:pt>
                <c:pt idx="421">
                  <c:v>149.20253399999999</c:v>
                </c:pt>
                <c:pt idx="422">
                  <c:v>149.55655399999998</c:v>
                </c:pt>
                <c:pt idx="423">
                  <c:v>149.91157399999992</c:v>
                </c:pt>
                <c:pt idx="424">
                  <c:v>150.26559499999988</c:v>
                </c:pt>
                <c:pt idx="425">
                  <c:v>150.62061499999999</c:v>
                </c:pt>
                <c:pt idx="426">
                  <c:v>150.97463499999998</c:v>
                </c:pt>
                <c:pt idx="427">
                  <c:v>151.329656</c:v>
                </c:pt>
                <c:pt idx="428">
                  <c:v>151.68367599999988</c:v>
                </c:pt>
                <c:pt idx="429">
                  <c:v>152.03769600000001</c:v>
                </c:pt>
                <c:pt idx="430">
                  <c:v>152.39271600000012</c:v>
                </c:pt>
                <c:pt idx="431">
                  <c:v>152.74573699999999</c:v>
                </c:pt>
                <c:pt idx="432">
                  <c:v>153.09975699999998</c:v>
                </c:pt>
                <c:pt idx="433">
                  <c:v>153.45477700000001</c:v>
                </c:pt>
                <c:pt idx="434">
                  <c:v>153.80879700000011</c:v>
                </c:pt>
                <c:pt idx="435">
                  <c:v>154.16381799999999</c:v>
                </c:pt>
                <c:pt idx="436">
                  <c:v>154.51783800000001</c:v>
                </c:pt>
                <c:pt idx="437">
                  <c:v>154.87285900000001</c:v>
                </c:pt>
                <c:pt idx="438">
                  <c:v>155.226879</c:v>
                </c:pt>
                <c:pt idx="439">
                  <c:v>155.58089900000004</c:v>
                </c:pt>
                <c:pt idx="440">
                  <c:v>155.93491900000001</c:v>
                </c:pt>
                <c:pt idx="441">
                  <c:v>156.28893900000011</c:v>
                </c:pt>
                <c:pt idx="442">
                  <c:v>156.64395999999988</c:v>
                </c:pt>
                <c:pt idx="443">
                  <c:v>156.99898000000007</c:v>
                </c:pt>
                <c:pt idx="444">
                  <c:v>157.35300000000001</c:v>
                </c:pt>
                <c:pt idx="445">
                  <c:v>157.70702</c:v>
                </c:pt>
                <c:pt idx="446">
                  <c:v>158.06104100000007</c:v>
                </c:pt>
                <c:pt idx="447">
                  <c:v>158.41506099999998</c:v>
                </c:pt>
                <c:pt idx="448">
                  <c:v>158.77008099999998</c:v>
                </c:pt>
                <c:pt idx="449">
                  <c:v>159.12410199999999</c:v>
                </c:pt>
                <c:pt idx="450">
                  <c:v>159.47812200000001</c:v>
                </c:pt>
                <c:pt idx="451">
                  <c:v>159.83314200000001</c:v>
                </c:pt>
                <c:pt idx="452">
                  <c:v>160.187162</c:v>
                </c:pt>
                <c:pt idx="453">
                  <c:v>160.542182</c:v>
                </c:pt>
                <c:pt idx="454">
                  <c:v>160.89620300000001</c:v>
                </c:pt>
                <c:pt idx="455">
                  <c:v>161.25122300000001</c:v>
                </c:pt>
                <c:pt idx="456">
                  <c:v>161.606244</c:v>
                </c:pt>
                <c:pt idx="457">
                  <c:v>161.95926399999999</c:v>
                </c:pt>
                <c:pt idx="458">
                  <c:v>162.31428399999999</c:v>
                </c:pt>
                <c:pt idx="459">
                  <c:v>162.66830400000001</c:v>
                </c:pt>
                <c:pt idx="460">
                  <c:v>163.0213250000001</c:v>
                </c:pt>
                <c:pt idx="461">
                  <c:v>163.37634500000001</c:v>
                </c:pt>
                <c:pt idx="462">
                  <c:v>163.73036499999998</c:v>
                </c:pt>
                <c:pt idx="463">
                  <c:v>164.085385</c:v>
                </c:pt>
                <c:pt idx="464">
                  <c:v>164.43940499999999</c:v>
                </c:pt>
                <c:pt idx="465">
                  <c:v>164.79442599999999</c:v>
                </c:pt>
                <c:pt idx="466">
                  <c:v>165.14944600000001</c:v>
                </c:pt>
                <c:pt idx="467">
                  <c:v>165.50446700000001</c:v>
                </c:pt>
                <c:pt idx="468">
                  <c:v>165.85848700000022</c:v>
                </c:pt>
                <c:pt idx="469">
                  <c:v>166.21350699999988</c:v>
                </c:pt>
                <c:pt idx="470">
                  <c:v>166.56752700000001</c:v>
                </c:pt>
                <c:pt idx="471">
                  <c:v>166.92154700000012</c:v>
                </c:pt>
                <c:pt idx="472">
                  <c:v>167.27656799999988</c:v>
                </c:pt>
                <c:pt idx="473">
                  <c:v>167.63058799999999</c:v>
                </c:pt>
                <c:pt idx="474">
                  <c:v>167.98560900000001</c:v>
                </c:pt>
                <c:pt idx="475">
                  <c:v>168.339629</c:v>
                </c:pt>
                <c:pt idx="476">
                  <c:v>168.69364899999999</c:v>
                </c:pt>
                <c:pt idx="477">
                  <c:v>169.04866899999999</c:v>
                </c:pt>
                <c:pt idx="478">
                  <c:v>169.40268900000001</c:v>
                </c:pt>
                <c:pt idx="479">
                  <c:v>169.75671</c:v>
                </c:pt>
                <c:pt idx="480">
                  <c:v>170.11072999999999</c:v>
                </c:pt>
                <c:pt idx="481">
                  <c:v>170.46575000000001</c:v>
                </c:pt>
                <c:pt idx="482">
                  <c:v>170.81976999999998</c:v>
                </c:pt>
                <c:pt idx="483">
                  <c:v>171.17479099999989</c:v>
                </c:pt>
                <c:pt idx="484">
                  <c:v>171.5288110000001</c:v>
                </c:pt>
                <c:pt idx="485">
                  <c:v>171.88383200000001</c:v>
                </c:pt>
                <c:pt idx="486">
                  <c:v>172.23785199999998</c:v>
                </c:pt>
                <c:pt idx="487">
                  <c:v>172.592872</c:v>
                </c:pt>
                <c:pt idx="488">
                  <c:v>172.94689199999999</c:v>
                </c:pt>
                <c:pt idx="489">
                  <c:v>173.30091200000001</c:v>
                </c:pt>
                <c:pt idx="490">
                  <c:v>173.65593200000001</c:v>
                </c:pt>
                <c:pt idx="491">
                  <c:v>174.00995299999988</c:v>
                </c:pt>
                <c:pt idx="492">
                  <c:v>174.36497299999999</c:v>
                </c:pt>
                <c:pt idx="493">
                  <c:v>174.71999399999987</c:v>
                </c:pt>
                <c:pt idx="494">
                  <c:v>175.07401399999998</c:v>
                </c:pt>
                <c:pt idx="495">
                  <c:v>175.42803400000011</c:v>
                </c:pt>
                <c:pt idx="496">
                  <c:v>175.78205399999999</c:v>
                </c:pt>
                <c:pt idx="497">
                  <c:v>176.13707399999998</c:v>
                </c:pt>
                <c:pt idx="498">
                  <c:v>176.491095</c:v>
                </c:pt>
                <c:pt idx="499">
                  <c:v>176.84511499999999</c:v>
                </c:pt>
                <c:pt idx="500">
                  <c:v>177.20013499999999</c:v>
                </c:pt>
                <c:pt idx="501">
                  <c:v>177.55415600000001</c:v>
                </c:pt>
                <c:pt idx="502">
                  <c:v>177.909176</c:v>
                </c:pt>
                <c:pt idx="503">
                  <c:v>178.26319599999988</c:v>
                </c:pt>
                <c:pt idx="504">
                  <c:v>178.61721700000001</c:v>
                </c:pt>
                <c:pt idx="505">
                  <c:v>178.97323700000001</c:v>
                </c:pt>
                <c:pt idx="506">
                  <c:v>179.32725700000012</c:v>
                </c:pt>
                <c:pt idx="507">
                  <c:v>179.68227700000011</c:v>
                </c:pt>
                <c:pt idx="508">
                  <c:v>180.03629800000004</c:v>
                </c:pt>
                <c:pt idx="509">
                  <c:v>180.39031800000012</c:v>
                </c:pt>
                <c:pt idx="510">
                  <c:v>180.745338</c:v>
                </c:pt>
                <c:pt idx="511">
                  <c:v>181.09735800000001</c:v>
                </c:pt>
                <c:pt idx="512">
                  <c:v>181.45237900000012</c:v>
                </c:pt>
                <c:pt idx="513">
                  <c:v>181.80639900000011</c:v>
                </c:pt>
                <c:pt idx="514">
                  <c:v>182.16141900000011</c:v>
                </c:pt>
              </c:numCache>
            </c:numRef>
          </c:xVal>
          <c:yVal>
            <c:numRef>
              <c:f>Sheet1!$D$3:$D$517</c:f>
              <c:numCache>
                <c:formatCode>General</c:formatCode>
                <c:ptCount val="515"/>
                <c:pt idx="0">
                  <c:v>26.967529999999982</c:v>
                </c:pt>
                <c:pt idx="1">
                  <c:v>26.949342999999971</c:v>
                </c:pt>
                <c:pt idx="2">
                  <c:v>30.310468000000014</c:v>
                </c:pt>
                <c:pt idx="3">
                  <c:v>32.466367000000005</c:v>
                </c:pt>
                <c:pt idx="4">
                  <c:v>34.837614000000002</c:v>
                </c:pt>
                <c:pt idx="5">
                  <c:v>37.284656000000005</c:v>
                </c:pt>
                <c:pt idx="6">
                  <c:v>39.108494</c:v>
                </c:pt>
                <c:pt idx="7">
                  <c:v>40.547121000000004</c:v>
                </c:pt>
                <c:pt idx="8">
                  <c:v>41.678761000000002</c:v>
                </c:pt>
                <c:pt idx="9">
                  <c:v>42.589513000000011</c:v>
                </c:pt>
                <c:pt idx="10">
                  <c:v>43.379801999999998</c:v>
                </c:pt>
                <c:pt idx="11">
                  <c:v>43.992542000000029</c:v>
                </c:pt>
                <c:pt idx="12">
                  <c:v>44.512305000000012</c:v>
                </c:pt>
                <c:pt idx="13">
                  <c:v>44.954439000000001</c:v>
                </c:pt>
                <c:pt idx="14">
                  <c:v>45.296457000000011</c:v>
                </c:pt>
                <c:pt idx="15">
                  <c:v>45.599408000000011</c:v>
                </c:pt>
                <c:pt idx="16">
                  <c:v>45.878170000000011</c:v>
                </c:pt>
                <c:pt idx="17">
                  <c:v>46.069983000000001</c:v>
                </c:pt>
                <c:pt idx="18">
                  <c:v>46.275625000000012</c:v>
                </c:pt>
                <c:pt idx="19">
                  <c:v>46.470426000000003</c:v>
                </c:pt>
                <c:pt idx="20">
                  <c:v>46.622360000000029</c:v>
                </c:pt>
                <c:pt idx="21">
                  <c:v>46.777384000000005</c:v>
                </c:pt>
                <c:pt idx="22">
                  <c:v>46.927660000000003</c:v>
                </c:pt>
                <c:pt idx="23">
                  <c:v>47.088860000000004</c:v>
                </c:pt>
                <c:pt idx="24">
                  <c:v>47.221588000000011</c:v>
                </c:pt>
                <c:pt idx="25">
                  <c:v>47.355623999999999</c:v>
                </c:pt>
                <c:pt idx="26">
                  <c:v>47.423188000000003</c:v>
                </c:pt>
                <c:pt idx="27">
                  <c:v>47.490296000000001</c:v>
                </c:pt>
                <c:pt idx="28">
                  <c:v>47.518926</c:v>
                </c:pt>
                <c:pt idx="29">
                  <c:v>47.588481999999999</c:v>
                </c:pt>
                <c:pt idx="30">
                  <c:v>47.665183000000013</c:v>
                </c:pt>
                <c:pt idx="31">
                  <c:v>47.70431200000003</c:v>
                </c:pt>
                <c:pt idx="32">
                  <c:v>47.793292000000029</c:v>
                </c:pt>
                <c:pt idx="33">
                  <c:v>47.742320000000035</c:v>
                </c:pt>
                <c:pt idx="34">
                  <c:v>47.689779000000001</c:v>
                </c:pt>
                <c:pt idx="35">
                  <c:v>47.562316000000038</c:v>
                </c:pt>
                <c:pt idx="36">
                  <c:v>47.437281999999996</c:v>
                </c:pt>
                <c:pt idx="37">
                  <c:v>47.326314000000011</c:v>
                </c:pt>
                <c:pt idx="38">
                  <c:v>47.179065000000001</c:v>
                </c:pt>
                <c:pt idx="39">
                  <c:v>47.076324</c:v>
                </c:pt>
                <c:pt idx="40">
                  <c:v>46.909745000000001</c:v>
                </c:pt>
                <c:pt idx="41">
                  <c:v>46.838082</c:v>
                </c:pt>
                <c:pt idx="42">
                  <c:v>46.754088999999993</c:v>
                </c:pt>
                <c:pt idx="43">
                  <c:v>46.742217000000011</c:v>
                </c:pt>
                <c:pt idx="44">
                  <c:v>46.733704000000003</c:v>
                </c:pt>
                <c:pt idx="45">
                  <c:v>46.734824000000003</c:v>
                </c:pt>
                <c:pt idx="46">
                  <c:v>46.779624000000005</c:v>
                </c:pt>
                <c:pt idx="47">
                  <c:v>46.855999000000004</c:v>
                </c:pt>
                <c:pt idx="48">
                  <c:v>47.040729000000006</c:v>
                </c:pt>
                <c:pt idx="49">
                  <c:v>47.286932000000029</c:v>
                </c:pt>
                <c:pt idx="50">
                  <c:v>47.601453000000006</c:v>
                </c:pt>
                <c:pt idx="51">
                  <c:v>47.826375000000013</c:v>
                </c:pt>
                <c:pt idx="52">
                  <c:v>47.909076000000006</c:v>
                </c:pt>
                <c:pt idx="53">
                  <c:v>47.848058000000002</c:v>
                </c:pt>
                <c:pt idx="54">
                  <c:v>47.843140000000005</c:v>
                </c:pt>
                <c:pt idx="55">
                  <c:v>48.053880999999997</c:v>
                </c:pt>
                <c:pt idx="56">
                  <c:v>48.253815000000003</c:v>
                </c:pt>
                <c:pt idx="57">
                  <c:v>48.458360000000006</c:v>
                </c:pt>
                <c:pt idx="58">
                  <c:v>48.577789000000003</c:v>
                </c:pt>
                <c:pt idx="59">
                  <c:v>48.726646000000002</c:v>
                </c:pt>
                <c:pt idx="60">
                  <c:v>48.859843999999974</c:v>
                </c:pt>
                <c:pt idx="61">
                  <c:v>48.967804999999998</c:v>
                </c:pt>
                <c:pt idx="62">
                  <c:v>49.022893000000003</c:v>
                </c:pt>
                <c:pt idx="63">
                  <c:v>49.084663999999997</c:v>
                </c:pt>
                <c:pt idx="64">
                  <c:v>49.19614500000003</c:v>
                </c:pt>
                <c:pt idx="65">
                  <c:v>49.293783000000012</c:v>
                </c:pt>
                <c:pt idx="66">
                  <c:v>49.452238000000001</c:v>
                </c:pt>
                <c:pt idx="67">
                  <c:v>49.574333000000003</c:v>
                </c:pt>
                <c:pt idx="68">
                  <c:v>49.593046000000001</c:v>
                </c:pt>
                <c:pt idx="69">
                  <c:v>49.661877000000004</c:v>
                </c:pt>
                <c:pt idx="70">
                  <c:v>49.683704000000006</c:v>
                </c:pt>
                <c:pt idx="71">
                  <c:v>49.716667000000001</c:v>
                </c:pt>
                <c:pt idx="72">
                  <c:v>49.775683000000001</c:v>
                </c:pt>
                <c:pt idx="73">
                  <c:v>49.762099000000013</c:v>
                </c:pt>
                <c:pt idx="74">
                  <c:v>49.757644999999997</c:v>
                </c:pt>
                <c:pt idx="75">
                  <c:v>49.753191000000001</c:v>
                </c:pt>
                <c:pt idx="76">
                  <c:v>49.773456000000003</c:v>
                </c:pt>
                <c:pt idx="77">
                  <c:v>49.805077000000004</c:v>
                </c:pt>
                <c:pt idx="78">
                  <c:v>49.852060000000002</c:v>
                </c:pt>
                <c:pt idx="79">
                  <c:v>49.922192000000038</c:v>
                </c:pt>
                <c:pt idx="80">
                  <c:v>49.966937000000001</c:v>
                </c:pt>
                <c:pt idx="81">
                  <c:v>49.987639000000001</c:v>
                </c:pt>
                <c:pt idx="82">
                  <c:v>50.013238000000001</c:v>
                </c:pt>
                <c:pt idx="83">
                  <c:v>50.098926000000013</c:v>
                </c:pt>
                <c:pt idx="84">
                  <c:v>50.100707</c:v>
                </c:pt>
                <c:pt idx="85">
                  <c:v>50.14833000000003</c:v>
                </c:pt>
                <c:pt idx="86">
                  <c:v>50.170805000000001</c:v>
                </c:pt>
                <c:pt idx="87">
                  <c:v>50.227767</c:v>
                </c:pt>
                <c:pt idx="88">
                  <c:v>50.295401000000012</c:v>
                </c:pt>
                <c:pt idx="89">
                  <c:v>50.358354000000006</c:v>
                </c:pt>
                <c:pt idx="90">
                  <c:v>50.441761999999997</c:v>
                </c:pt>
                <c:pt idx="91">
                  <c:v>50.505810000000011</c:v>
                </c:pt>
                <c:pt idx="92">
                  <c:v>50.501806999999999</c:v>
                </c:pt>
                <c:pt idx="93">
                  <c:v>50.542278000000003</c:v>
                </c:pt>
                <c:pt idx="94">
                  <c:v>50.519375000000011</c:v>
                </c:pt>
                <c:pt idx="95">
                  <c:v>50.496693</c:v>
                </c:pt>
                <c:pt idx="96">
                  <c:v>50.542723000000002</c:v>
                </c:pt>
                <c:pt idx="97">
                  <c:v>50.599422000000011</c:v>
                </c:pt>
                <c:pt idx="98">
                  <c:v>50.627435000000013</c:v>
                </c:pt>
                <c:pt idx="99">
                  <c:v>50.705020000000012</c:v>
                </c:pt>
                <c:pt idx="100">
                  <c:v>50.692572000000048</c:v>
                </c:pt>
                <c:pt idx="101">
                  <c:v>50.685458000000011</c:v>
                </c:pt>
                <c:pt idx="102">
                  <c:v>50.634327000000006</c:v>
                </c:pt>
                <c:pt idx="103">
                  <c:v>50.410624999999996</c:v>
                </c:pt>
                <c:pt idx="104">
                  <c:v>50.286057</c:v>
                </c:pt>
                <c:pt idx="105">
                  <c:v>50.102042000000012</c:v>
                </c:pt>
                <c:pt idx="106">
                  <c:v>49.931097000000001</c:v>
                </c:pt>
                <c:pt idx="107">
                  <c:v>49.740943000000001</c:v>
                </c:pt>
                <c:pt idx="108">
                  <c:v>49.620000000000012</c:v>
                </c:pt>
                <c:pt idx="109">
                  <c:v>49.476526</c:v>
                </c:pt>
                <c:pt idx="110">
                  <c:v>49.339252000000002</c:v>
                </c:pt>
                <c:pt idx="111">
                  <c:v>49.195699000000012</c:v>
                </c:pt>
                <c:pt idx="112">
                  <c:v>49.060803</c:v>
                </c:pt>
                <c:pt idx="113">
                  <c:v>48.971374000000004</c:v>
                </c:pt>
                <c:pt idx="114">
                  <c:v>48.931671999999999</c:v>
                </c:pt>
                <c:pt idx="115">
                  <c:v>49.012411</c:v>
                </c:pt>
                <c:pt idx="116">
                  <c:v>49.213087999999999</c:v>
                </c:pt>
                <c:pt idx="117">
                  <c:v>49.392517000000012</c:v>
                </c:pt>
                <c:pt idx="118">
                  <c:v>49.547600000000003</c:v>
                </c:pt>
                <c:pt idx="119">
                  <c:v>49.746733000000013</c:v>
                </c:pt>
                <c:pt idx="120">
                  <c:v>49.881448999999975</c:v>
                </c:pt>
                <c:pt idx="121">
                  <c:v>49.982297000000003</c:v>
                </c:pt>
                <c:pt idx="122">
                  <c:v>50.121626000000006</c:v>
                </c:pt>
                <c:pt idx="123">
                  <c:v>50.249793000000011</c:v>
                </c:pt>
                <c:pt idx="124">
                  <c:v>50.352349000000004</c:v>
                </c:pt>
                <c:pt idx="125">
                  <c:v>50.335443000000005</c:v>
                </c:pt>
                <c:pt idx="126">
                  <c:v>50.362358000000029</c:v>
                </c:pt>
                <c:pt idx="127">
                  <c:v>50.396612000000012</c:v>
                </c:pt>
                <c:pt idx="128">
                  <c:v>50.311862999999974</c:v>
                </c:pt>
                <c:pt idx="129">
                  <c:v>50.232661</c:v>
                </c:pt>
                <c:pt idx="130">
                  <c:v>50.186381000000004</c:v>
                </c:pt>
                <c:pt idx="131">
                  <c:v>50.185936000000012</c:v>
                </c:pt>
                <c:pt idx="132">
                  <c:v>50.256023000000006</c:v>
                </c:pt>
                <c:pt idx="133">
                  <c:v>50.268037000000028</c:v>
                </c:pt>
                <c:pt idx="134">
                  <c:v>50.304076999999999</c:v>
                </c:pt>
                <c:pt idx="135">
                  <c:v>50.331216000000005</c:v>
                </c:pt>
                <c:pt idx="136">
                  <c:v>50.39839200000003</c:v>
                </c:pt>
                <c:pt idx="137">
                  <c:v>50.429530000000028</c:v>
                </c:pt>
                <c:pt idx="138">
                  <c:v>50.446877000000001</c:v>
                </c:pt>
                <c:pt idx="139">
                  <c:v>50.377706000000003</c:v>
                </c:pt>
                <c:pt idx="140">
                  <c:v>50.387047999999972</c:v>
                </c:pt>
                <c:pt idx="141">
                  <c:v>50.348790000000001</c:v>
                </c:pt>
                <c:pt idx="142">
                  <c:v>50.289171000000003</c:v>
                </c:pt>
                <c:pt idx="143">
                  <c:v>50.218644000000005</c:v>
                </c:pt>
                <c:pt idx="144">
                  <c:v>50.174810000000001</c:v>
                </c:pt>
                <c:pt idx="145">
                  <c:v>50.129860000000001</c:v>
                </c:pt>
                <c:pt idx="146">
                  <c:v>50.073332000000029</c:v>
                </c:pt>
                <c:pt idx="147">
                  <c:v>50.014573000000006</c:v>
                </c:pt>
                <c:pt idx="148">
                  <c:v>50.013682999999993</c:v>
                </c:pt>
                <c:pt idx="149">
                  <c:v>49.998324000000011</c:v>
                </c:pt>
                <c:pt idx="150">
                  <c:v>50.009231</c:v>
                </c:pt>
                <c:pt idx="151">
                  <c:v>50.019024999999999</c:v>
                </c:pt>
                <c:pt idx="152">
                  <c:v>49.978513000000028</c:v>
                </c:pt>
                <c:pt idx="153">
                  <c:v>49.932432000000013</c:v>
                </c:pt>
                <c:pt idx="154">
                  <c:v>49.937330000000003</c:v>
                </c:pt>
                <c:pt idx="155">
                  <c:v>49.987417000000001</c:v>
                </c:pt>
                <c:pt idx="156">
                  <c:v>50.005670000000002</c:v>
                </c:pt>
                <c:pt idx="157">
                  <c:v>50.051297999999996</c:v>
                </c:pt>
                <c:pt idx="158">
                  <c:v>50.100707</c:v>
                </c:pt>
                <c:pt idx="159">
                  <c:v>50.118955000000028</c:v>
                </c:pt>
                <c:pt idx="160">
                  <c:v>50.177925000000002</c:v>
                </c:pt>
                <c:pt idx="161">
                  <c:v>50.193724000000003</c:v>
                </c:pt>
                <c:pt idx="162">
                  <c:v>50.237556000000012</c:v>
                </c:pt>
                <c:pt idx="163">
                  <c:v>50.284277000000003</c:v>
                </c:pt>
                <c:pt idx="164">
                  <c:v>50.324097999999999</c:v>
                </c:pt>
                <c:pt idx="165">
                  <c:v>50.319425999999993</c:v>
                </c:pt>
                <c:pt idx="166">
                  <c:v>50.367919000000001</c:v>
                </c:pt>
                <c:pt idx="167">
                  <c:v>50.366807000000001</c:v>
                </c:pt>
                <c:pt idx="168">
                  <c:v>50.388160000000006</c:v>
                </c:pt>
                <c:pt idx="169">
                  <c:v>50.423525000000012</c:v>
                </c:pt>
                <c:pt idx="170">
                  <c:v>50.444209000000001</c:v>
                </c:pt>
                <c:pt idx="171">
                  <c:v>50.478235000000012</c:v>
                </c:pt>
                <c:pt idx="172">
                  <c:v>50.536942000000003</c:v>
                </c:pt>
                <c:pt idx="173">
                  <c:v>50.521376000000011</c:v>
                </c:pt>
                <c:pt idx="174">
                  <c:v>50.533606000000006</c:v>
                </c:pt>
                <c:pt idx="175">
                  <c:v>50.586304000000005</c:v>
                </c:pt>
                <c:pt idx="176">
                  <c:v>50.652779000000002</c:v>
                </c:pt>
                <c:pt idx="177">
                  <c:v>50.734139000000013</c:v>
                </c:pt>
                <c:pt idx="178">
                  <c:v>50.823486999999993</c:v>
                </c:pt>
                <c:pt idx="179">
                  <c:v>50.860600000000005</c:v>
                </c:pt>
                <c:pt idx="180">
                  <c:v>50.904154000000005</c:v>
                </c:pt>
                <c:pt idx="181">
                  <c:v>50.955703</c:v>
                </c:pt>
                <c:pt idx="182">
                  <c:v>50.988807000000001</c:v>
                </c:pt>
                <c:pt idx="183">
                  <c:v>50.985030000000002</c:v>
                </c:pt>
                <c:pt idx="184">
                  <c:v>51.005025000000003</c:v>
                </c:pt>
                <c:pt idx="185">
                  <c:v>51.02590800000003</c:v>
                </c:pt>
                <c:pt idx="186">
                  <c:v>51.130087000000003</c:v>
                </c:pt>
                <c:pt idx="187">
                  <c:v>51.206931000000012</c:v>
                </c:pt>
                <c:pt idx="188">
                  <c:v>51.272661000000006</c:v>
                </c:pt>
                <c:pt idx="189">
                  <c:v>51.229582000000029</c:v>
                </c:pt>
                <c:pt idx="190">
                  <c:v>51.198936000000039</c:v>
                </c:pt>
                <c:pt idx="191">
                  <c:v>51.212482000000001</c:v>
                </c:pt>
                <c:pt idx="192">
                  <c:v>51.246236000000003</c:v>
                </c:pt>
                <c:pt idx="193">
                  <c:v>51.307298999999993</c:v>
                </c:pt>
                <c:pt idx="194">
                  <c:v>51.343044999999996</c:v>
                </c:pt>
                <c:pt idx="195">
                  <c:v>51.455818000000001</c:v>
                </c:pt>
                <c:pt idx="196">
                  <c:v>51.496436000000003</c:v>
                </c:pt>
                <c:pt idx="197">
                  <c:v>51.485339000000003</c:v>
                </c:pt>
                <c:pt idx="198">
                  <c:v>51.414085999999998</c:v>
                </c:pt>
                <c:pt idx="199">
                  <c:v>51.396992000000012</c:v>
                </c:pt>
                <c:pt idx="200">
                  <c:v>51.346819000000004</c:v>
                </c:pt>
                <c:pt idx="201">
                  <c:v>51.351481999999955</c:v>
                </c:pt>
                <c:pt idx="202">
                  <c:v>51.346153000000001</c:v>
                </c:pt>
                <c:pt idx="203">
                  <c:v>51.224696000000002</c:v>
                </c:pt>
                <c:pt idx="204">
                  <c:v>50.980142000000001</c:v>
                </c:pt>
                <c:pt idx="205">
                  <c:v>50.704798000000011</c:v>
                </c:pt>
                <c:pt idx="206">
                  <c:v>50.434644999999996</c:v>
                </c:pt>
                <c:pt idx="207">
                  <c:v>50.228434000000028</c:v>
                </c:pt>
                <c:pt idx="208">
                  <c:v>50.244231000000006</c:v>
                </c:pt>
                <c:pt idx="209">
                  <c:v>50.194169000000002</c:v>
                </c:pt>
                <c:pt idx="210">
                  <c:v>50.220424000000001</c:v>
                </c:pt>
                <c:pt idx="211">
                  <c:v>50.158566</c:v>
                </c:pt>
                <c:pt idx="212">
                  <c:v>49.976286999999999</c:v>
                </c:pt>
                <c:pt idx="213">
                  <c:v>49.876551000000006</c:v>
                </c:pt>
                <c:pt idx="214">
                  <c:v>49.936439</c:v>
                </c:pt>
                <c:pt idx="215">
                  <c:v>49.952023000000004</c:v>
                </c:pt>
                <c:pt idx="216">
                  <c:v>50.062427</c:v>
                </c:pt>
                <c:pt idx="217">
                  <c:v>50.138984000000001</c:v>
                </c:pt>
                <c:pt idx="218">
                  <c:v>50.154561000000001</c:v>
                </c:pt>
                <c:pt idx="219">
                  <c:v>50.128525000000039</c:v>
                </c:pt>
                <c:pt idx="220">
                  <c:v>50.128080000000011</c:v>
                </c:pt>
                <c:pt idx="221">
                  <c:v>50.153671000000003</c:v>
                </c:pt>
                <c:pt idx="222">
                  <c:v>50.192834000000012</c:v>
                </c:pt>
                <c:pt idx="223">
                  <c:v>50.236666</c:v>
                </c:pt>
                <c:pt idx="224">
                  <c:v>50.276713000000029</c:v>
                </c:pt>
                <c:pt idx="225">
                  <c:v>50.339891999999999</c:v>
                </c:pt>
                <c:pt idx="226">
                  <c:v>50.395056000000011</c:v>
                </c:pt>
                <c:pt idx="227">
                  <c:v>50.431086999999998</c:v>
                </c:pt>
                <c:pt idx="228">
                  <c:v>50.501584999999999</c:v>
                </c:pt>
                <c:pt idx="229">
                  <c:v>50.565403000000003</c:v>
                </c:pt>
                <c:pt idx="230">
                  <c:v>50.660560000000011</c:v>
                </c:pt>
                <c:pt idx="231">
                  <c:v>50.775259000000013</c:v>
                </c:pt>
                <c:pt idx="232">
                  <c:v>50.807262999999999</c:v>
                </c:pt>
                <c:pt idx="233">
                  <c:v>50.878600000000006</c:v>
                </c:pt>
                <c:pt idx="234">
                  <c:v>50.914375</c:v>
                </c:pt>
                <c:pt idx="235">
                  <c:v>50.962813000000011</c:v>
                </c:pt>
                <c:pt idx="236">
                  <c:v>51.013466999999999</c:v>
                </c:pt>
                <c:pt idx="237">
                  <c:v>51.028351000000029</c:v>
                </c:pt>
                <c:pt idx="238">
                  <c:v>51.068781000000001</c:v>
                </c:pt>
                <c:pt idx="239">
                  <c:v>51.126089</c:v>
                </c:pt>
                <c:pt idx="240">
                  <c:v>51.155851000000006</c:v>
                </c:pt>
                <c:pt idx="241">
                  <c:v>51.210928000000003</c:v>
                </c:pt>
                <c:pt idx="242">
                  <c:v>51.290646000000002</c:v>
                </c:pt>
                <c:pt idx="243">
                  <c:v>51.243794000000001</c:v>
                </c:pt>
                <c:pt idx="244">
                  <c:v>51.249567000000006</c:v>
                </c:pt>
                <c:pt idx="245">
                  <c:v>51.239575000000031</c:v>
                </c:pt>
                <c:pt idx="246">
                  <c:v>51.307298999999993</c:v>
                </c:pt>
                <c:pt idx="247">
                  <c:v>51.373682999999993</c:v>
                </c:pt>
                <c:pt idx="248">
                  <c:v>51.410089999999997</c:v>
                </c:pt>
                <c:pt idx="249">
                  <c:v>51.496436000000003</c:v>
                </c:pt>
                <c:pt idx="250">
                  <c:v>51.602741000000002</c:v>
                </c:pt>
                <c:pt idx="251">
                  <c:v>51.717010000000002</c:v>
                </c:pt>
                <c:pt idx="252">
                  <c:v>51.804857999999996</c:v>
                </c:pt>
                <c:pt idx="253">
                  <c:v>51.870291000000002</c:v>
                </c:pt>
                <c:pt idx="254">
                  <c:v>51.921523000000001</c:v>
                </c:pt>
                <c:pt idx="255">
                  <c:v>51.961440000000003</c:v>
                </c:pt>
                <c:pt idx="256">
                  <c:v>52.051020999999999</c:v>
                </c:pt>
                <c:pt idx="257">
                  <c:v>52.134823000000004</c:v>
                </c:pt>
                <c:pt idx="258">
                  <c:v>52.212849000000006</c:v>
                </c:pt>
                <c:pt idx="259">
                  <c:v>52.310363999999993</c:v>
                </c:pt>
                <c:pt idx="260">
                  <c:v>52.360444999999999</c:v>
                </c:pt>
                <c:pt idx="261">
                  <c:v>52.430681999999997</c:v>
                </c:pt>
                <c:pt idx="262">
                  <c:v>52.440874000000001</c:v>
                </c:pt>
                <c:pt idx="263">
                  <c:v>52.519961000000002</c:v>
                </c:pt>
                <c:pt idx="264">
                  <c:v>52.580653000000005</c:v>
                </c:pt>
                <c:pt idx="265">
                  <c:v>52.624728000000012</c:v>
                </c:pt>
                <c:pt idx="266">
                  <c:v>52.622735000000048</c:v>
                </c:pt>
                <c:pt idx="267">
                  <c:v>52.678986000000002</c:v>
                </c:pt>
                <c:pt idx="268">
                  <c:v>52.729696000000011</c:v>
                </c:pt>
                <c:pt idx="269">
                  <c:v>52.764238000000013</c:v>
                </c:pt>
                <c:pt idx="270">
                  <c:v>52.750953000000003</c:v>
                </c:pt>
                <c:pt idx="271">
                  <c:v>52.719510000000028</c:v>
                </c:pt>
                <c:pt idx="272">
                  <c:v>52.718624000000005</c:v>
                </c:pt>
                <c:pt idx="273">
                  <c:v>52.681643999999999</c:v>
                </c:pt>
                <c:pt idx="274">
                  <c:v>52.644439000000006</c:v>
                </c:pt>
                <c:pt idx="275">
                  <c:v>52.591063000000005</c:v>
                </c:pt>
                <c:pt idx="276">
                  <c:v>52.615648</c:v>
                </c:pt>
                <c:pt idx="277">
                  <c:v>52.604131000000002</c:v>
                </c:pt>
                <c:pt idx="278">
                  <c:v>52.539676</c:v>
                </c:pt>
                <c:pt idx="279">
                  <c:v>52.564927000000004</c:v>
                </c:pt>
                <c:pt idx="280">
                  <c:v>52.554738</c:v>
                </c:pt>
                <c:pt idx="281">
                  <c:v>52.566256000000003</c:v>
                </c:pt>
                <c:pt idx="282">
                  <c:v>52.557839000000001</c:v>
                </c:pt>
                <c:pt idx="283">
                  <c:v>52.587297999999997</c:v>
                </c:pt>
                <c:pt idx="284">
                  <c:v>52.636909000000003</c:v>
                </c:pt>
                <c:pt idx="285">
                  <c:v>52.698474000000012</c:v>
                </c:pt>
                <c:pt idx="286">
                  <c:v>52.707110000000029</c:v>
                </c:pt>
                <c:pt idx="287">
                  <c:v>52.693602000000013</c:v>
                </c:pt>
                <c:pt idx="288">
                  <c:v>52.731689000000003</c:v>
                </c:pt>
                <c:pt idx="289">
                  <c:v>52.784164000000004</c:v>
                </c:pt>
                <c:pt idx="290">
                  <c:v>52.804533000000006</c:v>
                </c:pt>
                <c:pt idx="291">
                  <c:v>52.806969000000002</c:v>
                </c:pt>
                <c:pt idx="292">
                  <c:v>52.832207000000004</c:v>
                </c:pt>
                <c:pt idx="293">
                  <c:v>52.817594999999997</c:v>
                </c:pt>
                <c:pt idx="294">
                  <c:v>52.747410000000002</c:v>
                </c:pt>
                <c:pt idx="295">
                  <c:v>52.634695000000001</c:v>
                </c:pt>
                <c:pt idx="296">
                  <c:v>52.579989000000005</c:v>
                </c:pt>
                <c:pt idx="297">
                  <c:v>52.556288999999992</c:v>
                </c:pt>
                <c:pt idx="298">
                  <c:v>52.358671999999999</c:v>
                </c:pt>
                <c:pt idx="299">
                  <c:v>52.212627000000005</c:v>
                </c:pt>
                <c:pt idx="300">
                  <c:v>52.016654000000003</c:v>
                </c:pt>
                <c:pt idx="301">
                  <c:v>51.854764999999972</c:v>
                </c:pt>
                <c:pt idx="302">
                  <c:v>51.675077000000002</c:v>
                </c:pt>
                <c:pt idx="303">
                  <c:v>51.533945000000003</c:v>
                </c:pt>
                <c:pt idx="304">
                  <c:v>51.439614000000006</c:v>
                </c:pt>
                <c:pt idx="305">
                  <c:v>51.380343000000003</c:v>
                </c:pt>
                <c:pt idx="306">
                  <c:v>51.299972000000039</c:v>
                </c:pt>
                <c:pt idx="307">
                  <c:v>51.275769000000011</c:v>
                </c:pt>
                <c:pt idx="308">
                  <c:v>51.209373000000035</c:v>
                </c:pt>
                <c:pt idx="309">
                  <c:v>51.134529000000001</c:v>
                </c:pt>
                <c:pt idx="310">
                  <c:v>50.976143</c:v>
                </c:pt>
                <c:pt idx="311">
                  <c:v>50.84748799999997</c:v>
                </c:pt>
                <c:pt idx="312">
                  <c:v>50.676789000000007</c:v>
                </c:pt>
                <c:pt idx="313">
                  <c:v>50.547615</c:v>
                </c:pt>
                <c:pt idx="314">
                  <c:v>50.379485999999993</c:v>
                </c:pt>
                <c:pt idx="315">
                  <c:v>50.233774000000011</c:v>
                </c:pt>
                <c:pt idx="316">
                  <c:v>50.097146000000002</c:v>
                </c:pt>
                <c:pt idx="317">
                  <c:v>49.965379000000013</c:v>
                </c:pt>
                <c:pt idx="318">
                  <c:v>49.868759000000011</c:v>
                </c:pt>
                <c:pt idx="319">
                  <c:v>49.809753000000001</c:v>
                </c:pt>
                <c:pt idx="320">
                  <c:v>49.773011000000011</c:v>
                </c:pt>
                <c:pt idx="321">
                  <c:v>49.725576000000046</c:v>
                </c:pt>
                <c:pt idx="322">
                  <c:v>49.695286000000003</c:v>
                </c:pt>
                <c:pt idx="323">
                  <c:v>49.665440000000011</c:v>
                </c:pt>
                <c:pt idx="324">
                  <c:v>49.657421999999997</c:v>
                </c:pt>
                <c:pt idx="325">
                  <c:v>49.638934000000013</c:v>
                </c:pt>
                <c:pt idx="326">
                  <c:v>49.624901000000001</c:v>
                </c:pt>
                <c:pt idx="327">
                  <c:v>49.612204000000006</c:v>
                </c:pt>
                <c:pt idx="328">
                  <c:v>49.597501000000001</c:v>
                </c:pt>
                <c:pt idx="329">
                  <c:v>49.607749000000005</c:v>
                </c:pt>
                <c:pt idx="330">
                  <c:v>49.583243999999993</c:v>
                </c:pt>
                <c:pt idx="331">
                  <c:v>49.604407000000002</c:v>
                </c:pt>
                <c:pt idx="332">
                  <c:v>49.588145000000011</c:v>
                </c:pt>
                <c:pt idx="333">
                  <c:v>49.609976000000003</c:v>
                </c:pt>
                <c:pt idx="334">
                  <c:v>49.615768000000003</c:v>
                </c:pt>
                <c:pt idx="335">
                  <c:v>49.631138000000028</c:v>
                </c:pt>
                <c:pt idx="336">
                  <c:v>49.640716000000012</c:v>
                </c:pt>
                <c:pt idx="337">
                  <c:v>49.614654000000002</c:v>
                </c:pt>
                <c:pt idx="338">
                  <c:v>49.607080000000003</c:v>
                </c:pt>
                <c:pt idx="339">
                  <c:v>49.624678000000003</c:v>
                </c:pt>
                <c:pt idx="340">
                  <c:v>49.626683</c:v>
                </c:pt>
                <c:pt idx="341">
                  <c:v>49.617550000000001</c:v>
                </c:pt>
                <c:pt idx="342">
                  <c:v>49.633588000000003</c:v>
                </c:pt>
                <c:pt idx="343">
                  <c:v>49.691945000000011</c:v>
                </c:pt>
                <c:pt idx="344">
                  <c:v>49.671900000000001</c:v>
                </c:pt>
                <c:pt idx="345">
                  <c:v>49.623119000000038</c:v>
                </c:pt>
                <c:pt idx="346">
                  <c:v>49.616213000000002</c:v>
                </c:pt>
                <c:pt idx="347">
                  <c:v>49.580571000000006</c:v>
                </c:pt>
                <c:pt idx="348">
                  <c:v>49.552724000000005</c:v>
                </c:pt>
                <c:pt idx="349">
                  <c:v>49.504823000000002</c:v>
                </c:pt>
                <c:pt idx="350">
                  <c:v>49.542253000000002</c:v>
                </c:pt>
                <c:pt idx="351">
                  <c:v>49.520864000000003</c:v>
                </c:pt>
                <c:pt idx="352">
                  <c:v>49.547821999999996</c:v>
                </c:pt>
                <c:pt idx="353">
                  <c:v>49.516186000000005</c:v>
                </c:pt>
                <c:pt idx="354">
                  <c:v>49.545372000000029</c:v>
                </c:pt>
                <c:pt idx="355">
                  <c:v>49.537351000000001</c:v>
                </c:pt>
                <c:pt idx="356">
                  <c:v>49.562749000000011</c:v>
                </c:pt>
                <c:pt idx="357">
                  <c:v>49.508388000000011</c:v>
                </c:pt>
                <c:pt idx="358">
                  <c:v>49.519528000000001</c:v>
                </c:pt>
                <c:pt idx="359">
                  <c:v>49.484101000000003</c:v>
                </c:pt>
                <c:pt idx="360">
                  <c:v>49.457140000000003</c:v>
                </c:pt>
                <c:pt idx="361">
                  <c:v>49.42371500000003</c:v>
                </c:pt>
                <c:pt idx="362">
                  <c:v>49.431737000000005</c:v>
                </c:pt>
                <c:pt idx="363">
                  <c:v>49.406556000000002</c:v>
                </c:pt>
                <c:pt idx="364">
                  <c:v>49.368893</c:v>
                </c:pt>
                <c:pt idx="365">
                  <c:v>49.327439000000005</c:v>
                </c:pt>
                <c:pt idx="366">
                  <c:v>49.295566000000029</c:v>
                </c:pt>
                <c:pt idx="367">
                  <c:v>49.261239000000003</c:v>
                </c:pt>
                <c:pt idx="368">
                  <c:v>49.227801000000007</c:v>
                </c:pt>
                <c:pt idx="369">
                  <c:v>49.203725000000013</c:v>
                </c:pt>
                <c:pt idx="370">
                  <c:v>49.190794000000011</c:v>
                </c:pt>
                <c:pt idx="371">
                  <c:v>49.194807000000004</c:v>
                </c:pt>
                <c:pt idx="372">
                  <c:v>49.207738000000013</c:v>
                </c:pt>
                <c:pt idx="373">
                  <c:v>49.179870000000001</c:v>
                </c:pt>
                <c:pt idx="374">
                  <c:v>49.153339000000003</c:v>
                </c:pt>
                <c:pt idx="375">
                  <c:v>49.135502000000038</c:v>
                </c:pt>
                <c:pt idx="376">
                  <c:v>49.141522000000002</c:v>
                </c:pt>
                <c:pt idx="377">
                  <c:v>49.09559000000003</c:v>
                </c:pt>
                <c:pt idx="378">
                  <c:v>49.095813000000028</c:v>
                </c:pt>
                <c:pt idx="379">
                  <c:v>49.090238000000028</c:v>
                </c:pt>
                <c:pt idx="380">
                  <c:v>49.072176000000013</c:v>
                </c:pt>
                <c:pt idx="381">
                  <c:v>49.095813000000028</c:v>
                </c:pt>
                <c:pt idx="382">
                  <c:v>49.053667999999995</c:v>
                </c:pt>
                <c:pt idx="383">
                  <c:v>49.046977000000005</c:v>
                </c:pt>
                <c:pt idx="384">
                  <c:v>49.013749000000004</c:v>
                </c:pt>
                <c:pt idx="385">
                  <c:v>49.000814000000005</c:v>
                </c:pt>
                <c:pt idx="386">
                  <c:v>48.989216000000006</c:v>
                </c:pt>
                <c:pt idx="387">
                  <c:v>48.963122000000013</c:v>
                </c:pt>
                <c:pt idx="388">
                  <c:v>48.967359000000002</c:v>
                </c:pt>
                <c:pt idx="389">
                  <c:v>48.937247999999997</c:v>
                </c:pt>
                <c:pt idx="390">
                  <c:v>48.898882</c:v>
                </c:pt>
                <c:pt idx="391">
                  <c:v>48.897544000000003</c:v>
                </c:pt>
                <c:pt idx="392">
                  <c:v>48.877913000000007</c:v>
                </c:pt>
                <c:pt idx="393">
                  <c:v>48.896875000000001</c:v>
                </c:pt>
                <c:pt idx="394">
                  <c:v>48.938810000000011</c:v>
                </c:pt>
                <c:pt idx="395">
                  <c:v>48.998584000000001</c:v>
                </c:pt>
                <c:pt idx="396">
                  <c:v>49.017093999999993</c:v>
                </c:pt>
                <c:pt idx="397">
                  <c:v>49.088900000000002</c:v>
                </c:pt>
                <c:pt idx="398">
                  <c:v>49.087116000000002</c:v>
                </c:pt>
                <c:pt idx="399">
                  <c:v>49.112982000000002</c:v>
                </c:pt>
                <c:pt idx="400">
                  <c:v>49.163818000000013</c:v>
                </c:pt>
                <c:pt idx="401">
                  <c:v>49.197037000000002</c:v>
                </c:pt>
                <c:pt idx="402">
                  <c:v>49.251207999999998</c:v>
                </c:pt>
                <c:pt idx="403">
                  <c:v>49.242068000000003</c:v>
                </c:pt>
                <c:pt idx="404">
                  <c:v>49.236495000000012</c:v>
                </c:pt>
                <c:pt idx="405">
                  <c:v>49.186558000000012</c:v>
                </c:pt>
                <c:pt idx="406">
                  <c:v>49.178755000000038</c:v>
                </c:pt>
                <c:pt idx="407">
                  <c:v>49.172959000000013</c:v>
                </c:pt>
                <c:pt idx="408">
                  <c:v>49.139515000000038</c:v>
                </c:pt>
                <c:pt idx="409">
                  <c:v>49.090015000000029</c:v>
                </c:pt>
                <c:pt idx="410">
                  <c:v>49.084886999999974</c:v>
                </c:pt>
                <c:pt idx="411">
                  <c:v>49.084218</c:v>
                </c:pt>
                <c:pt idx="412">
                  <c:v>49.051883999999966</c:v>
                </c:pt>
                <c:pt idx="413">
                  <c:v>49.064594</c:v>
                </c:pt>
                <c:pt idx="414">
                  <c:v>49.066601000000006</c:v>
                </c:pt>
                <c:pt idx="415">
                  <c:v>49.151778</c:v>
                </c:pt>
                <c:pt idx="416">
                  <c:v>49.316518000000002</c:v>
                </c:pt>
                <c:pt idx="417">
                  <c:v>49.646953000000003</c:v>
                </c:pt>
                <c:pt idx="418">
                  <c:v>50.100484000000002</c:v>
                </c:pt>
                <c:pt idx="419">
                  <c:v>50.564514000000003</c:v>
                </c:pt>
                <c:pt idx="420">
                  <c:v>51.081442999999993</c:v>
                </c:pt>
                <c:pt idx="421">
                  <c:v>51.615611000000001</c:v>
                </c:pt>
                <c:pt idx="422">
                  <c:v>52.158099</c:v>
                </c:pt>
                <c:pt idx="423">
                  <c:v>52.784164000000004</c:v>
                </c:pt>
                <c:pt idx="424">
                  <c:v>53.341807999999972</c:v>
                </c:pt>
                <c:pt idx="425">
                  <c:v>53.926697000000004</c:v>
                </c:pt>
                <c:pt idx="426">
                  <c:v>54.477392000000002</c:v>
                </c:pt>
                <c:pt idx="427">
                  <c:v>55.015606000000005</c:v>
                </c:pt>
                <c:pt idx="428">
                  <c:v>55.474199000000006</c:v>
                </c:pt>
                <c:pt idx="429">
                  <c:v>55.900261999999998</c:v>
                </c:pt>
                <c:pt idx="430">
                  <c:v>56.287054000000005</c:v>
                </c:pt>
                <c:pt idx="431">
                  <c:v>56.648069</c:v>
                </c:pt>
                <c:pt idx="432">
                  <c:v>56.939429000000004</c:v>
                </c:pt>
                <c:pt idx="433">
                  <c:v>57.227116000000038</c:v>
                </c:pt>
                <c:pt idx="434">
                  <c:v>57.459569000000002</c:v>
                </c:pt>
                <c:pt idx="435">
                  <c:v>57.702668000000003</c:v>
                </c:pt>
                <c:pt idx="436">
                  <c:v>57.855974000000003</c:v>
                </c:pt>
                <c:pt idx="437">
                  <c:v>58.016032000000003</c:v>
                </c:pt>
                <c:pt idx="438">
                  <c:v>58.147551</c:v>
                </c:pt>
                <c:pt idx="439">
                  <c:v>58.309055000000001</c:v>
                </c:pt>
                <c:pt idx="440">
                  <c:v>58.422320000000013</c:v>
                </c:pt>
                <c:pt idx="441">
                  <c:v>58.564689000000001</c:v>
                </c:pt>
                <c:pt idx="442">
                  <c:v>58.660602000000011</c:v>
                </c:pt>
                <c:pt idx="443">
                  <c:v>58.767007</c:v>
                </c:pt>
                <c:pt idx="444">
                  <c:v>58.885209000000003</c:v>
                </c:pt>
                <c:pt idx="445">
                  <c:v>58.973843000000002</c:v>
                </c:pt>
                <c:pt idx="446">
                  <c:v>59.073184000000005</c:v>
                </c:pt>
                <c:pt idx="447">
                  <c:v>59.210131000000011</c:v>
                </c:pt>
                <c:pt idx="448">
                  <c:v>59.334358000000002</c:v>
                </c:pt>
                <c:pt idx="449">
                  <c:v>59.448938000000012</c:v>
                </c:pt>
                <c:pt idx="450">
                  <c:v>59.576170000000012</c:v>
                </c:pt>
                <c:pt idx="451">
                  <c:v>59.637153000000012</c:v>
                </c:pt>
                <c:pt idx="452">
                  <c:v>59.713426000000005</c:v>
                </c:pt>
                <c:pt idx="453">
                  <c:v>59.767182000000012</c:v>
                </c:pt>
                <c:pt idx="454">
                  <c:v>59.837319000000001</c:v>
                </c:pt>
                <c:pt idx="455">
                  <c:v>59.839503000000001</c:v>
                </c:pt>
                <c:pt idx="456">
                  <c:v>59.833604000000001</c:v>
                </c:pt>
                <c:pt idx="457">
                  <c:v>59.794495000000012</c:v>
                </c:pt>
                <c:pt idx="458">
                  <c:v>59.788814000000002</c:v>
                </c:pt>
                <c:pt idx="459">
                  <c:v>59.76237400000003</c:v>
                </c:pt>
                <c:pt idx="460">
                  <c:v>59.721511000000028</c:v>
                </c:pt>
                <c:pt idx="461">
                  <c:v>59.684142000000001</c:v>
                </c:pt>
                <c:pt idx="462">
                  <c:v>59.705340000000028</c:v>
                </c:pt>
                <c:pt idx="463">
                  <c:v>59.714518000000012</c:v>
                </c:pt>
                <c:pt idx="464">
                  <c:v>59.658353000000012</c:v>
                </c:pt>
                <c:pt idx="465">
                  <c:v>59.669718000000039</c:v>
                </c:pt>
                <c:pt idx="466">
                  <c:v>59.634967000000003</c:v>
                </c:pt>
                <c:pt idx="467">
                  <c:v>59.559776000000006</c:v>
                </c:pt>
                <c:pt idx="468">
                  <c:v>59.420951000000002</c:v>
                </c:pt>
                <c:pt idx="469">
                  <c:v>59.234629000000005</c:v>
                </c:pt>
                <c:pt idx="470">
                  <c:v>58.969686000000003</c:v>
                </c:pt>
                <c:pt idx="471">
                  <c:v>58.678995000000029</c:v>
                </c:pt>
                <c:pt idx="472">
                  <c:v>58.321544000000003</c:v>
                </c:pt>
                <c:pt idx="473">
                  <c:v>57.966704</c:v>
                </c:pt>
                <c:pt idx="474">
                  <c:v>57.601755000000011</c:v>
                </c:pt>
                <c:pt idx="475">
                  <c:v>57.233483</c:v>
                </c:pt>
                <c:pt idx="476">
                  <c:v>56.874842999999998</c:v>
                </c:pt>
                <c:pt idx="477">
                  <c:v>56.559046999999993</c:v>
                </c:pt>
                <c:pt idx="478">
                  <c:v>56.222828000000028</c:v>
                </c:pt>
                <c:pt idx="479">
                  <c:v>55.895199000000012</c:v>
                </c:pt>
                <c:pt idx="480">
                  <c:v>55.637619000000001</c:v>
                </c:pt>
                <c:pt idx="481">
                  <c:v>55.342017000000006</c:v>
                </c:pt>
                <c:pt idx="482">
                  <c:v>55.036991</c:v>
                </c:pt>
                <c:pt idx="483">
                  <c:v>54.739289000000007</c:v>
                </c:pt>
                <c:pt idx="484">
                  <c:v>54.480260999999999</c:v>
                </c:pt>
                <c:pt idx="485">
                  <c:v>54.191959000000011</c:v>
                </c:pt>
                <c:pt idx="486">
                  <c:v>53.863730000000011</c:v>
                </c:pt>
                <c:pt idx="487">
                  <c:v>53.592776000000029</c:v>
                </c:pt>
                <c:pt idx="488">
                  <c:v>53.329864999999998</c:v>
                </c:pt>
                <c:pt idx="489">
                  <c:v>53.081206000000002</c:v>
                </c:pt>
                <c:pt idx="490">
                  <c:v>52.813389000000001</c:v>
                </c:pt>
                <c:pt idx="491">
                  <c:v>52.594607000000003</c:v>
                </c:pt>
                <c:pt idx="492">
                  <c:v>52.371524000000001</c:v>
                </c:pt>
                <c:pt idx="493">
                  <c:v>52.196890000000003</c:v>
                </c:pt>
                <c:pt idx="494">
                  <c:v>52.008672000000011</c:v>
                </c:pt>
                <c:pt idx="495">
                  <c:v>51.793767000000003</c:v>
                </c:pt>
                <c:pt idx="496">
                  <c:v>51.556360000000005</c:v>
                </c:pt>
                <c:pt idx="497">
                  <c:v>51.324839000000004</c:v>
                </c:pt>
                <c:pt idx="498">
                  <c:v>51.096770000000028</c:v>
                </c:pt>
                <c:pt idx="499">
                  <c:v>50.881711000000003</c:v>
                </c:pt>
                <c:pt idx="500">
                  <c:v>50.695684</c:v>
                </c:pt>
                <c:pt idx="501">
                  <c:v>50.490911000000011</c:v>
                </c:pt>
                <c:pt idx="502">
                  <c:v>50.295623000000013</c:v>
                </c:pt>
                <c:pt idx="503">
                  <c:v>50.088244000000003</c:v>
                </c:pt>
                <c:pt idx="504">
                  <c:v>49.941114000000006</c:v>
                </c:pt>
                <c:pt idx="505">
                  <c:v>49.761876000000001</c:v>
                </c:pt>
                <c:pt idx="506">
                  <c:v>49.583913000000003</c:v>
                </c:pt>
                <c:pt idx="507">
                  <c:v>49.427726</c:v>
                </c:pt>
                <c:pt idx="508">
                  <c:v>49.258341000000001</c:v>
                </c:pt>
                <c:pt idx="509">
                  <c:v>49.082657000000005</c:v>
                </c:pt>
                <c:pt idx="510">
                  <c:v>48.917619000000002</c:v>
                </c:pt>
                <c:pt idx="511">
                  <c:v>48.584707999999999</c:v>
                </c:pt>
                <c:pt idx="512">
                  <c:v>48.201326000000002</c:v>
                </c:pt>
                <c:pt idx="513">
                  <c:v>47.737625000000001</c:v>
                </c:pt>
                <c:pt idx="514">
                  <c:v>47.257618000000001</c:v>
                </c:pt>
              </c:numCache>
            </c:numRef>
          </c:yVal>
          <c:smooth val="0"/>
        </c:ser>
        <c:ser>
          <c:idx val="3"/>
          <c:order val="3"/>
          <c:tx>
            <c:v>Ambient Air IN</c:v>
          </c:tx>
          <c:spPr>
            <a:ln w="28575">
              <a:noFill/>
            </a:ln>
          </c:spPr>
          <c:xVal>
            <c:numRef>
              <c:f>Sheet1!$C$3:$C$517</c:f>
              <c:numCache>
                <c:formatCode>General</c:formatCode>
                <c:ptCount val="515"/>
                <c:pt idx="0">
                  <c:v>0</c:v>
                </c:pt>
                <c:pt idx="1">
                  <c:v>0.35602000000000023</c:v>
                </c:pt>
                <c:pt idx="2">
                  <c:v>0.7100410000000007</c:v>
                </c:pt>
                <c:pt idx="3">
                  <c:v>1.0640609999999999</c:v>
                </c:pt>
                <c:pt idx="4">
                  <c:v>1.4180809999999999</c:v>
                </c:pt>
                <c:pt idx="5">
                  <c:v>1.7721010000000001</c:v>
                </c:pt>
                <c:pt idx="6">
                  <c:v>2.1261220000000001</c:v>
                </c:pt>
                <c:pt idx="7">
                  <c:v>2.4811419999999997</c:v>
                </c:pt>
                <c:pt idx="8">
                  <c:v>2.8351619999999982</c:v>
                </c:pt>
                <c:pt idx="9">
                  <c:v>3.1901830000000002</c:v>
                </c:pt>
                <c:pt idx="10">
                  <c:v>3.5452029999999981</c:v>
                </c:pt>
                <c:pt idx="11">
                  <c:v>3.8992229999999979</c:v>
                </c:pt>
                <c:pt idx="12">
                  <c:v>4.2532430000000039</c:v>
                </c:pt>
                <c:pt idx="13">
                  <c:v>4.6082640000000001</c:v>
                </c:pt>
                <c:pt idx="14">
                  <c:v>4.9622839999999995</c:v>
                </c:pt>
                <c:pt idx="15">
                  <c:v>5.3163039999999997</c:v>
                </c:pt>
                <c:pt idx="16">
                  <c:v>5.6703239999999999</c:v>
                </c:pt>
                <c:pt idx="17">
                  <c:v>6.0253449999999962</c:v>
                </c:pt>
                <c:pt idx="18">
                  <c:v>6.3793650000000035</c:v>
                </c:pt>
                <c:pt idx="19">
                  <c:v>6.7343849999999961</c:v>
                </c:pt>
                <c:pt idx="20">
                  <c:v>7.0894060000000003</c:v>
                </c:pt>
                <c:pt idx="21">
                  <c:v>7.4434259999999997</c:v>
                </c:pt>
                <c:pt idx="22">
                  <c:v>7.7974459999999963</c:v>
                </c:pt>
                <c:pt idx="23">
                  <c:v>8.1524660000000075</c:v>
                </c:pt>
                <c:pt idx="24">
                  <c:v>8.5064860000000078</c:v>
                </c:pt>
                <c:pt idx="25">
                  <c:v>8.8615070000000067</c:v>
                </c:pt>
                <c:pt idx="26">
                  <c:v>9.2155270000000016</c:v>
                </c:pt>
                <c:pt idx="27">
                  <c:v>9.5695480000000028</c:v>
                </c:pt>
                <c:pt idx="28">
                  <c:v>9.9245679999999989</c:v>
                </c:pt>
                <c:pt idx="29">
                  <c:v>10.278588000000001</c:v>
                </c:pt>
                <c:pt idx="30">
                  <c:v>10.633608000000001</c:v>
                </c:pt>
                <c:pt idx="31">
                  <c:v>10.987628000000001</c:v>
                </c:pt>
                <c:pt idx="32">
                  <c:v>11.341649</c:v>
                </c:pt>
                <c:pt idx="33">
                  <c:v>11.695669000000002</c:v>
                </c:pt>
                <c:pt idx="34">
                  <c:v>12.049689000000004</c:v>
                </c:pt>
                <c:pt idx="35">
                  <c:v>12.40471</c:v>
                </c:pt>
                <c:pt idx="36">
                  <c:v>12.75873</c:v>
                </c:pt>
                <c:pt idx="37">
                  <c:v>13.11275</c:v>
                </c:pt>
                <c:pt idx="38">
                  <c:v>13.467771000000001</c:v>
                </c:pt>
                <c:pt idx="39">
                  <c:v>13.821791000000001</c:v>
                </c:pt>
                <c:pt idx="40">
                  <c:v>14.175811000000001</c:v>
                </c:pt>
                <c:pt idx="41">
                  <c:v>14.530831000000001</c:v>
                </c:pt>
                <c:pt idx="42">
                  <c:v>14.884851000000001</c:v>
                </c:pt>
                <c:pt idx="43">
                  <c:v>15.239871999999998</c:v>
                </c:pt>
                <c:pt idx="44">
                  <c:v>15.593892</c:v>
                </c:pt>
                <c:pt idx="45">
                  <c:v>15.948911999999998</c:v>
                </c:pt>
                <c:pt idx="46">
                  <c:v>16.302932999999989</c:v>
                </c:pt>
                <c:pt idx="47">
                  <c:v>16.657953000000024</c:v>
                </c:pt>
                <c:pt idx="48">
                  <c:v>17.011973000000019</c:v>
                </c:pt>
                <c:pt idx="49">
                  <c:v>17.366993000000001</c:v>
                </c:pt>
                <c:pt idx="50">
                  <c:v>17.721014</c:v>
                </c:pt>
                <c:pt idx="51">
                  <c:v>18.076034</c:v>
                </c:pt>
                <c:pt idx="52">
                  <c:v>18.430053999999988</c:v>
                </c:pt>
                <c:pt idx="53">
                  <c:v>18.784075000000001</c:v>
                </c:pt>
                <c:pt idx="54">
                  <c:v>19.139095000000019</c:v>
                </c:pt>
                <c:pt idx="55">
                  <c:v>19.493115</c:v>
                </c:pt>
                <c:pt idx="56">
                  <c:v>19.847135999999999</c:v>
                </c:pt>
                <c:pt idx="57">
                  <c:v>20.201156000000001</c:v>
                </c:pt>
                <c:pt idx="58">
                  <c:v>20.555175999999999</c:v>
                </c:pt>
                <c:pt idx="59">
                  <c:v>20.909195999999987</c:v>
                </c:pt>
                <c:pt idx="60">
                  <c:v>21.264215999999987</c:v>
                </c:pt>
                <c:pt idx="61">
                  <c:v>21.618237000000001</c:v>
                </c:pt>
                <c:pt idx="62">
                  <c:v>21.972256999999981</c:v>
                </c:pt>
                <c:pt idx="63">
                  <c:v>22.327276999999999</c:v>
                </c:pt>
                <c:pt idx="64">
                  <c:v>22.681297000000001</c:v>
                </c:pt>
                <c:pt idx="65">
                  <c:v>23.036318000000001</c:v>
                </c:pt>
                <c:pt idx="66">
                  <c:v>23.391338000000001</c:v>
                </c:pt>
                <c:pt idx="67">
                  <c:v>23.745358</c:v>
                </c:pt>
                <c:pt idx="68">
                  <c:v>24.100379</c:v>
                </c:pt>
                <c:pt idx="69">
                  <c:v>24.454398999999999</c:v>
                </c:pt>
                <c:pt idx="70">
                  <c:v>24.809418999999988</c:v>
                </c:pt>
                <c:pt idx="71">
                  <c:v>25.163438999999986</c:v>
                </c:pt>
                <c:pt idx="72">
                  <c:v>25.518460000000001</c:v>
                </c:pt>
                <c:pt idx="73">
                  <c:v>25.872479999999989</c:v>
                </c:pt>
                <c:pt idx="74">
                  <c:v>26.22649999999998</c:v>
                </c:pt>
                <c:pt idx="75">
                  <c:v>26.581520999999981</c:v>
                </c:pt>
                <c:pt idx="76">
                  <c:v>26.935540999999979</c:v>
                </c:pt>
                <c:pt idx="77">
                  <c:v>27.290561</c:v>
                </c:pt>
                <c:pt idx="78">
                  <c:v>27.644580999999999</c:v>
                </c:pt>
                <c:pt idx="79">
                  <c:v>27.999601999999989</c:v>
                </c:pt>
                <c:pt idx="80">
                  <c:v>28.353621999999987</c:v>
                </c:pt>
                <c:pt idx="81">
                  <c:v>28.70864199999998</c:v>
                </c:pt>
                <c:pt idx="82">
                  <c:v>29.062662999999979</c:v>
                </c:pt>
                <c:pt idx="83">
                  <c:v>29.417683</c:v>
                </c:pt>
                <c:pt idx="84">
                  <c:v>29.771702999999981</c:v>
                </c:pt>
                <c:pt idx="85">
                  <c:v>30.126722999999977</c:v>
                </c:pt>
                <c:pt idx="86">
                  <c:v>30.480742999999965</c:v>
                </c:pt>
                <c:pt idx="87">
                  <c:v>30.835764000000001</c:v>
                </c:pt>
                <c:pt idx="88">
                  <c:v>31.189784</c:v>
                </c:pt>
                <c:pt idx="89">
                  <c:v>31.543804000000005</c:v>
                </c:pt>
                <c:pt idx="90">
                  <c:v>31.898824999999999</c:v>
                </c:pt>
                <c:pt idx="91">
                  <c:v>32.252845000000001</c:v>
                </c:pt>
                <c:pt idx="92">
                  <c:v>32.607864999999997</c:v>
                </c:pt>
                <c:pt idx="93">
                  <c:v>32.961884999999995</c:v>
                </c:pt>
                <c:pt idx="94">
                  <c:v>33.316906000000003</c:v>
                </c:pt>
                <c:pt idx="95">
                  <c:v>33.670926000000001</c:v>
                </c:pt>
                <c:pt idx="96">
                  <c:v>34.025946000000012</c:v>
                </c:pt>
                <c:pt idx="97">
                  <c:v>34.379967000000001</c:v>
                </c:pt>
                <c:pt idx="98">
                  <c:v>34.734987000000004</c:v>
                </c:pt>
                <c:pt idx="99">
                  <c:v>35.089007000000002</c:v>
                </c:pt>
                <c:pt idx="100">
                  <c:v>35.443027000000001</c:v>
                </c:pt>
                <c:pt idx="101">
                  <c:v>35.797048000000011</c:v>
                </c:pt>
                <c:pt idx="102">
                  <c:v>36.151067999999995</c:v>
                </c:pt>
                <c:pt idx="103">
                  <c:v>36.506087999999998</c:v>
                </c:pt>
                <c:pt idx="104">
                  <c:v>36.860108000000011</c:v>
                </c:pt>
                <c:pt idx="105">
                  <c:v>37.215129000000012</c:v>
                </c:pt>
                <c:pt idx="106">
                  <c:v>37.569149000000003</c:v>
                </c:pt>
                <c:pt idx="107">
                  <c:v>37.923169000000001</c:v>
                </c:pt>
                <c:pt idx="108">
                  <c:v>38.278190000000031</c:v>
                </c:pt>
                <c:pt idx="109">
                  <c:v>38.632210000000029</c:v>
                </c:pt>
                <c:pt idx="110">
                  <c:v>38.987229999999997</c:v>
                </c:pt>
                <c:pt idx="111">
                  <c:v>39.341249999999995</c:v>
                </c:pt>
                <c:pt idx="112">
                  <c:v>39.696270000000013</c:v>
                </c:pt>
                <c:pt idx="113">
                  <c:v>40.050291000000001</c:v>
                </c:pt>
                <c:pt idx="114">
                  <c:v>40.404311</c:v>
                </c:pt>
                <c:pt idx="115">
                  <c:v>40.759331000000003</c:v>
                </c:pt>
                <c:pt idx="116">
                  <c:v>41.114352000000011</c:v>
                </c:pt>
                <c:pt idx="117">
                  <c:v>41.467372000000012</c:v>
                </c:pt>
                <c:pt idx="118">
                  <c:v>41.822392000000029</c:v>
                </c:pt>
                <c:pt idx="119">
                  <c:v>42.176413000000011</c:v>
                </c:pt>
                <c:pt idx="120">
                  <c:v>42.531433</c:v>
                </c:pt>
                <c:pt idx="121">
                  <c:v>42.886453000000003</c:v>
                </c:pt>
                <c:pt idx="122">
                  <c:v>43.240473000000001</c:v>
                </c:pt>
                <c:pt idx="123">
                  <c:v>43.594493</c:v>
                </c:pt>
                <c:pt idx="124">
                  <c:v>43.949514000000001</c:v>
                </c:pt>
                <c:pt idx="125">
                  <c:v>44.303534000000006</c:v>
                </c:pt>
                <c:pt idx="126">
                  <c:v>44.657554000000005</c:v>
                </c:pt>
                <c:pt idx="127">
                  <c:v>45.011575000000001</c:v>
                </c:pt>
                <c:pt idx="128">
                  <c:v>45.365595000000013</c:v>
                </c:pt>
                <c:pt idx="129">
                  <c:v>45.720615000000038</c:v>
                </c:pt>
                <c:pt idx="130">
                  <c:v>46.074636000000005</c:v>
                </c:pt>
                <c:pt idx="131">
                  <c:v>46.428656000000011</c:v>
                </c:pt>
                <c:pt idx="132">
                  <c:v>46.783676</c:v>
                </c:pt>
                <c:pt idx="133">
                  <c:v>47.137696000000005</c:v>
                </c:pt>
                <c:pt idx="134">
                  <c:v>47.491716000000011</c:v>
                </c:pt>
                <c:pt idx="135">
                  <c:v>47.845737</c:v>
                </c:pt>
                <c:pt idx="136">
                  <c:v>48.200757000000003</c:v>
                </c:pt>
                <c:pt idx="137">
                  <c:v>48.554777000000001</c:v>
                </c:pt>
                <c:pt idx="138">
                  <c:v>48.908798000000012</c:v>
                </c:pt>
                <c:pt idx="139">
                  <c:v>49.263818000000029</c:v>
                </c:pt>
                <c:pt idx="140">
                  <c:v>49.617837999999999</c:v>
                </c:pt>
                <c:pt idx="141">
                  <c:v>49.971859000000002</c:v>
                </c:pt>
                <c:pt idx="142">
                  <c:v>50.326879000000005</c:v>
                </c:pt>
                <c:pt idx="143">
                  <c:v>50.680899000000004</c:v>
                </c:pt>
                <c:pt idx="144">
                  <c:v>51.035919000000028</c:v>
                </c:pt>
                <c:pt idx="145">
                  <c:v>51.390940000000001</c:v>
                </c:pt>
                <c:pt idx="146">
                  <c:v>51.744960000000006</c:v>
                </c:pt>
                <c:pt idx="147">
                  <c:v>52.09798</c:v>
                </c:pt>
                <c:pt idx="148">
                  <c:v>52.453000000000003</c:v>
                </c:pt>
                <c:pt idx="149">
                  <c:v>52.807020999999999</c:v>
                </c:pt>
                <c:pt idx="150">
                  <c:v>53.162041000000002</c:v>
                </c:pt>
                <c:pt idx="151">
                  <c:v>53.517060999999998</c:v>
                </c:pt>
                <c:pt idx="152">
                  <c:v>53.871080999999997</c:v>
                </c:pt>
                <c:pt idx="153">
                  <c:v>54.225101000000038</c:v>
                </c:pt>
                <c:pt idx="154">
                  <c:v>54.579122000000012</c:v>
                </c:pt>
                <c:pt idx="155">
                  <c:v>54.934142000000001</c:v>
                </c:pt>
                <c:pt idx="156">
                  <c:v>55.288162000000028</c:v>
                </c:pt>
                <c:pt idx="157">
                  <c:v>55.642183000000003</c:v>
                </c:pt>
                <c:pt idx="158">
                  <c:v>55.996203000000001</c:v>
                </c:pt>
                <c:pt idx="159">
                  <c:v>56.349223000000002</c:v>
                </c:pt>
                <c:pt idx="160">
                  <c:v>56.704244000000003</c:v>
                </c:pt>
                <c:pt idx="161">
                  <c:v>57.058264000000001</c:v>
                </c:pt>
                <c:pt idx="162">
                  <c:v>57.412283999999993</c:v>
                </c:pt>
                <c:pt idx="163">
                  <c:v>57.767304000000003</c:v>
                </c:pt>
                <c:pt idx="164">
                  <c:v>58.122324000000013</c:v>
                </c:pt>
                <c:pt idx="165">
                  <c:v>58.476345000000002</c:v>
                </c:pt>
                <c:pt idx="166">
                  <c:v>58.831364999999998</c:v>
                </c:pt>
                <c:pt idx="167">
                  <c:v>59.185385000000011</c:v>
                </c:pt>
                <c:pt idx="168">
                  <c:v>59.539405000000002</c:v>
                </c:pt>
                <c:pt idx="169">
                  <c:v>59.893426000000005</c:v>
                </c:pt>
                <c:pt idx="170">
                  <c:v>60.248446000000001</c:v>
                </c:pt>
                <c:pt idx="171">
                  <c:v>60.603467000000002</c:v>
                </c:pt>
                <c:pt idx="172">
                  <c:v>60.957486999999965</c:v>
                </c:pt>
                <c:pt idx="173">
                  <c:v>61.312507000000004</c:v>
                </c:pt>
                <c:pt idx="174">
                  <c:v>61.667527</c:v>
                </c:pt>
                <c:pt idx="175">
                  <c:v>62.021547000000005</c:v>
                </c:pt>
                <c:pt idx="176">
                  <c:v>62.376567999999999</c:v>
                </c:pt>
                <c:pt idx="177">
                  <c:v>62.730588000000012</c:v>
                </c:pt>
                <c:pt idx="178">
                  <c:v>63.084608999999993</c:v>
                </c:pt>
                <c:pt idx="179">
                  <c:v>63.438629000000006</c:v>
                </c:pt>
                <c:pt idx="180">
                  <c:v>63.793649000000002</c:v>
                </c:pt>
                <c:pt idx="181">
                  <c:v>64.147668999999993</c:v>
                </c:pt>
                <c:pt idx="182">
                  <c:v>64.501688999999999</c:v>
                </c:pt>
                <c:pt idx="183">
                  <c:v>64.856709999999978</c:v>
                </c:pt>
                <c:pt idx="184">
                  <c:v>65.210730000000012</c:v>
                </c:pt>
                <c:pt idx="185">
                  <c:v>65.564750000000004</c:v>
                </c:pt>
                <c:pt idx="186">
                  <c:v>65.918769999999995</c:v>
                </c:pt>
                <c:pt idx="187">
                  <c:v>66.272790999999941</c:v>
                </c:pt>
                <c:pt idx="188">
                  <c:v>66.626810999999989</c:v>
                </c:pt>
                <c:pt idx="189">
                  <c:v>66.980830999999981</c:v>
                </c:pt>
                <c:pt idx="190">
                  <c:v>67.334851</c:v>
                </c:pt>
                <c:pt idx="191">
                  <c:v>67.688871999999904</c:v>
                </c:pt>
                <c:pt idx="192">
                  <c:v>68.042891999999981</c:v>
                </c:pt>
                <c:pt idx="193">
                  <c:v>68.397912000000005</c:v>
                </c:pt>
                <c:pt idx="194">
                  <c:v>68.75193299999998</c:v>
                </c:pt>
                <c:pt idx="195">
                  <c:v>69.106953000000004</c:v>
                </c:pt>
                <c:pt idx="196">
                  <c:v>69.461973000000057</c:v>
                </c:pt>
                <c:pt idx="197">
                  <c:v>69.815993000000006</c:v>
                </c:pt>
                <c:pt idx="198">
                  <c:v>70.170012999999926</c:v>
                </c:pt>
                <c:pt idx="199">
                  <c:v>70.524034</c:v>
                </c:pt>
                <c:pt idx="200">
                  <c:v>70.879053999999982</c:v>
                </c:pt>
                <c:pt idx="201">
                  <c:v>71.233074999999999</c:v>
                </c:pt>
                <c:pt idx="202">
                  <c:v>71.588094999999981</c:v>
                </c:pt>
                <c:pt idx="203">
                  <c:v>71.942115000000058</c:v>
                </c:pt>
                <c:pt idx="204">
                  <c:v>72.295135000000002</c:v>
                </c:pt>
                <c:pt idx="205">
                  <c:v>72.649156000000005</c:v>
                </c:pt>
                <c:pt idx="206">
                  <c:v>73.004176000000001</c:v>
                </c:pt>
                <c:pt idx="207">
                  <c:v>73.358195999999978</c:v>
                </c:pt>
                <c:pt idx="208">
                  <c:v>73.71321600000006</c:v>
                </c:pt>
                <c:pt idx="209">
                  <c:v>74.067235999999994</c:v>
                </c:pt>
                <c:pt idx="210">
                  <c:v>74.421256999999997</c:v>
                </c:pt>
                <c:pt idx="211">
                  <c:v>74.775276999999988</c:v>
                </c:pt>
                <c:pt idx="212">
                  <c:v>75.130296999999999</c:v>
                </c:pt>
                <c:pt idx="213">
                  <c:v>75.485317999999978</c:v>
                </c:pt>
                <c:pt idx="214">
                  <c:v>75.839337999999941</c:v>
                </c:pt>
                <c:pt idx="215">
                  <c:v>76.193357999999989</c:v>
                </c:pt>
                <c:pt idx="216">
                  <c:v>76.547379000000006</c:v>
                </c:pt>
                <c:pt idx="217">
                  <c:v>76.901398999999998</c:v>
                </c:pt>
                <c:pt idx="218">
                  <c:v>77.25641899999998</c:v>
                </c:pt>
                <c:pt idx="219">
                  <c:v>77.610439</c:v>
                </c:pt>
                <c:pt idx="220">
                  <c:v>77.965458999999981</c:v>
                </c:pt>
                <c:pt idx="221">
                  <c:v>78.319479999999999</c:v>
                </c:pt>
                <c:pt idx="222">
                  <c:v>78.674499999999981</c:v>
                </c:pt>
                <c:pt idx="223">
                  <c:v>79.029521000000003</c:v>
                </c:pt>
                <c:pt idx="224">
                  <c:v>79.38354099999998</c:v>
                </c:pt>
                <c:pt idx="225">
                  <c:v>79.737561000000056</c:v>
                </c:pt>
                <c:pt idx="226">
                  <c:v>80.092580999999981</c:v>
                </c:pt>
                <c:pt idx="227">
                  <c:v>80.447601000000077</c:v>
                </c:pt>
                <c:pt idx="228">
                  <c:v>80.800622000000004</c:v>
                </c:pt>
                <c:pt idx="229">
                  <c:v>81.155641999999958</c:v>
                </c:pt>
                <c:pt idx="230">
                  <c:v>81.509662000000006</c:v>
                </c:pt>
                <c:pt idx="231">
                  <c:v>81.863681999999983</c:v>
                </c:pt>
                <c:pt idx="232">
                  <c:v>82.218703000000005</c:v>
                </c:pt>
                <c:pt idx="233">
                  <c:v>82.572722999999925</c:v>
                </c:pt>
                <c:pt idx="234">
                  <c:v>82.926743000000002</c:v>
                </c:pt>
                <c:pt idx="235">
                  <c:v>83.281763999999995</c:v>
                </c:pt>
                <c:pt idx="236">
                  <c:v>83.635783999999958</c:v>
                </c:pt>
                <c:pt idx="237">
                  <c:v>83.989804000000007</c:v>
                </c:pt>
                <c:pt idx="238">
                  <c:v>84.34482400000006</c:v>
                </c:pt>
                <c:pt idx="239">
                  <c:v>84.69884399999998</c:v>
                </c:pt>
                <c:pt idx="240">
                  <c:v>85.053865000000002</c:v>
                </c:pt>
                <c:pt idx="241">
                  <c:v>85.407884999999993</c:v>
                </c:pt>
                <c:pt idx="242">
                  <c:v>85.762906000000001</c:v>
                </c:pt>
                <c:pt idx="243">
                  <c:v>86.116926000000007</c:v>
                </c:pt>
                <c:pt idx="244">
                  <c:v>86.471946000000003</c:v>
                </c:pt>
                <c:pt idx="245">
                  <c:v>86.82596599999998</c:v>
                </c:pt>
                <c:pt idx="246">
                  <c:v>87.180985999999947</c:v>
                </c:pt>
                <c:pt idx="247">
                  <c:v>87.535006999999979</c:v>
                </c:pt>
                <c:pt idx="248">
                  <c:v>87.890027000000003</c:v>
                </c:pt>
                <c:pt idx="249">
                  <c:v>88.244046999999995</c:v>
                </c:pt>
                <c:pt idx="250">
                  <c:v>88.598067999999998</c:v>
                </c:pt>
                <c:pt idx="251">
                  <c:v>88.952087999999989</c:v>
                </c:pt>
                <c:pt idx="252">
                  <c:v>89.307107999999999</c:v>
                </c:pt>
                <c:pt idx="253">
                  <c:v>89.662127999999981</c:v>
                </c:pt>
                <c:pt idx="254">
                  <c:v>90.016148999999999</c:v>
                </c:pt>
                <c:pt idx="255">
                  <c:v>90.371168999999981</c:v>
                </c:pt>
                <c:pt idx="256">
                  <c:v>90.726189000000005</c:v>
                </c:pt>
                <c:pt idx="257">
                  <c:v>91.080209999999994</c:v>
                </c:pt>
                <c:pt idx="258">
                  <c:v>91.434230000000071</c:v>
                </c:pt>
                <c:pt idx="259">
                  <c:v>91.789249999999996</c:v>
                </c:pt>
                <c:pt idx="260">
                  <c:v>92.143270000000001</c:v>
                </c:pt>
                <c:pt idx="261">
                  <c:v>92.497291000000075</c:v>
                </c:pt>
                <c:pt idx="262">
                  <c:v>92.851310999999981</c:v>
                </c:pt>
                <c:pt idx="263">
                  <c:v>93.206330999999949</c:v>
                </c:pt>
                <c:pt idx="264">
                  <c:v>93.560350999999983</c:v>
                </c:pt>
                <c:pt idx="265">
                  <c:v>93.914372</c:v>
                </c:pt>
                <c:pt idx="266">
                  <c:v>94.269391999999982</c:v>
                </c:pt>
                <c:pt idx="267">
                  <c:v>94.623411999999988</c:v>
                </c:pt>
                <c:pt idx="268">
                  <c:v>94.978432999999896</c:v>
                </c:pt>
                <c:pt idx="269">
                  <c:v>95.332453000000001</c:v>
                </c:pt>
                <c:pt idx="270">
                  <c:v>95.686472999999907</c:v>
                </c:pt>
                <c:pt idx="271">
                  <c:v>96.040492999999998</c:v>
                </c:pt>
                <c:pt idx="272">
                  <c:v>96.395514000000006</c:v>
                </c:pt>
                <c:pt idx="273">
                  <c:v>96.749533999999997</c:v>
                </c:pt>
                <c:pt idx="274">
                  <c:v>97.104553999999993</c:v>
                </c:pt>
                <c:pt idx="275">
                  <c:v>97.458573999999999</c:v>
                </c:pt>
                <c:pt idx="276">
                  <c:v>97.812594000000004</c:v>
                </c:pt>
                <c:pt idx="277">
                  <c:v>98.167615000000026</c:v>
                </c:pt>
                <c:pt idx="278">
                  <c:v>98.521635000000003</c:v>
                </c:pt>
                <c:pt idx="279">
                  <c:v>98.876655999999983</c:v>
                </c:pt>
                <c:pt idx="280">
                  <c:v>99.231675999999993</c:v>
                </c:pt>
                <c:pt idx="281">
                  <c:v>99.585695999999999</c:v>
                </c:pt>
                <c:pt idx="282">
                  <c:v>99.940715999999995</c:v>
                </c:pt>
                <c:pt idx="283">
                  <c:v>100.294737</c:v>
                </c:pt>
                <c:pt idx="284">
                  <c:v>100.64975699999998</c:v>
                </c:pt>
                <c:pt idx="285">
                  <c:v>101.00377699999994</c:v>
                </c:pt>
                <c:pt idx="286">
                  <c:v>101.35879799999989</c:v>
                </c:pt>
                <c:pt idx="287">
                  <c:v>101.712818</c:v>
                </c:pt>
                <c:pt idx="288">
                  <c:v>102.06783799999998</c:v>
                </c:pt>
                <c:pt idx="289">
                  <c:v>102.42285800000001</c:v>
                </c:pt>
                <c:pt idx="290">
                  <c:v>102.77687899999992</c:v>
                </c:pt>
                <c:pt idx="291">
                  <c:v>103.131899</c:v>
                </c:pt>
                <c:pt idx="292">
                  <c:v>103.48591900000002</c:v>
                </c:pt>
                <c:pt idx="293">
                  <c:v>103.84094</c:v>
                </c:pt>
                <c:pt idx="294">
                  <c:v>104.19495999999999</c:v>
                </c:pt>
                <c:pt idx="295">
                  <c:v>104.54898</c:v>
                </c:pt>
                <c:pt idx="296">
                  <c:v>104.90400000000002</c:v>
                </c:pt>
                <c:pt idx="297">
                  <c:v>105.25802</c:v>
                </c:pt>
                <c:pt idx="298">
                  <c:v>105.613041</c:v>
                </c:pt>
                <c:pt idx="299">
                  <c:v>105.96806100000002</c:v>
                </c:pt>
                <c:pt idx="300">
                  <c:v>106.32208199999992</c:v>
                </c:pt>
                <c:pt idx="301">
                  <c:v>106.67710199999998</c:v>
                </c:pt>
                <c:pt idx="302">
                  <c:v>107.032122</c:v>
                </c:pt>
                <c:pt idx="303">
                  <c:v>107.387142</c:v>
                </c:pt>
                <c:pt idx="304">
                  <c:v>107.74116300000011</c:v>
                </c:pt>
                <c:pt idx="305">
                  <c:v>108.09618300000002</c:v>
                </c:pt>
                <c:pt idx="306">
                  <c:v>108.45120300000011</c:v>
                </c:pt>
                <c:pt idx="307">
                  <c:v>108.80522300000005</c:v>
                </c:pt>
                <c:pt idx="308">
                  <c:v>109.16024400000002</c:v>
                </c:pt>
                <c:pt idx="309">
                  <c:v>109.51426400000011</c:v>
                </c:pt>
                <c:pt idx="310">
                  <c:v>109.86928399999999</c:v>
                </c:pt>
                <c:pt idx="311">
                  <c:v>110.223305</c:v>
                </c:pt>
                <c:pt idx="312">
                  <c:v>110.577325</c:v>
                </c:pt>
                <c:pt idx="313">
                  <c:v>110.93134499999999</c:v>
                </c:pt>
                <c:pt idx="314">
                  <c:v>111.285365</c:v>
                </c:pt>
                <c:pt idx="315">
                  <c:v>111.64038600000001</c:v>
                </c:pt>
                <c:pt idx="316">
                  <c:v>111.99440600000005</c:v>
                </c:pt>
                <c:pt idx="317">
                  <c:v>112.348426</c:v>
                </c:pt>
                <c:pt idx="318">
                  <c:v>112.703446</c:v>
                </c:pt>
                <c:pt idx="319">
                  <c:v>113.058466</c:v>
                </c:pt>
                <c:pt idx="320">
                  <c:v>113.412487</c:v>
                </c:pt>
                <c:pt idx="321">
                  <c:v>113.76750699999999</c:v>
                </c:pt>
                <c:pt idx="322">
                  <c:v>114.12252799999995</c:v>
                </c:pt>
                <c:pt idx="323">
                  <c:v>114.47654799999998</c:v>
                </c:pt>
                <c:pt idx="324">
                  <c:v>114.830568</c:v>
                </c:pt>
                <c:pt idx="325">
                  <c:v>115.18558799999994</c:v>
                </c:pt>
                <c:pt idx="326">
                  <c:v>115.539608</c:v>
                </c:pt>
                <c:pt idx="327">
                  <c:v>115.89362900000008</c:v>
                </c:pt>
                <c:pt idx="328">
                  <c:v>116.24864900000006</c:v>
                </c:pt>
                <c:pt idx="329">
                  <c:v>116.60266900000002</c:v>
                </c:pt>
                <c:pt idx="330">
                  <c:v>116.95668999999999</c:v>
                </c:pt>
                <c:pt idx="331">
                  <c:v>117.31071</c:v>
                </c:pt>
                <c:pt idx="332">
                  <c:v>117.66473000000001</c:v>
                </c:pt>
                <c:pt idx="333">
                  <c:v>118.019751</c:v>
                </c:pt>
                <c:pt idx="334">
                  <c:v>118.37377099999991</c:v>
                </c:pt>
                <c:pt idx="335">
                  <c:v>118.72879099999994</c:v>
                </c:pt>
                <c:pt idx="336">
                  <c:v>119.08281100000001</c:v>
                </c:pt>
                <c:pt idx="337">
                  <c:v>119.436831</c:v>
                </c:pt>
                <c:pt idx="338">
                  <c:v>119.790852</c:v>
                </c:pt>
                <c:pt idx="339">
                  <c:v>120.14487200000001</c:v>
                </c:pt>
                <c:pt idx="340">
                  <c:v>120.498892</c:v>
                </c:pt>
                <c:pt idx="341">
                  <c:v>120.85291199999998</c:v>
                </c:pt>
                <c:pt idx="342">
                  <c:v>121.20393300000002</c:v>
                </c:pt>
                <c:pt idx="343">
                  <c:v>121.558953</c:v>
                </c:pt>
                <c:pt idx="344">
                  <c:v>121.91297299999998</c:v>
                </c:pt>
                <c:pt idx="345">
                  <c:v>122.26799300000008</c:v>
                </c:pt>
                <c:pt idx="346">
                  <c:v>122.62201399999998</c:v>
                </c:pt>
                <c:pt idx="347">
                  <c:v>122.977034</c:v>
                </c:pt>
                <c:pt idx="348">
                  <c:v>123.33105399999999</c:v>
                </c:pt>
                <c:pt idx="349">
                  <c:v>123.68507399999994</c:v>
                </c:pt>
                <c:pt idx="350">
                  <c:v>124.039095</c:v>
                </c:pt>
                <c:pt idx="351">
                  <c:v>124.39411500000006</c:v>
                </c:pt>
                <c:pt idx="352">
                  <c:v>124.748136</c:v>
                </c:pt>
                <c:pt idx="353">
                  <c:v>125.10215599999998</c:v>
                </c:pt>
                <c:pt idx="354">
                  <c:v>125.456176</c:v>
                </c:pt>
                <c:pt idx="355">
                  <c:v>125.810196</c:v>
                </c:pt>
                <c:pt idx="356">
                  <c:v>126.165216</c:v>
                </c:pt>
                <c:pt idx="357">
                  <c:v>126.519237</c:v>
                </c:pt>
                <c:pt idx="358">
                  <c:v>126.873257</c:v>
                </c:pt>
                <c:pt idx="359">
                  <c:v>127.227277</c:v>
                </c:pt>
                <c:pt idx="360">
                  <c:v>127.582297</c:v>
                </c:pt>
                <c:pt idx="361">
                  <c:v>127.936317</c:v>
                </c:pt>
                <c:pt idx="362">
                  <c:v>128.29033800000011</c:v>
                </c:pt>
                <c:pt idx="363">
                  <c:v>128.64535799999999</c:v>
                </c:pt>
                <c:pt idx="364">
                  <c:v>128.999379</c:v>
                </c:pt>
                <c:pt idx="365">
                  <c:v>129.35439900000011</c:v>
                </c:pt>
                <c:pt idx="366">
                  <c:v>129.70841900000011</c:v>
                </c:pt>
                <c:pt idx="367">
                  <c:v>130.06343900000007</c:v>
                </c:pt>
                <c:pt idx="368">
                  <c:v>130.41745900000001</c:v>
                </c:pt>
                <c:pt idx="369">
                  <c:v>130.77248</c:v>
                </c:pt>
                <c:pt idx="370">
                  <c:v>131.12650000000002</c:v>
                </c:pt>
                <c:pt idx="371">
                  <c:v>131.48052000000001</c:v>
                </c:pt>
                <c:pt idx="372">
                  <c:v>131.834541</c:v>
                </c:pt>
                <c:pt idx="373">
                  <c:v>132.18856099999999</c:v>
                </c:pt>
                <c:pt idx="374">
                  <c:v>132.54358099999988</c:v>
                </c:pt>
                <c:pt idx="375">
                  <c:v>132.89760200000001</c:v>
                </c:pt>
                <c:pt idx="376">
                  <c:v>133.251622</c:v>
                </c:pt>
                <c:pt idx="377">
                  <c:v>133.60664199999999</c:v>
                </c:pt>
                <c:pt idx="378">
                  <c:v>133.96166199999999</c:v>
                </c:pt>
                <c:pt idx="379">
                  <c:v>134.31568199999998</c:v>
                </c:pt>
                <c:pt idx="380">
                  <c:v>134.66970299999988</c:v>
                </c:pt>
                <c:pt idx="381">
                  <c:v>135.02472299999999</c:v>
                </c:pt>
                <c:pt idx="382">
                  <c:v>135.37974399999999</c:v>
                </c:pt>
                <c:pt idx="383">
                  <c:v>135.73376399999984</c:v>
                </c:pt>
                <c:pt idx="384">
                  <c:v>136.088784</c:v>
                </c:pt>
                <c:pt idx="385">
                  <c:v>136.442804</c:v>
                </c:pt>
                <c:pt idx="386">
                  <c:v>136.79782399999999</c:v>
                </c:pt>
                <c:pt idx="387">
                  <c:v>137.15184500000001</c:v>
                </c:pt>
                <c:pt idx="388">
                  <c:v>137.50586499999989</c:v>
                </c:pt>
                <c:pt idx="389">
                  <c:v>137.860885</c:v>
                </c:pt>
                <c:pt idx="390">
                  <c:v>138.2149059999999</c:v>
                </c:pt>
                <c:pt idx="391">
                  <c:v>138.56892600000012</c:v>
                </c:pt>
                <c:pt idx="392">
                  <c:v>138.92394600000011</c:v>
                </c:pt>
                <c:pt idx="393">
                  <c:v>139.27796599999988</c:v>
                </c:pt>
                <c:pt idx="394">
                  <c:v>139.63198700000001</c:v>
                </c:pt>
                <c:pt idx="395">
                  <c:v>139.98700700000012</c:v>
                </c:pt>
                <c:pt idx="396">
                  <c:v>140.34202700000012</c:v>
                </c:pt>
                <c:pt idx="397">
                  <c:v>140.69604700000011</c:v>
                </c:pt>
                <c:pt idx="398">
                  <c:v>141.05106800000001</c:v>
                </c:pt>
                <c:pt idx="399">
                  <c:v>141.40608800000001</c:v>
                </c:pt>
                <c:pt idx="400">
                  <c:v>141.760108</c:v>
                </c:pt>
                <c:pt idx="401">
                  <c:v>142.11412899999999</c:v>
                </c:pt>
                <c:pt idx="402">
                  <c:v>142.46914900000004</c:v>
                </c:pt>
                <c:pt idx="403">
                  <c:v>142.82316900000001</c:v>
                </c:pt>
                <c:pt idx="404">
                  <c:v>143.178189</c:v>
                </c:pt>
                <c:pt idx="405">
                  <c:v>143.53221000000011</c:v>
                </c:pt>
                <c:pt idx="406">
                  <c:v>143.88723000000022</c:v>
                </c:pt>
                <c:pt idx="407">
                  <c:v>144.24125000000001</c:v>
                </c:pt>
                <c:pt idx="408">
                  <c:v>144.596271</c:v>
                </c:pt>
                <c:pt idx="409">
                  <c:v>144.95029100000011</c:v>
                </c:pt>
                <c:pt idx="410">
                  <c:v>145.30431100000001</c:v>
                </c:pt>
                <c:pt idx="411">
                  <c:v>145.65833100000012</c:v>
                </c:pt>
                <c:pt idx="412">
                  <c:v>146.01235199999999</c:v>
                </c:pt>
                <c:pt idx="413">
                  <c:v>146.36737200000007</c:v>
                </c:pt>
                <c:pt idx="414">
                  <c:v>146.72139200000001</c:v>
                </c:pt>
                <c:pt idx="415">
                  <c:v>147.075412</c:v>
                </c:pt>
                <c:pt idx="416">
                  <c:v>147.43043300000011</c:v>
                </c:pt>
                <c:pt idx="417">
                  <c:v>147.78445299999998</c:v>
                </c:pt>
                <c:pt idx="418">
                  <c:v>148.13947299999998</c:v>
                </c:pt>
                <c:pt idx="419">
                  <c:v>148.493494</c:v>
                </c:pt>
                <c:pt idx="420">
                  <c:v>148.84851399999999</c:v>
                </c:pt>
                <c:pt idx="421">
                  <c:v>149.20253399999999</c:v>
                </c:pt>
                <c:pt idx="422">
                  <c:v>149.55655399999998</c:v>
                </c:pt>
                <c:pt idx="423">
                  <c:v>149.91157399999992</c:v>
                </c:pt>
                <c:pt idx="424">
                  <c:v>150.26559499999988</c:v>
                </c:pt>
                <c:pt idx="425">
                  <c:v>150.62061499999999</c:v>
                </c:pt>
                <c:pt idx="426">
                  <c:v>150.97463499999998</c:v>
                </c:pt>
                <c:pt idx="427">
                  <c:v>151.329656</c:v>
                </c:pt>
                <c:pt idx="428">
                  <c:v>151.68367599999988</c:v>
                </c:pt>
                <c:pt idx="429">
                  <c:v>152.03769600000001</c:v>
                </c:pt>
                <c:pt idx="430">
                  <c:v>152.39271600000012</c:v>
                </c:pt>
                <c:pt idx="431">
                  <c:v>152.74573699999999</c:v>
                </c:pt>
                <c:pt idx="432">
                  <c:v>153.09975699999998</c:v>
                </c:pt>
                <c:pt idx="433">
                  <c:v>153.45477700000001</c:v>
                </c:pt>
                <c:pt idx="434">
                  <c:v>153.80879700000011</c:v>
                </c:pt>
                <c:pt idx="435">
                  <c:v>154.16381799999999</c:v>
                </c:pt>
                <c:pt idx="436">
                  <c:v>154.51783800000001</c:v>
                </c:pt>
                <c:pt idx="437">
                  <c:v>154.87285900000001</c:v>
                </c:pt>
                <c:pt idx="438">
                  <c:v>155.226879</c:v>
                </c:pt>
                <c:pt idx="439">
                  <c:v>155.58089900000004</c:v>
                </c:pt>
                <c:pt idx="440">
                  <c:v>155.93491900000001</c:v>
                </c:pt>
                <c:pt idx="441">
                  <c:v>156.28893900000011</c:v>
                </c:pt>
                <c:pt idx="442">
                  <c:v>156.64395999999988</c:v>
                </c:pt>
                <c:pt idx="443">
                  <c:v>156.99898000000007</c:v>
                </c:pt>
                <c:pt idx="444">
                  <c:v>157.35300000000001</c:v>
                </c:pt>
                <c:pt idx="445">
                  <c:v>157.70702</c:v>
                </c:pt>
                <c:pt idx="446">
                  <c:v>158.06104100000007</c:v>
                </c:pt>
                <c:pt idx="447">
                  <c:v>158.41506099999998</c:v>
                </c:pt>
                <c:pt idx="448">
                  <c:v>158.77008099999998</c:v>
                </c:pt>
                <c:pt idx="449">
                  <c:v>159.12410199999999</c:v>
                </c:pt>
                <c:pt idx="450">
                  <c:v>159.47812200000001</c:v>
                </c:pt>
                <c:pt idx="451">
                  <c:v>159.83314200000001</c:v>
                </c:pt>
                <c:pt idx="452">
                  <c:v>160.187162</c:v>
                </c:pt>
                <c:pt idx="453">
                  <c:v>160.542182</c:v>
                </c:pt>
                <c:pt idx="454">
                  <c:v>160.89620300000001</c:v>
                </c:pt>
                <c:pt idx="455">
                  <c:v>161.25122300000001</c:v>
                </c:pt>
                <c:pt idx="456">
                  <c:v>161.606244</c:v>
                </c:pt>
                <c:pt idx="457">
                  <c:v>161.95926399999999</c:v>
                </c:pt>
                <c:pt idx="458">
                  <c:v>162.31428399999999</c:v>
                </c:pt>
                <c:pt idx="459">
                  <c:v>162.66830400000001</c:v>
                </c:pt>
                <c:pt idx="460">
                  <c:v>163.0213250000001</c:v>
                </c:pt>
                <c:pt idx="461">
                  <c:v>163.37634500000001</c:v>
                </c:pt>
                <c:pt idx="462">
                  <c:v>163.73036499999998</c:v>
                </c:pt>
                <c:pt idx="463">
                  <c:v>164.085385</c:v>
                </c:pt>
                <c:pt idx="464">
                  <c:v>164.43940499999999</c:v>
                </c:pt>
                <c:pt idx="465">
                  <c:v>164.79442599999999</c:v>
                </c:pt>
                <c:pt idx="466">
                  <c:v>165.14944600000001</c:v>
                </c:pt>
                <c:pt idx="467">
                  <c:v>165.50446700000001</c:v>
                </c:pt>
                <c:pt idx="468">
                  <c:v>165.85848700000022</c:v>
                </c:pt>
                <c:pt idx="469">
                  <c:v>166.21350699999988</c:v>
                </c:pt>
                <c:pt idx="470">
                  <c:v>166.56752700000001</c:v>
                </c:pt>
                <c:pt idx="471">
                  <c:v>166.92154700000012</c:v>
                </c:pt>
                <c:pt idx="472">
                  <c:v>167.27656799999988</c:v>
                </c:pt>
                <c:pt idx="473">
                  <c:v>167.63058799999999</c:v>
                </c:pt>
                <c:pt idx="474">
                  <c:v>167.98560900000001</c:v>
                </c:pt>
                <c:pt idx="475">
                  <c:v>168.339629</c:v>
                </c:pt>
                <c:pt idx="476">
                  <c:v>168.69364899999999</c:v>
                </c:pt>
                <c:pt idx="477">
                  <c:v>169.04866899999999</c:v>
                </c:pt>
                <c:pt idx="478">
                  <c:v>169.40268900000001</c:v>
                </c:pt>
                <c:pt idx="479">
                  <c:v>169.75671</c:v>
                </c:pt>
                <c:pt idx="480">
                  <c:v>170.11072999999999</c:v>
                </c:pt>
                <c:pt idx="481">
                  <c:v>170.46575000000001</c:v>
                </c:pt>
                <c:pt idx="482">
                  <c:v>170.81976999999998</c:v>
                </c:pt>
                <c:pt idx="483">
                  <c:v>171.17479099999989</c:v>
                </c:pt>
                <c:pt idx="484">
                  <c:v>171.5288110000001</c:v>
                </c:pt>
                <c:pt idx="485">
                  <c:v>171.88383200000001</c:v>
                </c:pt>
                <c:pt idx="486">
                  <c:v>172.23785199999998</c:v>
                </c:pt>
                <c:pt idx="487">
                  <c:v>172.592872</c:v>
                </c:pt>
                <c:pt idx="488">
                  <c:v>172.94689199999999</c:v>
                </c:pt>
                <c:pt idx="489">
                  <c:v>173.30091200000001</c:v>
                </c:pt>
                <c:pt idx="490">
                  <c:v>173.65593200000001</c:v>
                </c:pt>
                <c:pt idx="491">
                  <c:v>174.00995299999988</c:v>
                </c:pt>
                <c:pt idx="492">
                  <c:v>174.36497299999999</c:v>
                </c:pt>
                <c:pt idx="493">
                  <c:v>174.71999399999987</c:v>
                </c:pt>
                <c:pt idx="494">
                  <c:v>175.07401399999998</c:v>
                </c:pt>
                <c:pt idx="495">
                  <c:v>175.42803400000011</c:v>
                </c:pt>
                <c:pt idx="496">
                  <c:v>175.78205399999999</c:v>
                </c:pt>
                <c:pt idx="497">
                  <c:v>176.13707399999998</c:v>
                </c:pt>
                <c:pt idx="498">
                  <c:v>176.491095</c:v>
                </c:pt>
                <c:pt idx="499">
                  <c:v>176.84511499999999</c:v>
                </c:pt>
                <c:pt idx="500">
                  <c:v>177.20013499999999</c:v>
                </c:pt>
                <c:pt idx="501">
                  <c:v>177.55415600000001</c:v>
                </c:pt>
                <c:pt idx="502">
                  <c:v>177.909176</c:v>
                </c:pt>
                <c:pt idx="503">
                  <c:v>178.26319599999988</c:v>
                </c:pt>
                <c:pt idx="504">
                  <c:v>178.61721700000001</c:v>
                </c:pt>
                <c:pt idx="505">
                  <c:v>178.97323700000001</c:v>
                </c:pt>
                <c:pt idx="506">
                  <c:v>179.32725700000012</c:v>
                </c:pt>
                <c:pt idx="507">
                  <c:v>179.68227700000011</c:v>
                </c:pt>
                <c:pt idx="508">
                  <c:v>180.03629800000004</c:v>
                </c:pt>
                <c:pt idx="509">
                  <c:v>180.39031800000012</c:v>
                </c:pt>
                <c:pt idx="510">
                  <c:v>180.745338</c:v>
                </c:pt>
                <c:pt idx="511">
                  <c:v>181.09735800000001</c:v>
                </c:pt>
                <c:pt idx="512">
                  <c:v>181.45237900000012</c:v>
                </c:pt>
                <c:pt idx="513">
                  <c:v>181.80639900000011</c:v>
                </c:pt>
                <c:pt idx="514">
                  <c:v>182.16141900000011</c:v>
                </c:pt>
              </c:numCache>
            </c:numRef>
          </c:xVal>
          <c:yVal>
            <c:numRef>
              <c:f>Sheet1!$E$3:$E$517</c:f>
              <c:numCache>
                <c:formatCode>General</c:formatCode>
                <c:ptCount val="515"/>
                <c:pt idx="0">
                  <c:v>23.555955000000019</c:v>
                </c:pt>
                <c:pt idx="1">
                  <c:v>23.545857000000005</c:v>
                </c:pt>
                <c:pt idx="2">
                  <c:v>23.565112999999979</c:v>
                </c:pt>
                <c:pt idx="3">
                  <c:v>23.56252999999997</c:v>
                </c:pt>
                <c:pt idx="4">
                  <c:v>23.569105</c:v>
                </c:pt>
                <c:pt idx="5">
                  <c:v>23.557364000000014</c:v>
                </c:pt>
                <c:pt idx="6">
                  <c:v>23.549143999999977</c:v>
                </c:pt>
                <c:pt idx="7">
                  <c:v>23.559477000000001</c:v>
                </c:pt>
                <c:pt idx="8">
                  <c:v>23.546092000000002</c:v>
                </c:pt>
                <c:pt idx="9">
                  <c:v>23.536698000000001</c:v>
                </c:pt>
                <c:pt idx="10">
                  <c:v>23.571688000000005</c:v>
                </c:pt>
                <c:pt idx="11">
                  <c:v>23.574741</c:v>
                </c:pt>
                <c:pt idx="12">
                  <c:v>23.565818</c:v>
                </c:pt>
                <c:pt idx="13">
                  <c:v>23.608084999999999</c:v>
                </c:pt>
                <c:pt idx="14">
                  <c:v>23.590474</c:v>
                </c:pt>
                <c:pt idx="15">
                  <c:v>23.583428999999981</c:v>
                </c:pt>
                <c:pt idx="16">
                  <c:v>23.632504000000001</c:v>
                </c:pt>
                <c:pt idx="17">
                  <c:v>23.644244</c:v>
                </c:pt>
                <c:pt idx="18">
                  <c:v>23.609259000000005</c:v>
                </c:pt>
                <c:pt idx="19">
                  <c:v>23.606206</c:v>
                </c:pt>
                <c:pt idx="20">
                  <c:v>23.661618000000001</c:v>
                </c:pt>
                <c:pt idx="21">
                  <c:v>23.640721999999986</c:v>
                </c:pt>
                <c:pt idx="22">
                  <c:v>23.668425999999986</c:v>
                </c:pt>
                <c:pt idx="23">
                  <c:v>23.660208999999988</c:v>
                </c:pt>
                <c:pt idx="24">
                  <c:v>23.645417999999989</c:v>
                </c:pt>
                <c:pt idx="25">
                  <c:v>23.62780800000003</c:v>
                </c:pt>
                <c:pt idx="26">
                  <c:v>23.596343999999977</c:v>
                </c:pt>
                <c:pt idx="27">
                  <c:v>23.597048999999988</c:v>
                </c:pt>
                <c:pt idx="28">
                  <c:v>23.574036</c:v>
                </c:pt>
                <c:pt idx="29">
                  <c:v>23.590708999999986</c:v>
                </c:pt>
                <c:pt idx="30">
                  <c:v>23.579436999999981</c:v>
                </c:pt>
                <c:pt idx="31">
                  <c:v>23.565112999999979</c:v>
                </c:pt>
                <c:pt idx="32">
                  <c:v>23.566286999999985</c:v>
                </c:pt>
                <c:pt idx="33">
                  <c:v>23.559241999999987</c:v>
                </c:pt>
                <c:pt idx="34">
                  <c:v>23.554310999999988</c:v>
                </c:pt>
                <c:pt idx="35">
                  <c:v>23.552431999999989</c:v>
                </c:pt>
                <c:pt idx="36">
                  <c:v>23.557597999999999</c:v>
                </c:pt>
                <c:pt idx="37">
                  <c:v>23.549143999999977</c:v>
                </c:pt>
                <c:pt idx="38">
                  <c:v>23.55571999999998</c:v>
                </c:pt>
                <c:pt idx="39">
                  <c:v>23.56887</c:v>
                </c:pt>
                <c:pt idx="40">
                  <c:v>23.594935000000014</c:v>
                </c:pt>
                <c:pt idx="41">
                  <c:v>23.674531000000005</c:v>
                </c:pt>
                <c:pt idx="42">
                  <c:v>23.707163000000001</c:v>
                </c:pt>
                <c:pt idx="43">
                  <c:v>23.72594299999998</c:v>
                </c:pt>
                <c:pt idx="44">
                  <c:v>23.764675</c:v>
                </c:pt>
                <c:pt idx="45">
                  <c:v>23.823119999999989</c:v>
                </c:pt>
                <c:pt idx="46">
                  <c:v>23.79495500000003</c:v>
                </c:pt>
                <c:pt idx="47">
                  <c:v>23.819130000000001</c:v>
                </c:pt>
                <c:pt idx="48">
                  <c:v>23.795658999999986</c:v>
                </c:pt>
                <c:pt idx="49">
                  <c:v>23.769838999999987</c:v>
                </c:pt>
                <c:pt idx="50">
                  <c:v>23.763501999999981</c:v>
                </c:pt>
                <c:pt idx="51">
                  <c:v>23.751764999999999</c:v>
                </c:pt>
                <c:pt idx="52">
                  <c:v>23.763736999999971</c:v>
                </c:pt>
                <c:pt idx="53">
                  <c:v>23.748243999999978</c:v>
                </c:pt>
                <c:pt idx="54">
                  <c:v>23.751296</c:v>
                </c:pt>
                <c:pt idx="55">
                  <c:v>23.75270399999998</c:v>
                </c:pt>
                <c:pt idx="56">
                  <c:v>23.772891000000001</c:v>
                </c:pt>
                <c:pt idx="57">
                  <c:v>23.761154999999999</c:v>
                </c:pt>
                <c:pt idx="58">
                  <c:v>23.704816000000001</c:v>
                </c:pt>
                <c:pt idx="59">
                  <c:v>23.730637999999981</c:v>
                </c:pt>
                <c:pt idx="60">
                  <c:v>23.734159999999999</c:v>
                </c:pt>
                <c:pt idx="61">
                  <c:v>23.714206000000001</c:v>
                </c:pt>
                <c:pt idx="62">
                  <c:v>23.731812000000001</c:v>
                </c:pt>
                <c:pt idx="63">
                  <c:v>23.700354999999988</c:v>
                </c:pt>
                <c:pt idx="64">
                  <c:v>23.713501999999988</c:v>
                </c:pt>
                <c:pt idx="65">
                  <c:v>23.710919000000001</c:v>
                </c:pt>
                <c:pt idx="66">
                  <c:v>23.722657000000002</c:v>
                </c:pt>
                <c:pt idx="67">
                  <c:v>23.729698999999989</c:v>
                </c:pt>
                <c:pt idx="68">
                  <c:v>23.699180999999999</c:v>
                </c:pt>
                <c:pt idx="69">
                  <c:v>23.711154000000015</c:v>
                </c:pt>
                <c:pt idx="70">
                  <c:v>23.701998000000014</c:v>
                </c:pt>
                <c:pt idx="71">
                  <c:v>23.690259999999999</c:v>
                </c:pt>
                <c:pt idx="72">
                  <c:v>23.690964999999998</c:v>
                </c:pt>
                <c:pt idx="73">
                  <c:v>23.669599999999985</c:v>
                </c:pt>
                <c:pt idx="74">
                  <c:v>23.674531000000005</c:v>
                </c:pt>
                <c:pt idx="75">
                  <c:v>23.6858</c:v>
                </c:pt>
                <c:pt idx="76">
                  <c:v>23.682042999999979</c:v>
                </c:pt>
                <c:pt idx="77">
                  <c:v>23.687677999999988</c:v>
                </c:pt>
                <c:pt idx="78">
                  <c:v>23.668896</c:v>
                </c:pt>
                <c:pt idx="79">
                  <c:v>23.671948000000015</c:v>
                </c:pt>
                <c:pt idx="80">
                  <c:v>23.662557</c:v>
                </c:pt>
                <c:pt idx="81">
                  <c:v>23.646826000000001</c:v>
                </c:pt>
                <c:pt idx="82">
                  <c:v>23.658331</c:v>
                </c:pt>
                <c:pt idx="83">
                  <c:v>23.670774000000005</c:v>
                </c:pt>
                <c:pt idx="84">
                  <c:v>23.681338999999987</c:v>
                </c:pt>
                <c:pt idx="85">
                  <c:v>23.683216999999985</c:v>
                </c:pt>
                <c:pt idx="86">
                  <c:v>23.637904000000024</c:v>
                </c:pt>
                <c:pt idx="87">
                  <c:v>23.659973999999998</c:v>
                </c:pt>
                <c:pt idx="88">
                  <c:v>23.668191999999987</c:v>
                </c:pt>
                <c:pt idx="89">
                  <c:v>23.645182999999989</c:v>
                </c:pt>
                <c:pt idx="90">
                  <c:v>23.635791000000001</c:v>
                </c:pt>
                <c:pt idx="91">
                  <c:v>23.671244000000005</c:v>
                </c:pt>
                <c:pt idx="92">
                  <c:v>23.657392000000005</c:v>
                </c:pt>
                <c:pt idx="93">
                  <c:v>23.654105000000019</c:v>
                </c:pt>
                <c:pt idx="94">
                  <c:v>23.655747999999985</c:v>
                </c:pt>
                <c:pt idx="95">
                  <c:v>23.659973999999998</c:v>
                </c:pt>
                <c:pt idx="96">
                  <c:v>23.633913000000014</c:v>
                </c:pt>
                <c:pt idx="97">
                  <c:v>23.623346999999981</c:v>
                </c:pt>
                <c:pt idx="98">
                  <c:v>23.623816999999999</c:v>
                </c:pt>
                <c:pt idx="99">
                  <c:v>23.644479</c:v>
                </c:pt>
                <c:pt idx="100">
                  <c:v>23.634616999999999</c:v>
                </c:pt>
                <c:pt idx="101">
                  <c:v>23.639313000000001</c:v>
                </c:pt>
                <c:pt idx="102">
                  <c:v>23.616772999999988</c:v>
                </c:pt>
                <c:pt idx="103">
                  <c:v>23.611606999999999</c:v>
                </c:pt>
                <c:pt idx="104">
                  <c:v>23.625225</c:v>
                </c:pt>
                <c:pt idx="105">
                  <c:v>23.640487</c:v>
                </c:pt>
                <c:pt idx="106">
                  <c:v>23.618416</c:v>
                </c:pt>
                <c:pt idx="107">
                  <c:v>23.625225</c:v>
                </c:pt>
                <c:pt idx="108">
                  <c:v>23.593761000000001</c:v>
                </c:pt>
                <c:pt idx="109">
                  <c:v>23.599397</c:v>
                </c:pt>
                <c:pt idx="110">
                  <c:v>23.618416</c:v>
                </c:pt>
                <c:pt idx="111">
                  <c:v>23.596578999999988</c:v>
                </c:pt>
                <c:pt idx="112">
                  <c:v>23.611136999999999</c:v>
                </c:pt>
                <c:pt idx="113">
                  <c:v>23.622642999999982</c:v>
                </c:pt>
                <c:pt idx="114">
                  <c:v>23.589065000000005</c:v>
                </c:pt>
                <c:pt idx="115">
                  <c:v>23.600100999999999</c:v>
                </c:pt>
                <c:pt idx="116">
                  <c:v>23.571453000000005</c:v>
                </c:pt>
                <c:pt idx="117">
                  <c:v>23.607379999999999</c:v>
                </c:pt>
                <c:pt idx="118">
                  <c:v>23.556424</c:v>
                </c:pt>
                <c:pt idx="119">
                  <c:v>23.58577799999998</c:v>
                </c:pt>
                <c:pt idx="120">
                  <c:v>23.587185999999999</c:v>
                </c:pt>
                <c:pt idx="121">
                  <c:v>23.590004</c:v>
                </c:pt>
                <c:pt idx="122">
                  <c:v>23.56370399999998</c:v>
                </c:pt>
                <c:pt idx="123">
                  <c:v>23.575210999999989</c:v>
                </c:pt>
                <c:pt idx="124">
                  <c:v>23.587185999999999</c:v>
                </c:pt>
                <c:pt idx="125">
                  <c:v>23.593761000000001</c:v>
                </c:pt>
                <c:pt idx="126">
                  <c:v>23.598458000000001</c:v>
                </c:pt>
                <c:pt idx="127">
                  <c:v>23.638843999999999</c:v>
                </c:pt>
                <c:pt idx="128">
                  <c:v>23.647061000000015</c:v>
                </c:pt>
                <c:pt idx="129">
                  <c:v>23.657627000000005</c:v>
                </c:pt>
                <c:pt idx="130">
                  <c:v>23.635086999999999</c:v>
                </c:pt>
                <c:pt idx="131">
                  <c:v>23.629921000000014</c:v>
                </c:pt>
                <c:pt idx="132">
                  <c:v>23.630390999999999</c:v>
                </c:pt>
                <c:pt idx="133">
                  <c:v>23.626398999999999</c:v>
                </c:pt>
                <c:pt idx="134">
                  <c:v>23.612780999999988</c:v>
                </c:pt>
                <c:pt idx="135">
                  <c:v>23.602919</c:v>
                </c:pt>
                <c:pt idx="136">
                  <c:v>23.583428999999981</c:v>
                </c:pt>
                <c:pt idx="137">
                  <c:v>23.613720000000001</c:v>
                </c:pt>
                <c:pt idx="138">
                  <c:v>23.597048999999988</c:v>
                </c:pt>
                <c:pt idx="139">
                  <c:v>23.593761000000001</c:v>
                </c:pt>
                <c:pt idx="140">
                  <c:v>23.571453000000005</c:v>
                </c:pt>
                <c:pt idx="141">
                  <c:v>23.58296</c:v>
                </c:pt>
                <c:pt idx="142">
                  <c:v>23.566991999999999</c:v>
                </c:pt>
                <c:pt idx="143">
                  <c:v>23.561824999999999</c:v>
                </c:pt>
                <c:pt idx="144">
                  <c:v>23.56840099999998</c:v>
                </c:pt>
                <c:pt idx="145">
                  <c:v>23.555015000000001</c:v>
                </c:pt>
                <c:pt idx="146">
                  <c:v>23.554310999999988</c:v>
                </c:pt>
                <c:pt idx="147">
                  <c:v>23.540455000000001</c:v>
                </c:pt>
                <c:pt idx="148">
                  <c:v>23.530591999999999</c:v>
                </c:pt>
                <c:pt idx="149">
                  <c:v>23.541160000000001</c:v>
                </c:pt>
                <c:pt idx="150">
                  <c:v>23.520023999999989</c:v>
                </c:pt>
                <c:pt idx="151">
                  <c:v>23.49724299999998</c:v>
                </c:pt>
                <c:pt idx="152">
                  <c:v>23.505462999999981</c:v>
                </c:pt>
                <c:pt idx="153">
                  <c:v>23.480331999999979</c:v>
                </c:pt>
                <c:pt idx="154">
                  <c:v>23.503114</c:v>
                </c:pt>
                <c:pt idx="155">
                  <c:v>23.474226000000002</c:v>
                </c:pt>
                <c:pt idx="156">
                  <c:v>23.471406999999989</c:v>
                </c:pt>
                <c:pt idx="157">
                  <c:v>23.453790999999981</c:v>
                </c:pt>
                <c:pt idx="158">
                  <c:v>23.463420999999979</c:v>
                </c:pt>
                <c:pt idx="159">
                  <c:v>23.480331999999979</c:v>
                </c:pt>
                <c:pt idx="160">
                  <c:v>23.462716999999969</c:v>
                </c:pt>
                <c:pt idx="161">
                  <c:v>23.45519999999998</c:v>
                </c:pt>
                <c:pt idx="162">
                  <c:v>23.46177699999998</c:v>
                </c:pt>
                <c:pt idx="163">
                  <c:v>23.453320999999981</c:v>
                </c:pt>
                <c:pt idx="164">
                  <c:v>23.46177699999998</c:v>
                </c:pt>
                <c:pt idx="165">
                  <c:v>23.457784</c:v>
                </c:pt>
                <c:pt idx="166">
                  <c:v>23.482445999999971</c:v>
                </c:pt>
                <c:pt idx="167">
                  <c:v>23.472111999999989</c:v>
                </c:pt>
                <c:pt idx="168">
                  <c:v>23.476105</c:v>
                </c:pt>
                <c:pt idx="169">
                  <c:v>23.470232999999979</c:v>
                </c:pt>
                <c:pt idx="170">
                  <c:v>23.467884000000005</c:v>
                </c:pt>
                <c:pt idx="171">
                  <c:v>23.436408999999987</c:v>
                </c:pt>
                <c:pt idx="172">
                  <c:v>23.437584000000001</c:v>
                </c:pt>
                <c:pt idx="173">
                  <c:v>23.447448999999981</c:v>
                </c:pt>
                <c:pt idx="174">
                  <c:v>23.443455999999987</c:v>
                </c:pt>
                <c:pt idx="175">
                  <c:v>23.428187999999981</c:v>
                </c:pt>
                <c:pt idx="176">
                  <c:v>23.46177699999998</c:v>
                </c:pt>
                <c:pt idx="177">
                  <c:v>23.41245</c:v>
                </c:pt>
                <c:pt idx="178">
                  <c:v>23.440401999999981</c:v>
                </c:pt>
                <c:pt idx="179">
                  <c:v>23.433824999999999</c:v>
                </c:pt>
                <c:pt idx="180">
                  <c:v>23.419027</c:v>
                </c:pt>
                <c:pt idx="181">
                  <c:v>23.429127999999981</c:v>
                </c:pt>
                <c:pt idx="182">
                  <c:v>23.42959699999998</c:v>
                </c:pt>
                <c:pt idx="183">
                  <c:v>23.411980000000014</c:v>
                </c:pt>
                <c:pt idx="184">
                  <c:v>23.421610999999981</c:v>
                </c:pt>
                <c:pt idx="185">
                  <c:v>23.391307999999999</c:v>
                </c:pt>
                <c:pt idx="186">
                  <c:v>23.426074</c:v>
                </c:pt>
                <c:pt idx="187">
                  <c:v>23.412918999999999</c:v>
                </c:pt>
                <c:pt idx="188">
                  <c:v>23.41151</c:v>
                </c:pt>
                <c:pt idx="189">
                  <c:v>23.397416</c:v>
                </c:pt>
                <c:pt idx="190">
                  <c:v>23.407986000000001</c:v>
                </c:pt>
                <c:pt idx="191">
                  <c:v>23.406106999999981</c:v>
                </c:pt>
                <c:pt idx="192">
                  <c:v>23.387079</c:v>
                </c:pt>
                <c:pt idx="193">
                  <c:v>23.383085999999999</c:v>
                </c:pt>
                <c:pt idx="194">
                  <c:v>23.368519999999979</c:v>
                </c:pt>
                <c:pt idx="195">
                  <c:v>23.387314</c:v>
                </c:pt>
                <c:pt idx="196">
                  <c:v>23.374393999999999</c:v>
                </c:pt>
                <c:pt idx="197">
                  <c:v>23.387548999999989</c:v>
                </c:pt>
                <c:pt idx="198">
                  <c:v>23.391777999999999</c:v>
                </c:pt>
                <c:pt idx="199">
                  <c:v>23.379562</c:v>
                </c:pt>
                <c:pt idx="200">
                  <c:v>23.351839999999999</c:v>
                </c:pt>
                <c:pt idx="201">
                  <c:v>23.387784</c:v>
                </c:pt>
                <c:pt idx="202">
                  <c:v>23.347142000000002</c:v>
                </c:pt>
                <c:pt idx="203">
                  <c:v>23.362411999999985</c:v>
                </c:pt>
                <c:pt idx="204">
                  <c:v>23.353955000000024</c:v>
                </c:pt>
                <c:pt idx="205">
                  <c:v>23.350666</c:v>
                </c:pt>
                <c:pt idx="206">
                  <c:v>23.363351999999999</c:v>
                </c:pt>
                <c:pt idx="207">
                  <c:v>23.343382999999989</c:v>
                </c:pt>
                <c:pt idx="208">
                  <c:v>23.347142000000002</c:v>
                </c:pt>
                <c:pt idx="209">
                  <c:v>23.344792000000002</c:v>
                </c:pt>
                <c:pt idx="210">
                  <c:v>23.339154000000015</c:v>
                </c:pt>
                <c:pt idx="211">
                  <c:v>23.353014999999999</c:v>
                </c:pt>
                <c:pt idx="212">
                  <c:v>23.367816000000001</c:v>
                </c:pt>
                <c:pt idx="213">
                  <c:v>23.332574999999999</c:v>
                </c:pt>
                <c:pt idx="214">
                  <c:v>23.348785999999986</c:v>
                </c:pt>
                <c:pt idx="215">
                  <c:v>23.352309999999989</c:v>
                </c:pt>
                <c:pt idx="216">
                  <c:v>23.340563</c:v>
                </c:pt>
                <c:pt idx="217">
                  <c:v>23.335159999999988</c:v>
                </c:pt>
                <c:pt idx="218">
                  <c:v>23.366171000000001</c:v>
                </c:pt>
                <c:pt idx="219">
                  <c:v>23.341032999999989</c:v>
                </c:pt>
                <c:pt idx="220">
                  <c:v>23.336334000000001</c:v>
                </c:pt>
                <c:pt idx="221">
                  <c:v>23.338684000000001</c:v>
                </c:pt>
                <c:pt idx="222">
                  <c:v>23.352779999999989</c:v>
                </c:pt>
                <c:pt idx="223">
                  <c:v>23.322002999999981</c:v>
                </c:pt>
                <c:pt idx="224">
                  <c:v>23.295922999999977</c:v>
                </c:pt>
                <c:pt idx="225">
                  <c:v>23.333984999999998</c:v>
                </c:pt>
                <c:pt idx="226">
                  <c:v>23.308375000000005</c:v>
                </c:pt>
                <c:pt idx="227">
                  <c:v>23.324587000000001</c:v>
                </c:pt>
                <c:pt idx="228">
                  <c:v>23.356304000000005</c:v>
                </c:pt>
                <c:pt idx="229">
                  <c:v>23.364996999999999</c:v>
                </c:pt>
                <c:pt idx="230">
                  <c:v>23.373453999999999</c:v>
                </c:pt>
                <c:pt idx="231">
                  <c:v>23.391542999999981</c:v>
                </c:pt>
                <c:pt idx="232">
                  <c:v>23.378152</c:v>
                </c:pt>
                <c:pt idx="233">
                  <c:v>23.390602999999981</c:v>
                </c:pt>
                <c:pt idx="234">
                  <c:v>23.380970999999999</c:v>
                </c:pt>
                <c:pt idx="235">
                  <c:v>23.44204699999997</c:v>
                </c:pt>
                <c:pt idx="236">
                  <c:v>23.466474999999985</c:v>
                </c:pt>
                <c:pt idx="237">
                  <c:v>23.568166000000002</c:v>
                </c:pt>
                <c:pt idx="238">
                  <c:v>23.593525999999986</c:v>
                </c:pt>
                <c:pt idx="239">
                  <c:v>23.635791000000001</c:v>
                </c:pt>
                <c:pt idx="240">
                  <c:v>23.662557</c:v>
                </c:pt>
                <c:pt idx="241">
                  <c:v>23.700824999999988</c:v>
                </c:pt>
                <c:pt idx="242">
                  <c:v>23.714441000000001</c:v>
                </c:pt>
                <c:pt idx="243">
                  <c:v>23.692608</c:v>
                </c:pt>
                <c:pt idx="244">
                  <c:v>23.730169</c:v>
                </c:pt>
                <c:pt idx="245">
                  <c:v>23.700119999999977</c:v>
                </c:pt>
                <c:pt idx="246">
                  <c:v>23.702938</c:v>
                </c:pt>
                <c:pt idx="247">
                  <c:v>23.735568000000001</c:v>
                </c:pt>
                <c:pt idx="248">
                  <c:v>23.722657000000002</c:v>
                </c:pt>
                <c:pt idx="249">
                  <c:v>23.723125999999986</c:v>
                </c:pt>
                <c:pt idx="250">
                  <c:v>23.74143699999998</c:v>
                </c:pt>
                <c:pt idx="251">
                  <c:v>23.710215000000005</c:v>
                </c:pt>
                <c:pt idx="252">
                  <c:v>23.715613999999981</c:v>
                </c:pt>
                <c:pt idx="253">
                  <c:v>23.692608</c:v>
                </c:pt>
                <c:pt idx="254">
                  <c:v>23.706223999999981</c:v>
                </c:pt>
                <c:pt idx="255">
                  <c:v>23.713735999999987</c:v>
                </c:pt>
                <c:pt idx="256">
                  <c:v>23.708101999999986</c:v>
                </c:pt>
                <c:pt idx="257">
                  <c:v>23.680164999999999</c:v>
                </c:pt>
                <c:pt idx="258">
                  <c:v>23.659034999999999</c:v>
                </c:pt>
                <c:pt idx="259">
                  <c:v>23.665844</c:v>
                </c:pt>
                <c:pt idx="260">
                  <c:v>23.684861000000023</c:v>
                </c:pt>
                <c:pt idx="261">
                  <c:v>23.702468</c:v>
                </c:pt>
                <c:pt idx="262">
                  <c:v>23.664905000000019</c:v>
                </c:pt>
                <c:pt idx="263">
                  <c:v>23.681574000000001</c:v>
                </c:pt>
                <c:pt idx="264">
                  <c:v>23.651992000000014</c:v>
                </c:pt>
                <c:pt idx="265">
                  <c:v>23.660913999999988</c:v>
                </c:pt>
                <c:pt idx="266">
                  <c:v>23.656922000000005</c:v>
                </c:pt>
                <c:pt idx="267">
                  <c:v>23.651053000000019</c:v>
                </c:pt>
                <c:pt idx="268">
                  <c:v>23.629921000000014</c:v>
                </c:pt>
                <c:pt idx="269">
                  <c:v>23.609024000000005</c:v>
                </c:pt>
                <c:pt idx="270">
                  <c:v>23.622173</c:v>
                </c:pt>
                <c:pt idx="271">
                  <c:v>23.612545999999988</c:v>
                </c:pt>
                <c:pt idx="272">
                  <c:v>23.613485000000015</c:v>
                </c:pt>
                <c:pt idx="273">
                  <c:v>23.609024000000005</c:v>
                </c:pt>
                <c:pt idx="274">
                  <c:v>23.624286000000001</c:v>
                </c:pt>
                <c:pt idx="275">
                  <c:v>23.623816999999999</c:v>
                </c:pt>
                <c:pt idx="276">
                  <c:v>23.592352000000002</c:v>
                </c:pt>
                <c:pt idx="277">
                  <c:v>23.612780999999988</c:v>
                </c:pt>
                <c:pt idx="278">
                  <c:v>23.603858000000024</c:v>
                </c:pt>
                <c:pt idx="279">
                  <c:v>23.596578999999988</c:v>
                </c:pt>
                <c:pt idx="280">
                  <c:v>23.581785999999987</c:v>
                </c:pt>
                <c:pt idx="281">
                  <c:v>23.573331999999986</c:v>
                </c:pt>
                <c:pt idx="282">
                  <c:v>23.549143999999977</c:v>
                </c:pt>
                <c:pt idx="283">
                  <c:v>23.548204999999989</c:v>
                </c:pt>
                <c:pt idx="284">
                  <c:v>23.562294999999981</c:v>
                </c:pt>
                <c:pt idx="285">
                  <c:v>23.544447999999985</c:v>
                </c:pt>
                <c:pt idx="286">
                  <c:v>23.529886999999999</c:v>
                </c:pt>
                <c:pt idx="287">
                  <c:v>23.538107</c:v>
                </c:pt>
                <c:pt idx="288">
                  <c:v>23.532705999999987</c:v>
                </c:pt>
                <c:pt idx="289">
                  <c:v>23.535993000000001</c:v>
                </c:pt>
                <c:pt idx="290">
                  <c:v>23.527774000000001</c:v>
                </c:pt>
                <c:pt idx="291">
                  <c:v>23.524486</c:v>
                </c:pt>
                <c:pt idx="292">
                  <c:v>23.524486</c:v>
                </c:pt>
                <c:pt idx="293">
                  <c:v>23.511099000000005</c:v>
                </c:pt>
                <c:pt idx="294">
                  <c:v>23.526599999999977</c:v>
                </c:pt>
                <c:pt idx="295">
                  <c:v>23.518145000000001</c:v>
                </c:pt>
                <c:pt idx="296">
                  <c:v>23.499590999999981</c:v>
                </c:pt>
                <c:pt idx="297">
                  <c:v>23.512508</c:v>
                </c:pt>
                <c:pt idx="298">
                  <c:v>23.513918000000015</c:v>
                </c:pt>
                <c:pt idx="299">
                  <c:v>23.500530999999981</c:v>
                </c:pt>
                <c:pt idx="300">
                  <c:v>23.50240999999998</c:v>
                </c:pt>
                <c:pt idx="301">
                  <c:v>23.49231099999998</c:v>
                </c:pt>
                <c:pt idx="302">
                  <c:v>23.500765999999999</c:v>
                </c:pt>
                <c:pt idx="303">
                  <c:v>23.520258999999999</c:v>
                </c:pt>
                <c:pt idx="304">
                  <c:v>23.498181999999989</c:v>
                </c:pt>
                <c:pt idx="305">
                  <c:v>23.502879</c:v>
                </c:pt>
                <c:pt idx="306">
                  <c:v>23.494658999999999</c:v>
                </c:pt>
                <c:pt idx="307">
                  <c:v>23.504522999999981</c:v>
                </c:pt>
                <c:pt idx="308">
                  <c:v>23.493719999999982</c:v>
                </c:pt>
                <c:pt idx="309">
                  <c:v>23.476573999999989</c:v>
                </c:pt>
                <c:pt idx="310">
                  <c:v>23.493955000000014</c:v>
                </c:pt>
                <c:pt idx="311">
                  <c:v>23.470468</c:v>
                </c:pt>
                <c:pt idx="312">
                  <c:v>23.480566999999979</c:v>
                </c:pt>
                <c:pt idx="313">
                  <c:v>23.492075999999987</c:v>
                </c:pt>
                <c:pt idx="314">
                  <c:v>23.492544999999982</c:v>
                </c:pt>
                <c:pt idx="315">
                  <c:v>23.487378</c:v>
                </c:pt>
                <c:pt idx="316">
                  <c:v>23.482915999999989</c:v>
                </c:pt>
                <c:pt idx="317">
                  <c:v>23.466944000000002</c:v>
                </c:pt>
                <c:pt idx="318">
                  <c:v>23.494658999999999</c:v>
                </c:pt>
                <c:pt idx="319">
                  <c:v>23.487378</c:v>
                </c:pt>
                <c:pt idx="320">
                  <c:v>23.482445999999971</c:v>
                </c:pt>
                <c:pt idx="321">
                  <c:v>23.483385999999989</c:v>
                </c:pt>
                <c:pt idx="322">
                  <c:v>23.472581000000002</c:v>
                </c:pt>
                <c:pt idx="323">
                  <c:v>23.475399999999979</c:v>
                </c:pt>
                <c:pt idx="324">
                  <c:v>23.458254</c:v>
                </c:pt>
                <c:pt idx="325">
                  <c:v>23.459662999999981</c:v>
                </c:pt>
                <c:pt idx="326">
                  <c:v>23.481740999999978</c:v>
                </c:pt>
                <c:pt idx="327">
                  <c:v>23.460132999999971</c:v>
                </c:pt>
                <c:pt idx="328">
                  <c:v>23.434294999999999</c:v>
                </c:pt>
                <c:pt idx="329">
                  <c:v>23.464361</c:v>
                </c:pt>
                <c:pt idx="330">
                  <c:v>23.451912</c:v>
                </c:pt>
                <c:pt idx="331">
                  <c:v>23.448858000000001</c:v>
                </c:pt>
                <c:pt idx="332">
                  <c:v>23.465299999999971</c:v>
                </c:pt>
                <c:pt idx="333">
                  <c:v>23.468822999999979</c:v>
                </c:pt>
                <c:pt idx="334">
                  <c:v>23.465064999999989</c:v>
                </c:pt>
                <c:pt idx="335">
                  <c:v>23.478923000000002</c:v>
                </c:pt>
                <c:pt idx="336">
                  <c:v>23.447448999999981</c:v>
                </c:pt>
                <c:pt idx="337">
                  <c:v>23.46764899999998</c:v>
                </c:pt>
                <c:pt idx="338">
                  <c:v>23.477278999999999</c:v>
                </c:pt>
                <c:pt idx="339">
                  <c:v>23.44932799999998</c:v>
                </c:pt>
                <c:pt idx="340">
                  <c:v>23.459662999999981</c:v>
                </c:pt>
                <c:pt idx="341">
                  <c:v>23.450972</c:v>
                </c:pt>
                <c:pt idx="342">
                  <c:v>23.460837999999981</c:v>
                </c:pt>
                <c:pt idx="343">
                  <c:v>23.451677</c:v>
                </c:pt>
                <c:pt idx="344">
                  <c:v>23.440168</c:v>
                </c:pt>
                <c:pt idx="345">
                  <c:v>23.463891</c:v>
                </c:pt>
                <c:pt idx="346">
                  <c:v>23.443455999999987</c:v>
                </c:pt>
                <c:pt idx="347">
                  <c:v>23.44956299999998</c:v>
                </c:pt>
                <c:pt idx="348">
                  <c:v>23.472346999999971</c:v>
                </c:pt>
                <c:pt idx="349">
                  <c:v>23.437114000000001</c:v>
                </c:pt>
                <c:pt idx="350">
                  <c:v>23.437819000000001</c:v>
                </c:pt>
                <c:pt idx="351">
                  <c:v>23.434529999999981</c:v>
                </c:pt>
                <c:pt idx="352">
                  <c:v>23.432886</c:v>
                </c:pt>
                <c:pt idx="353">
                  <c:v>23.411980000000014</c:v>
                </c:pt>
                <c:pt idx="354">
                  <c:v>23.42348999999998</c:v>
                </c:pt>
                <c:pt idx="355">
                  <c:v>23.426308999999989</c:v>
                </c:pt>
                <c:pt idx="356">
                  <c:v>23.431241999999987</c:v>
                </c:pt>
                <c:pt idx="357">
                  <c:v>23.437819000000001</c:v>
                </c:pt>
                <c:pt idx="358">
                  <c:v>23.437819000000001</c:v>
                </c:pt>
                <c:pt idx="359">
                  <c:v>23.431946</c:v>
                </c:pt>
                <c:pt idx="360">
                  <c:v>23.45003299999998</c:v>
                </c:pt>
                <c:pt idx="361">
                  <c:v>23.424195000000001</c:v>
                </c:pt>
                <c:pt idx="362">
                  <c:v>23.41151</c:v>
                </c:pt>
                <c:pt idx="363">
                  <c:v>23.428187999999981</c:v>
                </c:pt>
                <c:pt idx="364">
                  <c:v>23.428657999999981</c:v>
                </c:pt>
                <c:pt idx="365">
                  <c:v>23.423255000000001</c:v>
                </c:pt>
                <c:pt idx="366">
                  <c:v>23.421610999999981</c:v>
                </c:pt>
                <c:pt idx="367">
                  <c:v>23.416208000000001</c:v>
                </c:pt>
                <c:pt idx="368">
                  <c:v>23.425838999999989</c:v>
                </c:pt>
                <c:pt idx="369">
                  <c:v>23.409161000000001</c:v>
                </c:pt>
                <c:pt idx="370">
                  <c:v>23.411980000000014</c:v>
                </c:pt>
                <c:pt idx="371">
                  <c:v>23.414328999999999</c:v>
                </c:pt>
                <c:pt idx="372">
                  <c:v>23.393187000000001</c:v>
                </c:pt>
                <c:pt idx="373">
                  <c:v>23.41644299999998</c:v>
                </c:pt>
                <c:pt idx="374">
                  <c:v>23.40822099999998</c:v>
                </c:pt>
                <c:pt idx="375">
                  <c:v>23.405401999999981</c:v>
                </c:pt>
                <c:pt idx="376">
                  <c:v>23.415973000000001</c:v>
                </c:pt>
                <c:pt idx="377">
                  <c:v>23.400468999999987</c:v>
                </c:pt>
                <c:pt idx="378">
                  <c:v>23.425133999999982</c:v>
                </c:pt>
                <c:pt idx="379">
                  <c:v>23.395066</c:v>
                </c:pt>
                <c:pt idx="380">
                  <c:v>23.415973000000001</c:v>
                </c:pt>
                <c:pt idx="381">
                  <c:v>23.383320999999981</c:v>
                </c:pt>
                <c:pt idx="382">
                  <c:v>23.398354999999999</c:v>
                </c:pt>
                <c:pt idx="383">
                  <c:v>23.393657000000001</c:v>
                </c:pt>
                <c:pt idx="384">
                  <c:v>23.419967000000014</c:v>
                </c:pt>
                <c:pt idx="385">
                  <c:v>23.41550299999998</c:v>
                </c:pt>
                <c:pt idx="386">
                  <c:v>23.399059999999999</c:v>
                </c:pt>
                <c:pt idx="387">
                  <c:v>23.395066</c:v>
                </c:pt>
                <c:pt idx="388">
                  <c:v>23.417148000000001</c:v>
                </c:pt>
                <c:pt idx="389">
                  <c:v>23.405168</c:v>
                </c:pt>
                <c:pt idx="390">
                  <c:v>23.419497</c:v>
                </c:pt>
                <c:pt idx="391">
                  <c:v>23.412685</c:v>
                </c:pt>
                <c:pt idx="392">
                  <c:v>23.395771</c:v>
                </c:pt>
                <c:pt idx="393">
                  <c:v>23.398589999999981</c:v>
                </c:pt>
                <c:pt idx="394">
                  <c:v>23.416678000000001</c:v>
                </c:pt>
                <c:pt idx="395">
                  <c:v>23.433356</c:v>
                </c:pt>
                <c:pt idx="396">
                  <c:v>23.438288</c:v>
                </c:pt>
                <c:pt idx="397">
                  <c:v>23.498887</c:v>
                </c:pt>
                <c:pt idx="398">
                  <c:v>23.534348999999999</c:v>
                </c:pt>
                <c:pt idx="399">
                  <c:v>23.550083999999988</c:v>
                </c:pt>
                <c:pt idx="400">
                  <c:v>23.569105</c:v>
                </c:pt>
                <c:pt idx="401">
                  <c:v>23.632738999999987</c:v>
                </c:pt>
                <c:pt idx="402">
                  <c:v>23.646121999999988</c:v>
                </c:pt>
                <c:pt idx="403">
                  <c:v>23.641896000000013</c:v>
                </c:pt>
                <c:pt idx="404">
                  <c:v>23.697538000000005</c:v>
                </c:pt>
                <c:pt idx="405">
                  <c:v>23.686738999999989</c:v>
                </c:pt>
                <c:pt idx="406">
                  <c:v>23.723831000000001</c:v>
                </c:pt>
                <c:pt idx="407">
                  <c:v>23.684391000000005</c:v>
                </c:pt>
                <c:pt idx="408">
                  <c:v>23.696128999999999</c:v>
                </c:pt>
                <c:pt idx="409">
                  <c:v>23.698008000000005</c:v>
                </c:pt>
                <c:pt idx="410">
                  <c:v>23.684156000000005</c:v>
                </c:pt>
                <c:pt idx="411">
                  <c:v>23.681104000000001</c:v>
                </c:pt>
                <c:pt idx="412">
                  <c:v>23.711624</c:v>
                </c:pt>
                <c:pt idx="413">
                  <c:v>23.716083999999999</c:v>
                </c:pt>
                <c:pt idx="414">
                  <c:v>23.757164000000014</c:v>
                </c:pt>
                <c:pt idx="415">
                  <c:v>23.806221000000001</c:v>
                </c:pt>
                <c:pt idx="416">
                  <c:v>23.851047999999999</c:v>
                </c:pt>
                <c:pt idx="417">
                  <c:v>23.848231999999989</c:v>
                </c:pt>
                <c:pt idx="418">
                  <c:v>23.902675999999989</c:v>
                </c:pt>
                <c:pt idx="419">
                  <c:v>23.893525</c:v>
                </c:pt>
                <c:pt idx="420">
                  <c:v>23.910185999999999</c:v>
                </c:pt>
                <c:pt idx="421">
                  <c:v>23.890708999999987</c:v>
                </c:pt>
                <c:pt idx="422">
                  <c:v>23.865832999999981</c:v>
                </c:pt>
                <c:pt idx="423">
                  <c:v>23.870291999999999</c:v>
                </c:pt>
                <c:pt idx="424">
                  <c:v>23.861608999999987</c:v>
                </c:pt>
                <c:pt idx="425">
                  <c:v>23.850812999999999</c:v>
                </c:pt>
                <c:pt idx="426">
                  <c:v>23.837436</c:v>
                </c:pt>
                <c:pt idx="427">
                  <c:v>23.800822</c:v>
                </c:pt>
                <c:pt idx="428">
                  <c:v>23.812089</c:v>
                </c:pt>
                <c:pt idx="429">
                  <c:v>23.809976000000013</c:v>
                </c:pt>
                <c:pt idx="430">
                  <c:v>23.780166999999981</c:v>
                </c:pt>
                <c:pt idx="431">
                  <c:v>23.790495</c:v>
                </c:pt>
                <c:pt idx="432">
                  <c:v>23.749182999999981</c:v>
                </c:pt>
                <c:pt idx="433">
                  <c:v>23.78392299999998</c:v>
                </c:pt>
                <c:pt idx="434">
                  <c:v>23.77054399999998</c:v>
                </c:pt>
                <c:pt idx="435">
                  <c:v>23.737680999999988</c:v>
                </c:pt>
                <c:pt idx="436">
                  <c:v>23.767726999999979</c:v>
                </c:pt>
                <c:pt idx="437">
                  <c:v>23.761154999999999</c:v>
                </c:pt>
                <c:pt idx="438">
                  <c:v>23.775238000000002</c:v>
                </c:pt>
                <c:pt idx="439">
                  <c:v>23.793545999999989</c:v>
                </c:pt>
                <c:pt idx="440">
                  <c:v>23.771716999999981</c:v>
                </c:pt>
                <c:pt idx="441">
                  <c:v>23.78392299999998</c:v>
                </c:pt>
                <c:pt idx="442">
                  <c:v>23.785096999999979</c:v>
                </c:pt>
                <c:pt idx="443">
                  <c:v>23.847528000000001</c:v>
                </c:pt>
                <c:pt idx="444">
                  <c:v>23.926376999999981</c:v>
                </c:pt>
                <c:pt idx="445">
                  <c:v>23.931069999999988</c:v>
                </c:pt>
                <c:pt idx="446">
                  <c:v>23.928722999999973</c:v>
                </c:pt>
                <c:pt idx="447">
                  <c:v>23.902206999999979</c:v>
                </c:pt>
                <c:pt idx="448">
                  <c:v>23.898921999999999</c:v>
                </c:pt>
                <c:pt idx="449">
                  <c:v>23.879443999999989</c:v>
                </c:pt>
                <c:pt idx="450">
                  <c:v>23.880617999999977</c:v>
                </c:pt>
                <c:pt idx="451">
                  <c:v>23.818190999999999</c:v>
                </c:pt>
                <c:pt idx="452">
                  <c:v>23.824528000000001</c:v>
                </c:pt>
                <c:pt idx="453">
                  <c:v>23.833680999999999</c:v>
                </c:pt>
                <c:pt idx="454">
                  <c:v>23.805751000000001</c:v>
                </c:pt>
                <c:pt idx="455">
                  <c:v>23.794485000000005</c:v>
                </c:pt>
                <c:pt idx="456">
                  <c:v>23.78368799999998</c:v>
                </c:pt>
                <c:pt idx="457">
                  <c:v>23.794720000000002</c:v>
                </c:pt>
                <c:pt idx="458">
                  <c:v>23.78979099999998</c:v>
                </c:pt>
                <c:pt idx="459">
                  <c:v>23.769604999999981</c:v>
                </c:pt>
                <c:pt idx="460">
                  <c:v>23.767962000000001</c:v>
                </c:pt>
                <c:pt idx="461">
                  <c:v>23.773125999999987</c:v>
                </c:pt>
                <c:pt idx="462">
                  <c:v>23.753408</c:v>
                </c:pt>
                <c:pt idx="463">
                  <c:v>23.757633999999989</c:v>
                </c:pt>
                <c:pt idx="464">
                  <c:v>23.756460000000001</c:v>
                </c:pt>
                <c:pt idx="465">
                  <c:v>23.728055999999999</c:v>
                </c:pt>
                <c:pt idx="466">
                  <c:v>23.721014</c:v>
                </c:pt>
                <c:pt idx="467">
                  <c:v>23.717492</c:v>
                </c:pt>
                <c:pt idx="468">
                  <c:v>23.70763299999998</c:v>
                </c:pt>
                <c:pt idx="469">
                  <c:v>23.703406999999981</c:v>
                </c:pt>
                <c:pt idx="470">
                  <c:v>23.671244000000005</c:v>
                </c:pt>
                <c:pt idx="471">
                  <c:v>23.671479000000001</c:v>
                </c:pt>
                <c:pt idx="472">
                  <c:v>23.671479000000001</c:v>
                </c:pt>
                <c:pt idx="473">
                  <c:v>23.661383000000001</c:v>
                </c:pt>
                <c:pt idx="474">
                  <c:v>23.657392000000005</c:v>
                </c:pt>
                <c:pt idx="475">
                  <c:v>23.653400000000001</c:v>
                </c:pt>
                <c:pt idx="476">
                  <c:v>23.644479</c:v>
                </c:pt>
                <c:pt idx="477">
                  <c:v>23.660208999999988</c:v>
                </c:pt>
                <c:pt idx="478">
                  <c:v>23.657392000000005</c:v>
                </c:pt>
                <c:pt idx="479">
                  <c:v>23.629921000000014</c:v>
                </c:pt>
                <c:pt idx="480">
                  <c:v>23.612075999999998</c:v>
                </c:pt>
                <c:pt idx="481">
                  <c:v>23.628043000000002</c:v>
                </c:pt>
                <c:pt idx="482">
                  <c:v>23.601980000000019</c:v>
                </c:pt>
                <c:pt idx="483">
                  <c:v>23.590004</c:v>
                </c:pt>
                <c:pt idx="484">
                  <c:v>23.613955000000033</c:v>
                </c:pt>
                <c:pt idx="485">
                  <c:v>23.574036</c:v>
                </c:pt>
                <c:pt idx="486">
                  <c:v>23.587185999999999</c:v>
                </c:pt>
                <c:pt idx="487">
                  <c:v>23.56887</c:v>
                </c:pt>
                <c:pt idx="488">
                  <c:v>23.570278999999999</c:v>
                </c:pt>
                <c:pt idx="489">
                  <c:v>23.573567000000001</c:v>
                </c:pt>
                <c:pt idx="490">
                  <c:v>23.591647999999989</c:v>
                </c:pt>
                <c:pt idx="491">
                  <c:v>23.542568999999986</c:v>
                </c:pt>
                <c:pt idx="492">
                  <c:v>23.564174000000001</c:v>
                </c:pt>
                <c:pt idx="493">
                  <c:v>23.556659</c:v>
                </c:pt>
                <c:pt idx="494">
                  <c:v>23.535523999999981</c:v>
                </c:pt>
                <c:pt idx="495">
                  <c:v>23.530591999999999</c:v>
                </c:pt>
                <c:pt idx="496">
                  <c:v>23.552197</c:v>
                </c:pt>
                <c:pt idx="497">
                  <c:v>23.54162999999998</c:v>
                </c:pt>
                <c:pt idx="498">
                  <c:v>23.523546999999979</c:v>
                </c:pt>
                <c:pt idx="499">
                  <c:v>23.533645</c:v>
                </c:pt>
                <c:pt idx="500">
                  <c:v>23.478923000000002</c:v>
                </c:pt>
                <c:pt idx="501">
                  <c:v>23.512274000000001</c:v>
                </c:pt>
                <c:pt idx="502">
                  <c:v>23.482210999999978</c:v>
                </c:pt>
                <c:pt idx="503">
                  <c:v>23.480096999999979</c:v>
                </c:pt>
                <c:pt idx="504">
                  <c:v>23.501705000000001</c:v>
                </c:pt>
                <c:pt idx="505">
                  <c:v>23.476808999999999</c:v>
                </c:pt>
                <c:pt idx="506">
                  <c:v>23.479158000000005</c:v>
                </c:pt>
                <c:pt idx="507">
                  <c:v>23.489256999999977</c:v>
                </c:pt>
                <c:pt idx="508">
                  <c:v>23.471641999999989</c:v>
                </c:pt>
                <c:pt idx="509">
                  <c:v>23.46130699999998</c:v>
                </c:pt>
                <c:pt idx="510">
                  <c:v>23.485498999999979</c:v>
                </c:pt>
                <c:pt idx="511">
                  <c:v>23.441341999999981</c:v>
                </c:pt>
                <c:pt idx="512">
                  <c:v>23.445569999999982</c:v>
                </c:pt>
                <c:pt idx="513">
                  <c:v>23.511569000000001</c:v>
                </c:pt>
                <c:pt idx="514">
                  <c:v>23.531296000000001</c:v>
                </c:pt>
              </c:numCache>
            </c:numRef>
          </c:yVal>
          <c:smooth val="0"/>
        </c:ser>
        <c:dLbls>
          <c:showLegendKey val="0"/>
          <c:showVal val="0"/>
          <c:showCatName val="0"/>
          <c:showSerName val="0"/>
          <c:showPercent val="0"/>
          <c:showBubbleSize val="0"/>
        </c:dLbls>
        <c:axId val="25804800"/>
        <c:axId val="25806720"/>
      </c:scatterChart>
      <c:valAx>
        <c:axId val="25804800"/>
        <c:scaling>
          <c:orientation val="minMax"/>
        </c:scaling>
        <c:delete val="0"/>
        <c:axPos val="b"/>
        <c:title>
          <c:tx>
            <c:rich>
              <a:bodyPr/>
              <a:lstStyle/>
              <a:p>
                <a:pPr>
                  <a:defRPr/>
                </a:pPr>
                <a:r>
                  <a:rPr lang="en-US"/>
                  <a:t>Time</a:t>
                </a:r>
                <a:r>
                  <a:rPr lang="en-US" baseline="0"/>
                  <a:t> (s)</a:t>
                </a:r>
                <a:endParaRPr lang="en-US"/>
              </a:p>
            </c:rich>
          </c:tx>
          <c:layout>
            <c:manualLayout>
              <c:xMode val="edge"/>
              <c:yMode val="edge"/>
              <c:x val="0.39624336325388737"/>
              <c:y val="0.89047005487950392"/>
            </c:manualLayout>
          </c:layout>
          <c:overlay val="0"/>
        </c:title>
        <c:numFmt formatCode="General" sourceLinked="1"/>
        <c:majorTickMark val="out"/>
        <c:minorTickMark val="none"/>
        <c:tickLblPos val="nextTo"/>
        <c:crossAx val="25806720"/>
        <c:crosses val="autoZero"/>
        <c:crossBetween val="midCat"/>
      </c:valAx>
      <c:valAx>
        <c:axId val="25806720"/>
        <c:scaling>
          <c:orientation val="minMax"/>
        </c:scaling>
        <c:delete val="0"/>
        <c:axPos val="l"/>
        <c:title>
          <c:tx>
            <c:rich>
              <a:bodyPr rot="-5400000" vert="horz"/>
              <a:lstStyle/>
              <a:p>
                <a:pPr>
                  <a:defRPr/>
                </a:pPr>
                <a:r>
                  <a:rPr lang="en-US"/>
                  <a:t>Tempreature</a:t>
                </a:r>
                <a:r>
                  <a:rPr lang="en-US" baseline="0"/>
                  <a:t> (C)</a:t>
                </a:r>
                <a:endParaRPr lang="en-US"/>
              </a:p>
            </c:rich>
          </c:tx>
          <c:layout>
            <c:manualLayout>
              <c:xMode val="edge"/>
              <c:yMode val="edge"/>
              <c:x val="2.1534320323014829E-2"/>
              <c:y val="0.30392186870058224"/>
            </c:manualLayout>
          </c:layout>
          <c:overlay val="0"/>
        </c:title>
        <c:numFmt formatCode="General" sourceLinked="1"/>
        <c:majorTickMark val="out"/>
        <c:minorTickMark val="none"/>
        <c:tickLblPos val="nextTo"/>
        <c:crossAx val="25804800"/>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30802858451828"/>
          <c:y val="5.0180879932381371E-2"/>
          <c:w val="0.66409371748596713"/>
          <c:h val="0.71621050758485694"/>
        </c:manualLayout>
      </c:layout>
      <c:scatterChart>
        <c:scatterStyle val="lineMarker"/>
        <c:varyColors val="0"/>
        <c:ser>
          <c:idx val="0"/>
          <c:order val="0"/>
          <c:tx>
            <c:v>Hot Coolant IN</c:v>
          </c:tx>
          <c:spPr>
            <a:ln w="28575">
              <a:noFill/>
            </a:ln>
          </c:spPr>
          <c:xVal>
            <c:numRef>
              <c:f>Sheet1!$M$3:$M$407</c:f>
              <c:numCache>
                <c:formatCode>General</c:formatCode>
                <c:ptCount val="405"/>
                <c:pt idx="0">
                  <c:v>0</c:v>
                </c:pt>
                <c:pt idx="1">
                  <c:v>0.35702000000000023</c:v>
                </c:pt>
                <c:pt idx="2">
                  <c:v>0.7100410000000007</c:v>
                </c:pt>
                <c:pt idx="3">
                  <c:v>1.0630609999999998</c:v>
                </c:pt>
                <c:pt idx="4">
                  <c:v>1.4160809999999999</c:v>
                </c:pt>
                <c:pt idx="5">
                  <c:v>1.7691009999999998</c:v>
                </c:pt>
                <c:pt idx="6">
                  <c:v>2.1221209999999999</c:v>
                </c:pt>
                <c:pt idx="7">
                  <c:v>2.4751419999999982</c:v>
                </c:pt>
                <c:pt idx="8">
                  <c:v>2.8291619999999997</c:v>
                </c:pt>
                <c:pt idx="9">
                  <c:v>3.1821820000000001</c:v>
                </c:pt>
                <c:pt idx="10">
                  <c:v>3.5352019999999982</c:v>
                </c:pt>
                <c:pt idx="11">
                  <c:v>3.8882219999999998</c:v>
                </c:pt>
                <c:pt idx="12">
                  <c:v>4.2412420000000042</c:v>
                </c:pt>
                <c:pt idx="13">
                  <c:v>4.5942629999999998</c:v>
                </c:pt>
                <c:pt idx="14">
                  <c:v>4.9472829999999997</c:v>
                </c:pt>
                <c:pt idx="15">
                  <c:v>5.3003030000000004</c:v>
                </c:pt>
                <c:pt idx="16">
                  <c:v>5.6543229999999962</c:v>
                </c:pt>
                <c:pt idx="17">
                  <c:v>6.0073439999999998</c:v>
                </c:pt>
                <c:pt idx="18">
                  <c:v>6.3603639999999997</c:v>
                </c:pt>
                <c:pt idx="19">
                  <c:v>6.7133839999999996</c:v>
                </c:pt>
                <c:pt idx="20">
                  <c:v>7.0674039999999962</c:v>
                </c:pt>
                <c:pt idx="21">
                  <c:v>7.4204239999999997</c:v>
                </c:pt>
                <c:pt idx="22">
                  <c:v>7.7744450000000001</c:v>
                </c:pt>
                <c:pt idx="23">
                  <c:v>8.1274650000000008</c:v>
                </c:pt>
                <c:pt idx="24">
                  <c:v>8.4814850000000028</c:v>
                </c:pt>
                <c:pt idx="25">
                  <c:v>8.8345050000000001</c:v>
                </c:pt>
                <c:pt idx="26">
                  <c:v>9.1885250000000003</c:v>
                </c:pt>
                <c:pt idx="27">
                  <c:v>9.5415460000000003</c:v>
                </c:pt>
                <c:pt idx="28">
                  <c:v>9.8955660000000094</c:v>
                </c:pt>
                <c:pt idx="29">
                  <c:v>10.248586</c:v>
                </c:pt>
                <c:pt idx="30">
                  <c:v>10.602606000000007</c:v>
                </c:pt>
                <c:pt idx="31">
                  <c:v>10.955626000000011</c:v>
                </c:pt>
                <c:pt idx="32">
                  <c:v>11.309647000000007</c:v>
                </c:pt>
                <c:pt idx="33">
                  <c:v>11.663667</c:v>
                </c:pt>
                <c:pt idx="34">
                  <c:v>12.016687000000006</c:v>
                </c:pt>
                <c:pt idx="35">
                  <c:v>12.370708</c:v>
                </c:pt>
                <c:pt idx="36">
                  <c:v>12.724727999999999</c:v>
                </c:pt>
                <c:pt idx="37">
                  <c:v>13.077748</c:v>
                </c:pt>
                <c:pt idx="38">
                  <c:v>13.431768</c:v>
                </c:pt>
                <c:pt idx="39">
                  <c:v>13.785789000000007</c:v>
                </c:pt>
                <c:pt idx="40">
                  <c:v>14.138808999999998</c:v>
                </c:pt>
                <c:pt idx="41">
                  <c:v>14.491828999999999</c:v>
                </c:pt>
                <c:pt idx="42">
                  <c:v>14.845849000000007</c:v>
                </c:pt>
                <c:pt idx="43">
                  <c:v>15.199869</c:v>
                </c:pt>
                <c:pt idx="44">
                  <c:v>15.553890000000004</c:v>
                </c:pt>
                <c:pt idx="45">
                  <c:v>15.907910000000001</c:v>
                </c:pt>
                <c:pt idx="46">
                  <c:v>16.26193</c:v>
                </c:pt>
                <c:pt idx="47">
                  <c:v>16.614950000000032</c:v>
                </c:pt>
                <c:pt idx="48">
                  <c:v>16.968969999999981</c:v>
                </c:pt>
                <c:pt idx="49">
                  <c:v>17.322990999999988</c:v>
                </c:pt>
                <c:pt idx="50">
                  <c:v>17.676010999999999</c:v>
                </c:pt>
                <c:pt idx="51">
                  <c:v>18.029031</c:v>
                </c:pt>
                <c:pt idx="52">
                  <c:v>18.383050999999988</c:v>
                </c:pt>
                <c:pt idx="53">
                  <c:v>18.736072</c:v>
                </c:pt>
                <c:pt idx="54">
                  <c:v>19.090091999999999</c:v>
                </c:pt>
                <c:pt idx="55">
                  <c:v>19.443111999999989</c:v>
                </c:pt>
                <c:pt idx="56">
                  <c:v>19.797131999999987</c:v>
                </c:pt>
                <c:pt idx="57">
                  <c:v>20.151153000000015</c:v>
                </c:pt>
                <c:pt idx="58">
                  <c:v>20.504173000000005</c:v>
                </c:pt>
                <c:pt idx="59">
                  <c:v>20.858193</c:v>
                </c:pt>
                <c:pt idx="60">
                  <c:v>21.212212999999977</c:v>
                </c:pt>
                <c:pt idx="61">
                  <c:v>21.56623399999998</c:v>
                </c:pt>
                <c:pt idx="62">
                  <c:v>21.920254</c:v>
                </c:pt>
                <c:pt idx="63">
                  <c:v>22.273274000000001</c:v>
                </c:pt>
                <c:pt idx="64">
                  <c:v>22.627293999999999</c:v>
                </c:pt>
                <c:pt idx="65">
                  <c:v>22.98131399999998</c:v>
                </c:pt>
                <c:pt idx="66">
                  <c:v>23.334333999999988</c:v>
                </c:pt>
                <c:pt idx="67">
                  <c:v>23.688355000000001</c:v>
                </c:pt>
                <c:pt idx="68">
                  <c:v>24.042375</c:v>
                </c:pt>
                <c:pt idx="69">
                  <c:v>24.395395000000001</c:v>
                </c:pt>
                <c:pt idx="70">
                  <c:v>24.749414999999985</c:v>
                </c:pt>
                <c:pt idx="71">
                  <c:v>25.103435999999999</c:v>
                </c:pt>
                <c:pt idx="72">
                  <c:v>25.457456000000001</c:v>
                </c:pt>
                <c:pt idx="73">
                  <c:v>25.811476000000013</c:v>
                </c:pt>
                <c:pt idx="74">
                  <c:v>26.165495999999987</c:v>
                </c:pt>
                <c:pt idx="75">
                  <c:v>26.520517000000002</c:v>
                </c:pt>
                <c:pt idx="76">
                  <c:v>26.874537</c:v>
                </c:pt>
                <c:pt idx="77">
                  <c:v>27.228556999999981</c:v>
                </c:pt>
                <c:pt idx="78">
                  <c:v>27.583577999999989</c:v>
                </c:pt>
                <c:pt idx="79">
                  <c:v>27.937598000000001</c:v>
                </c:pt>
                <c:pt idx="80">
                  <c:v>28.291618</c:v>
                </c:pt>
                <c:pt idx="81">
                  <c:v>28.645638000000002</c:v>
                </c:pt>
                <c:pt idx="82">
                  <c:v>28.999658999999987</c:v>
                </c:pt>
                <c:pt idx="83">
                  <c:v>29.353679</c:v>
                </c:pt>
                <c:pt idx="84">
                  <c:v>29.707699000000002</c:v>
                </c:pt>
                <c:pt idx="85">
                  <c:v>30.06271899999998</c:v>
                </c:pt>
                <c:pt idx="86">
                  <c:v>30.416738999999989</c:v>
                </c:pt>
                <c:pt idx="87">
                  <c:v>30.770759999999989</c:v>
                </c:pt>
                <c:pt idx="88">
                  <c:v>31.125779999999981</c:v>
                </c:pt>
                <c:pt idx="89">
                  <c:v>31.479800000000001</c:v>
                </c:pt>
                <c:pt idx="90">
                  <c:v>31.833821000000015</c:v>
                </c:pt>
                <c:pt idx="91">
                  <c:v>32.188841000000004</c:v>
                </c:pt>
                <c:pt idx="92">
                  <c:v>32.542861000000002</c:v>
                </c:pt>
                <c:pt idx="93">
                  <c:v>32.896881999999998</c:v>
                </c:pt>
                <c:pt idx="94">
                  <c:v>33.251902000000001</c:v>
                </c:pt>
                <c:pt idx="95">
                  <c:v>33.606922000000012</c:v>
                </c:pt>
                <c:pt idx="96">
                  <c:v>33.960942000000003</c:v>
                </c:pt>
                <c:pt idx="97">
                  <c:v>34.314962999999999</c:v>
                </c:pt>
                <c:pt idx="98">
                  <c:v>34.668983000000011</c:v>
                </c:pt>
                <c:pt idx="99">
                  <c:v>35.024003</c:v>
                </c:pt>
                <c:pt idx="100">
                  <c:v>35.378024000000003</c:v>
                </c:pt>
                <c:pt idx="101">
                  <c:v>35.732044000000002</c:v>
                </c:pt>
                <c:pt idx="102">
                  <c:v>36.086063999999993</c:v>
                </c:pt>
                <c:pt idx="103">
                  <c:v>36.441083999999996</c:v>
                </c:pt>
                <c:pt idx="104">
                  <c:v>36.796104000000028</c:v>
                </c:pt>
                <c:pt idx="105">
                  <c:v>37.150125000000003</c:v>
                </c:pt>
                <c:pt idx="106">
                  <c:v>37.504145000000001</c:v>
                </c:pt>
                <c:pt idx="107">
                  <c:v>37.859164999999997</c:v>
                </c:pt>
                <c:pt idx="108">
                  <c:v>38.214186000000005</c:v>
                </c:pt>
                <c:pt idx="109">
                  <c:v>38.568206000000011</c:v>
                </c:pt>
                <c:pt idx="110">
                  <c:v>38.922226000000002</c:v>
                </c:pt>
                <c:pt idx="111">
                  <c:v>39.277246000000005</c:v>
                </c:pt>
                <c:pt idx="112">
                  <c:v>39.631267000000001</c:v>
                </c:pt>
                <c:pt idx="113">
                  <c:v>39.985286999999992</c:v>
                </c:pt>
                <c:pt idx="114">
                  <c:v>40.340307000000003</c:v>
                </c:pt>
                <c:pt idx="115">
                  <c:v>40.694327000000001</c:v>
                </c:pt>
                <c:pt idx="116">
                  <c:v>41.049348000000002</c:v>
                </c:pt>
                <c:pt idx="117">
                  <c:v>41.403368</c:v>
                </c:pt>
                <c:pt idx="118">
                  <c:v>41.757387999999999</c:v>
                </c:pt>
                <c:pt idx="119">
                  <c:v>42.112409</c:v>
                </c:pt>
                <c:pt idx="120">
                  <c:v>42.466429000000005</c:v>
                </c:pt>
                <c:pt idx="121">
                  <c:v>42.820449000000004</c:v>
                </c:pt>
                <c:pt idx="122">
                  <c:v>43.175469</c:v>
                </c:pt>
                <c:pt idx="123">
                  <c:v>43.529490000000003</c:v>
                </c:pt>
                <c:pt idx="124">
                  <c:v>43.884509999999999</c:v>
                </c:pt>
                <c:pt idx="125">
                  <c:v>44.23953000000003</c:v>
                </c:pt>
                <c:pt idx="126">
                  <c:v>44.593551000000012</c:v>
                </c:pt>
                <c:pt idx="127">
                  <c:v>44.947571000000003</c:v>
                </c:pt>
                <c:pt idx="128">
                  <c:v>45.300591000000004</c:v>
                </c:pt>
                <c:pt idx="129">
                  <c:v>45.655611</c:v>
                </c:pt>
                <c:pt idx="130">
                  <c:v>46.010632000000001</c:v>
                </c:pt>
                <c:pt idx="131">
                  <c:v>46.364652</c:v>
                </c:pt>
                <c:pt idx="132">
                  <c:v>46.718672000000012</c:v>
                </c:pt>
                <c:pt idx="133">
                  <c:v>47.071691999999999</c:v>
                </c:pt>
                <c:pt idx="134">
                  <c:v>47.42571300000003</c:v>
                </c:pt>
                <c:pt idx="135">
                  <c:v>47.780733000000012</c:v>
                </c:pt>
                <c:pt idx="136">
                  <c:v>48.134753000000003</c:v>
                </c:pt>
                <c:pt idx="137">
                  <c:v>48.489773</c:v>
                </c:pt>
                <c:pt idx="138">
                  <c:v>48.843794000000003</c:v>
                </c:pt>
                <c:pt idx="139">
                  <c:v>49.197814000000001</c:v>
                </c:pt>
                <c:pt idx="140">
                  <c:v>49.552834000000004</c:v>
                </c:pt>
                <c:pt idx="141">
                  <c:v>49.907854999999998</c:v>
                </c:pt>
                <c:pt idx="142">
                  <c:v>50.261875000000003</c:v>
                </c:pt>
                <c:pt idx="143">
                  <c:v>50.615895000000002</c:v>
                </c:pt>
                <c:pt idx="144">
                  <c:v>50.970915000000012</c:v>
                </c:pt>
                <c:pt idx="145">
                  <c:v>51.324935000000011</c:v>
                </c:pt>
                <c:pt idx="146">
                  <c:v>51.679956000000011</c:v>
                </c:pt>
                <c:pt idx="147">
                  <c:v>52.033976000000003</c:v>
                </c:pt>
                <c:pt idx="148">
                  <c:v>52.387996000000001</c:v>
                </c:pt>
                <c:pt idx="149">
                  <c:v>52.743017000000002</c:v>
                </c:pt>
                <c:pt idx="150">
                  <c:v>53.097037</c:v>
                </c:pt>
                <c:pt idx="151">
                  <c:v>53.451056999999999</c:v>
                </c:pt>
                <c:pt idx="152">
                  <c:v>53.806077000000002</c:v>
                </c:pt>
                <c:pt idx="153">
                  <c:v>54.160098000000012</c:v>
                </c:pt>
                <c:pt idx="154">
                  <c:v>54.514118000000003</c:v>
                </c:pt>
                <c:pt idx="155">
                  <c:v>54.869138000000028</c:v>
                </c:pt>
                <c:pt idx="156">
                  <c:v>55.223158000000041</c:v>
                </c:pt>
                <c:pt idx="157">
                  <c:v>55.578179000000013</c:v>
                </c:pt>
                <c:pt idx="158">
                  <c:v>55.932199000000011</c:v>
                </c:pt>
                <c:pt idx="159">
                  <c:v>56.286219000000003</c:v>
                </c:pt>
                <c:pt idx="160">
                  <c:v>56.641240000000003</c:v>
                </c:pt>
                <c:pt idx="161">
                  <c:v>56.995260000000002</c:v>
                </c:pt>
                <c:pt idx="162">
                  <c:v>57.349279999999993</c:v>
                </c:pt>
                <c:pt idx="163">
                  <c:v>57.704300000000003</c:v>
                </c:pt>
                <c:pt idx="164">
                  <c:v>58.058321000000007</c:v>
                </c:pt>
                <c:pt idx="165">
                  <c:v>58.412341000000005</c:v>
                </c:pt>
                <c:pt idx="166">
                  <c:v>58.767361000000001</c:v>
                </c:pt>
                <c:pt idx="167">
                  <c:v>59.12238200000003</c:v>
                </c:pt>
                <c:pt idx="168">
                  <c:v>59.476402</c:v>
                </c:pt>
                <c:pt idx="169">
                  <c:v>59.830421999999999</c:v>
                </c:pt>
                <c:pt idx="170">
                  <c:v>60.185442000000002</c:v>
                </c:pt>
                <c:pt idx="171">
                  <c:v>60.540461999999998</c:v>
                </c:pt>
                <c:pt idx="172">
                  <c:v>60.894483000000001</c:v>
                </c:pt>
                <c:pt idx="173">
                  <c:v>61.248503000000035</c:v>
                </c:pt>
                <c:pt idx="174">
                  <c:v>61.601523</c:v>
                </c:pt>
                <c:pt idx="175">
                  <c:v>61.955544000000003</c:v>
                </c:pt>
                <c:pt idx="176">
                  <c:v>62.310563999999999</c:v>
                </c:pt>
                <c:pt idx="177">
                  <c:v>62.664584000000005</c:v>
                </c:pt>
                <c:pt idx="178">
                  <c:v>63.019604000000001</c:v>
                </c:pt>
                <c:pt idx="179">
                  <c:v>63.374624999999995</c:v>
                </c:pt>
                <c:pt idx="180">
                  <c:v>63.728645000000029</c:v>
                </c:pt>
                <c:pt idx="181">
                  <c:v>64.082665000000006</c:v>
                </c:pt>
                <c:pt idx="182">
                  <c:v>64.437685000000059</c:v>
                </c:pt>
                <c:pt idx="183">
                  <c:v>64.791706000000005</c:v>
                </c:pt>
                <c:pt idx="184">
                  <c:v>65.146726000000001</c:v>
                </c:pt>
                <c:pt idx="185">
                  <c:v>65.500745999999978</c:v>
                </c:pt>
                <c:pt idx="186">
                  <c:v>65.855766999999958</c:v>
                </c:pt>
                <c:pt idx="187">
                  <c:v>66.209786999999949</c:v>
                </c:pt>
                <c:pt idx="188">
                  <c:v>66.564807000000002</c:v>
                </c:pt>
                <c:pt idx="189">
                  <c:v>66.918828000000005</c:v>
                </c:pt>
                <c:pt idx="190">
                  <c:v>67.272847999999925</c:v>
                </c:pt>
                <c:pt idx="191">
                  <c:v>67.626867999999988</c:v>
                </c:pt>
                <c:pt idx="192">
                  <c:v>67.981887999999998</c:v>
                </c:pt>
                <c:pt idx="193">
                  <c:v>68.335907999999989</c:v>
                </c:pt>
                <c:pt idx="194">
                  <c:v>68.690928999999983</c:v>
                </c:pt>
                <c:pt idx="195">
                  <c:v>69.044949000000059</c:v>
                </c:pt>
                <c:pt idx="196">
                  <c:v>69.399968999999999</c:v>
                </c:pt>
                <c:pt idx="197">
                  <c:v>69.753990000000002</c:v>
                </c:pt>
                <c:pt idx="198">
                  <c:v>70.109009999999998</c:v>
                </c:pt>
                <c:pt idx="199">
                  <c:v>70.463030000000003</c:v>
                </c:pt>
                <c:pt idx="200">
                  <c:v>70.817049999999995</c:v>
                </c:pt>
                <c:pt idx="201">
                  <c:v>71.171070999999941</c:v>
                </c:pt>
                <c:pt idx="202">
                  <c:v>71.52609099999998</c:v>
                </c:pt>
                <c:pt idx="203">
                  <c:v>71.881111000000004</c:v>
                </c:pt>
                <c:pt idx="204">
                  <c:v>72.235131999999979</c:v>
                </c:pt>
                <c:pt idx="205">
                  <c:v>72.590152000000003</c:v>
                </c:pt>
                <c:pt idx="206">
                  <c:v>72.944171999999995</c:v>
                </c:pt>
                <c:pt idx="207">
                  <c:v>73.298192999999998</c:v>
                </c:pt>
                <c:pt idx="208">
                  <c:v>73.65321299999998</c:v>
                </c:pt>
                <c:pt idx="209">
                  <c:v>74.007232999999999</c:v>
                </c:pt>
                <c:pt idx="210">
                  <c:v>74.362252999999981</c:v>
                </c:pt>
                <c:pt idx="211">
                  <c:v>74.716273000000058</c:v>
                </c:pt>
                <c:pt idx="212">
                  <c:v>75.070293000000007</c:v>
                </c:pt>
                <c:pt idx="213">
                  <c:v>75.425314</c:v>
                </c:pt>
                <c:pt idx="214">
                  <c:v>75.780333999999982</c:v>
                </c:pt>
                <c:pt idx="215">
                  <c:v>76.134354999999999</c:v>
                </c:pt>
                <c:pt idx="216">
                  <c:v>76.489374999999981</c:v>
                </c:pt>
                <c:pt idx="217">
                  <c:v>76.844395000000006</c:v>
                </c:pt>
                <c:pt idx="218">
                  <c:v>77.198414999999983</c:v>
                </c:pt>
                <c:pt idx="219">
                  <c:v>77.552434999999988</c:v>
                </c:pt>
                <c:pt idx="220">
                  <c:v>77.907455999999996</c:v>
                </c:pt>
                <c:pt idx="221">
                  <c:v>78.261476000000002</c:v>
                </c:pt>
                <c:pt idx="222">
                  <c:v>78.615496999999948</c:v>
                </c:pt>
                <c:pt idx="223">
                  <c:v>78.970517000000001</c:v>
                </c:pt>
                <c:pt idx="224">
                  <c:v>79.324536999999978</c:v>
                </c:pt>
                <c:pt idx="225">
                  <c:v>79.679556999999988</c:v>
                </c:pt>
                <c:pt idx="226">
                  <c:v>80.032577999999958</c:v>
                </c:pt>
                <c:pt idx="227">
                  <c:v>80.387597999999983</c:v>
                </c:pt>
                <c:pt idx="228">
                  <c:v>80.742617999999993</c:v>
                </c:pt>
                <c:pt idx="229">
                  <c:v>81.096637999999999</c:v>
                </c:pt>
                <c:pt idx="230">
                  <c:v>81.450659000000059</c:v>
                </c:pt>
                <c:pt idx="231">
                  <c:v>81.805678999999941</c:v>
                </c:pt>
                <c:pt idx="232">
                  <c:v>82.159699000000003</c:v>
                </c:pt>
                <c:pt idx="233">
                  <c:v>82.514718999999999</c:v>
                </c:pt>
                <c:pt idx="234">
                  <c:v>82.868739999999988</c:v>
                </c:pt>
                <c:pt idx="235">
                  <c:v>83.223759999999999</c:v>
                </c:pt>
                <c:pt idx="236">
                  <c:v>83.577779999999947</c:v>
                </c:pt>
                <c:pt idx="237">
                  <c:v>83.932800999999998</c:v>
                </c:pt>
                <c:pt idx="238">
                  <c:v>84.286821000000003</c:v>
                </c:pt>
                <c:pt idx="239">
                  <c:v>84.641840999999999</c:v>
                </c:pt>
                <c:pt idx="240">
                  <c:v>84.995862000000002</c:v>
                </c:pt>
                <c:pt idx="241">
                  <c:v>85.34988199999998</c:v>
                </c:pt>
                <c:pt idx="242">
                  <c:v>85.704902000000004</c:v>
                </c:pt>
                <c:pt idx="243">
                  <c:v>86.058921999999981</c:v>
                </c:pt>
                <c:pt idx="244">
                  <c:v>86.413942000000006</c:v>
                </c:pt>
                <c:pt idx="245">
                  <c:v>86.768962999999999</c:v>
                </c:pt>
                <c:pt idx="246">
                  <c:v>87.122982999999905</c:v>
                </c:pt>
                <c:pt idx="247">
                  <c:v>87.478003999999999</c:v>
                </c:pt>
                <c:pt idx="248">
                  <c:v>87.832024000000004</c:v>
                </c:pt>
                <c:pt idx="249">
                  <c:v>88.186043999999981</c:v>
                </c:pt>
                <c:pt idx="250">
                  <c:v>88.541064000000077</c:v>
                </c:pt>
                <c:pt idx="251">
                  <c:v>88.895083999999983</c:v>
                </c:pt>
                <c:pt idx="252">
                  <c:v>89.24910400000006</c:v>
                </c:pt>
                <c:pt idx="253">
                  <c:v>89.603125000000006</c:v>
                </c:pt>
                <c:pt idx="254">
                  <c:v>89.957144999999997</c:v>
                </c:pt>
                <c:pt idx="255">
                  <c:v>90.312164999999993</c:v>
                </c:pt>
                <c:pt idx="256">
                  <c:v>90.666185999999982</c:v>
                </c:pt>
                <c:pt idx="257">
                  <c:v>91.021206000000006</c:v>
                </c:pt>
                <c:pt idx="258">
                  <c:v>91.375225999999998</c:v>
                </c:pt>
                <c:pt idx="259">
                  <c:v>91.730247000000006</c:v>
                </c:pt>
                <c:pt idx="260">
                  <c:v>92.084266999999997</c:v>
                </c:pt>
                <c:pt idx="261">
                  <c:v>92.438287000000003</c:v>
                </c:pt>
                <c:pt idx="262">
                  <c:v>92.793306999999999</c:v>
                </c:pt>
                <c:pt idx="263">
                  <c:v>93.147327000000004</c:v>
                </c:pt>
                <c:pt idx="264">
                  <c:v>93.502347999999941</c:v>
                </c:pt>
                <c:pt idx="265">
                  <c:v>93.856367999999989</c:v>
                </c:pt>
                <c:pt idx="266">
                  <c:v>94.210389000000006</c:v>
                </c:pt>
                <c:pt idx="267">
                  <c:v>94.565409000000002</c:v>
                </c:pt>
                <c:pt idx="268">
                  <c:v>94.919428999999994</c:v>
                </c:pt>
                <c:pt idx="269">
                  <c:v>95.273448999999943</c:v>
                </c:pt>
                <c:pt idx="270">
                  <c:v>95.627470000000002</c:v>
                </c:pt>
                <c:pt idx="271">
                  <c:v>95.982489999999999</c:v>
                </c:pt>
                <c:pt idx="272">
                  <c:v>96.336510000000004</c:v>
                </c:pt>
                <c:pt idx="273">
                  <c:v>96.690529999999995</c:v>
                </c:pt>
                <c:pt idx="274">
                  <c:v>97.045551000000003</c:v>
                </c:pt>
                <c:pt idx="275">
                  <c:v>97.39957099999998</c:v>
                </c:pt>
                <c:pt idx="276">
                  <c:v>97.754591000000005</c:v>
                </c:pt>
                <c:pt idx="277">
                  <c:v>98.10861199999998</c:v>
                </c:pt>
                <c:pt idx="278">
                  <c:v>98.462631999999999</c:v>
                </c:pt>
                <c:pt idx="279">
                  <c:v>98.817651999999995</c:v>
                </c:pt>
                <c:pt idx="280">
                  <c:v>99.172671999999906</c:v>
                </c:pt>
                <c:pt idx="281">
                  <c:v>99.526691999999983</c:v>
                </c:pt>
                <c:pt idx="282">
                  <c:v>99.881713000000005</c:v>
                </c:pt>
                <c:pt idx="283">
                  <c:v>100.235733</c:v>
                </c:pt>
                <c:pt idx="284">
                  <c:v>100.590754</c:v>
                </c:pt>
                <c:pt idx="285">
                  <c:v>100.94477400000002</c:v>
                </c:pt>
                <c:pt idx="286">
                  <c:v>101.298794</c:v>
                </c:pt>
                <c:pt idx="287">
                  <c:v>101.653814</c:v>
                </c:pt>
                <c:pt idx="288">
                  <c:v>102.007834</c:v>
                </c:pt>
                <c:pt idx="289">
                  <c:v>102.36185500000002</c:v>
                </c:pt>
                <c:pt idx="290">
                  <c:v>102.716875</c:v>
                </c:pt>
                <c:pt idx="291">
                  <c:v>103.07089499999998</c:v>
                </c:pt>
                <c:pt idx="292">
                  <c:v>103.425916</c:v>
                </c:pt>
                <c:pt idx="293">
                  <c:v>103.780936</c:v>
                </c:pt>
                <c:pt idx="294">
                  <c:v>104.134956</c:v>
                </c:pt>
                <c:pt idx="295">
                  <c:v>104.48897599999998</c:v>
                </c:pt>
                <c:pt idx="296">
                  <c:v>104.843997</c:v>
                </c:pt>
                <c:pt idx="297">
                  <c:v>105.19801699999998</c:v>
                </c:pt>
                <c:pt idx="298">
                  <c:v>105.55303699999995</c:v>
                </c:pt>
                <c:pt idx="299">
                  <c:v>105.90705699999999</c:v>
                </c:pt>
                <c:pt idx="300">
                  <c:v>106.26207799999995</c:v>
                </c:pt>
                <c:pt idx="301">
                  <c:v>106.61609799999998</c:v>
                </c:pt>
                <c:pt idx="302">
                  <c:v>106.970118</c:v>
                </c:pt>
                <c:pt idx="303">
                  <c:v>107.32513899999989</c:v>
                </c:pt>
                <c:pt idx="304">
                  <c:v>107.679159</c:v>
                </c:pt>
                <c:pt idx="305">
                  <c:v>108.03417899999998</c:v>
                </c:pt>
                <c:pt idx="306">
                  <c:v>108.388199</c:v>
                </c:pt>
                <c:pt idx="307">
                  <c:v>108.74322000000008</c:v>
                </c:pt>
                <c:pt idx="308">
                  <c:v>109.09824</c:v>
                </c:pt>
                <c:pt idx="309">
                  <c:v>109.45226000000002</c:v>
                </c:pt>
                <c:pt idx="310">
                  <c:v>109.807281</c:v>
                </c:pt>
                <c:pt idx="311">
                  <c:v>110.16130099999998</c:v>
                </c:pt>
                <c:pt idx="312">
                  <c:v>110.515321</c:v>
                </c:pt>
                <c:pt idx="313">
                  <c:v>110.87034099999994</c:v>
                </c:pt>
                <c:pt idx="314">
                  <c:v>111.224361</c:v>
                </c:pt>
                <c:pt idx="315">
                  <c:v>111.57938199999994</c:v>
                </c:pt>
                <c:pt idx="316">
                  <c:v>111.933402</c:v>
                </c:pt>
                <c:pt idx="317">
                  <c:v>112.28842299999998</c:v>
                </c:pt>
                <c:pt idx="318">
                  <c:v>112.642443</c:v>
                </c:pt>
                <c:pt idx="319">
                  <c:v>112.9974630000001</c:v>
                </c:pt>
                <c:pt idx="320">
                  <c:v>113.351483</c:v>
                </c:pt>
                <c:pt idx="321">
                  <c:v>113.70550299999998</c:v>
                </c:pt>
                <c:pt idx="322">
                  <c:v>114.05952400000002</c:v>
                </c:pt>
                <c:pt idx="323">
                  <c:v>114.41454400000011</c:v>
                </c:pt>
                <c:pt idx="324">
                  <c:v>114.76856400000005</c:v>
                </c:pt>
                <c:pt idx="325">
                  <c:v>115.12258399999995</c:v>
                </c:pt>
                <c:pt idx="326">
                  <c:v>115.47760500000005</c:v>
                </c:pt>
                <c:pt idx="327">
                  <c:v>115.83162500000007</c:v>
                </c:pt>
                <c:pt idx="328">
                  <c:v>116.186646</c:v>
                </c:pt>
                <c:pt idx="329">
                  <c:v>116.54066600000006</c:v>
                </c:pt>
                <c:pt idx="330">
                  <c:v>116.89468599999999</c:v>
                </c:pt>
                <c:pt idx="331">
                  <c:v>117.249706</c:v>
                </c:pt>
                <c:pt idx="332">
                  <c:v>117.60372599999998</c:v>
                </c:pt>
                <c:pt idx="333">
                  <c:v>117.957747</c:v>
                </c:pt>
                <c:pt idx="334">
                  <c:v>118.311767</c:v>
                </c:pt>
                <c:pt idx="335">
                  <c:v>118.66678699999994</c:v>
                </c:pt>
                <c:pt idx="336">
                  <c:v>119.02080799999995</c:v>
                </c:pt>
                <c:pt idx="337">
                  <c:v>119.37582799999994</c:v>
                </c:pt>
                <c:pt idx="338">
                  <c:v>119.72984799999998</c:v>
                </c:pt>
                <c:pt idx="339">
                  <c:v>120.084868</c:v>
                </c:pt>
                <c:pt idx="340">
                  <c:v>120.438889</c:v>
                </c:pt>
                <c:pt idx="341">
                  <c:v>120.79290899999998</c:v>
                </c:pt>
                <c:pt idx="342">
                  <c:v>121.14792900000008</c:v>
                </c:pt>
                <c:pt idx="343">
                  <c:v>121.502949</c:v>
                </c:pt>
                <c:pt idx="344">
                  <c:v>121.85696999999999</c:v>
                </c:pt>
                <c:pt idx="345">
                  <c:v>122.21099000000002</c:v>
                </c:pt>
                <c:pt idx="346">
                  <c:v>122.56601000000002</c:v>
                </c:pt>
                <c:pt idx="347">
                  <c:v>122.92003099999998</c:v>
                </c:pt>
                <c:pt idx="348">
                  <c:v>123.27505099999998</c:v>
                </c:pt>
                <c:pt idx="349">
                  <c:v>123.62907099999994</c:v>
                </c:pt>
                <c:pt idx="350">
                  <c:v>123.983091</c:v>
                </c:pt>
                <c:pt idx="351">
                  <c:v>124.338111</c:v>
                </c:pt>
                <c:pt idx="352">
                  <c:v>124.69213199999994</c:v>
                </c:pt>
                <c:pt idx="353">
                  <c:v>125.04615200000002</c:v>
                </c:pt>
                <c:pt idx="354">
                  <c:v>125.400172</c:v>
                </c:pt>
                <c:pt idx="355">
                  <c:v>125.75419300000006</c:v>
                </c:pt>
                <c:pt idx="356">
                  <c:v>126.10921300000005</c:v>
                </c:pt>
                <c:pt idx="357">
                  <c:v>126.46323300000007</c:v>
                </c:pt>
                <c:pt idx="358">
                  <c:v>126.8172540000001</c:v>
                </c:pt>
                <c:pt idx="359">
                  <c:v>127.17227399999994</c:v>
                </c:pt>
                <c:pt idx="360">
                  <c:v>127.52629399999999</c:v>
                </c:pt>
                <c:pt idx="361">
                  <c:v>127.880314</c:v>
                </c:pt>
                <c:pt idx="362">
                  <c:v>128.23533399999999</c:v>
                </c:pt>
                <c:pt idx="363">
                  <c:v>128.58935499999998</c:v>
                </c:pt>
                <c:pt idx="364">
                  <c:v>128.94437499999998</c:v>
                </c:pt>
                <c:pt idx="365">
                  <c:v>129.299396</c:v>
                </c:pt>
                <c:pt idx="366">
                  <c:v>129.65341599999999</c:v>
                </c:pt>
                <c:pt idx="367">
                  <c:v>130.00843600000016</c:v>
                </c:pt>
                <c:pt idx="368">
                  <c:v>130.36245600000012</c:v>
                </c:pt>
                <c:pt idx="369">
                  <c:v>130.717476</c:v>
                </c:pt>
                <c:pt idx="370">
                  <c:v>131.07149700000011</c:v>
                </c:pt>
                <c:pt idx="371">
                  <c:v>131.42551700000001</c:v>
                </c:pt>
                <c:pt idx="372">
                  <c:v>131.77953699999998</c:v>
                </c:pt>
                <c:pt idx="373">
                  <c:v>132.13355699999988</c:v>
                </c:pt>
                <c:pt idx="374">
                  <c:v>132.4885780000001</c:v>
                </c:pt>
                <c:pt idx="375">
                  <c:v>132.84259800000001</c:v>
                </c:pt>
                <c:pt idx="376">
                  <c:v>133.196619</c:v>
                </c:pt>
                <c:pt idx="377">
                  <c:v>133.55163900000011</c:v>
                </c:pt>
                <c:pt idx="378">
                  <c:v>133.90565899999999</c:v>
                </c:pt>
                <c:pt idx="379">
                  <c:v>134.25967899999998</c:v>
                </c:pt>
                <c:pt idx="380">
                  <c:v>134.61469899999992</c:v>
                </c:pt>
                <c:pt idx="381">
                  <c:v>134.96871900000011</c:v>
                </c:pt>
                <c:pt idx="382">
                  <c:v>135.32274000000015</c:v>
                </c:pt>
                <c:pt idx="383">
                  <c:v>135.67675999999992</c:v>
                </c:pt>
                <c:pt idx="384">
                  <c:v>136.03178</c:v>
                </c:pt>
                <c:pt idx="385">
                  <c:v>136.38580100000001</c:v>
                </c:pt>
                <c:pt idx="386">
                  <c:v>136.73982099999998</c:v>
                </c:pt>
                <c:pt idx="387">
                  <c:v>137.093841</c:v>
                </c:pt>
                <c:pt idx="388">
                  <c:v>137.44886199999999</c:v>
                </c:pt>
                <c:pt idx="389">
                  <c:v>137.80288200000001</c:v>
                </c:pt>
                <c:pt idx="390">
                  <c:v>138.15790200000001</c:v>
                </c:pt>
                <c:pt idx="391">
                  <c:v>138.511922</c:v>
                </c:pt>
                <c:pt idx="392">
                  <c:v>138.86694200000011</c:v>
                </c:pt>
                <c:pt idx="393">
                  <c:v>139.22096299999998</c:v>
                </c:pt>
                <c:pt idx="394">
                  <c:v>139.57598299999998</c:v>
                </c:pt>
                <c:pt idx="395">
                  <c:v>139.930004</c:v>
                </c:pt>
                <c:pt idx="396">
                  <c:v>140.28402399999999</c:v>
                </c:pt>
                <c:pt idx="397">
                  <c:v>140.63904399999998</c:v>
                </c:pt>
                <c:pt idx="398">
                  <c:v>140.99306399999998</c:v>
                </c:pt>
                <c:pt idx="399">
                  <c:v>141.34708499999999</c:v>
                </c:pt>
                <c:pt idx="400">
                  <c:v>141.70210499999999</c:v>
                </c:pt>
                <c:pt idx="401">
                  <c:v>142.05612500000001</c:v>
                </c:pt>
                <c:pt idx="402">
                  <c:v>142.411145</c:v>
                </c:pt>
                <c:pt idx="403">
                  <c:v>142.766166</c:v>
                </c:pt>
                <c:pt idx="404">
                  <c:v>143.12018599999999</c:v>
                </c:pt>
              </c:numCache>
            </c:numRef>
          </c:xVal>
          <c:yVal>
            <c:numRef>
              <c:f>Sheet1!$K$3:$K$407</c:f>
              <c:numCache>
                <c:formatCode>General</c:formatCode>
                <c:ptCount val="405"/>
                <c:pt idx="0">
                  <c:v>106.60984000000001</c:v>
                </c:pt>
                <c:pt idx="1">
                  <c:v>106.92126000000007</c:v>
                </c:pt>
                <c:pt idx="2">
                  <c:v>107.18311799999998</c:v>
                </c:pt>
                <c:pt idx="3">
                  <c:v>107.06935</c:v>
                </c:pt>
                <c:pt idx="4">
                  <c:v>106.982598</c:v>
                </c:pt>
                <c:pt idx="5">
                  <c:v>106.920856</c:v>
                </c:pt>
                <c:pt idx="6">
                  <c:v>106.74266100000006</c:v>
                </c:pt>
                <c:pt idx="7">
                  <c:v>106.694017</c:v>
                </c:pt>
                <c:pt idx="8">
                  <c:v>106.74407300000006</c:v>
                </c:pt>
                <c:pt idx="9">
                  <c:v>106.637698</c:v>
                </c:pt>
                <c:pt idx="10">
                  <c:v>106.72166900000011</c:v>
                </c:pt>
                <c:pt idx="11">
                  <c:v>106.620943</c:v>
                </c:pt>
                <c:pt idx="12">
                  <c:v>106.664546</c:v>
                </c:pt>
                <c:pt idx="13">
                  <c:v>106.245757</c:v>
                </c:pt>
                <c:pt idx="14">
                  <c:v>106.198894</c:v>
                </c:pt>
                <c:pt idx="15">
                  <c:v>106.303927</c:v>
                </c:pt>
                <c:pt idx="16">
                  <c:v>106.306149</c:v>
                </c:pt>
                <c:pt idx="17">
                  <c:v>106.21101400000011</c:v>
                </c:pt>
                <c:pt idx="18">
                  <c:v>106.144755</c:v>
                </c:pt>
                <c:pt idx="19">
                  <c:v>106.32008399999998</c:v>
                </c:pt>
                <c:pt idx="20">
                  <c:v>106.09525900000006</c:v>
                </c:pt>
                <c:pt idx="21">
                  <c:v>106.17283499999992</c:v>
                </c:pt>
                <c:pt idx="22">
                  <c:v>106.015046</c:v>
                </c:pt>
                <c:pt idx="23">
                  <c:v>105.75514699999998</c:v>
                </c:pt>
                <c:pt idx="24">
                  <c:v>105.95220300000005</c:v>
                </c:pt>
                <c:pt idx="25">
                  <c:v>105.90026700000006</c:v>
                </c:pt>
                <c:pt idx="26">
                  <c:v>105.91360500000008</c:v>
                </c:pt>
                <c:pt idx="27">
                  <c:v>105.85297499999994</c:v>
                </c:pt>
                <c:pt idx="28">
                  <c:v>105.886726</c:v>
                </c:pt>
                <c:pt idx="29">
                  <c:v>105.76687099999998</c:v>
                </c:pt>
                <c:pt idx="30">
                  <c:v>105.978675</c:v>
                </c:pt>
                <c:pt idx="31">
                  <c:v>105.85802799999998</c:v>
                </c:pt>
                <c:pt idx="32">
                  <c:v>105.52143199999998</c:v>
                </c:pt>
                <c:pt idx="33">
                  <c:v>105.39341899999998</c:v>
                </c:pt>
                <c:pt idx="34">
                  <c:v>105.49473900000002</c:v>
                </c:pt>
                <c:pt idx="35">
                  <c:v>105.59584099999998</c:v>
                </c:pt>
                <c:pt idx="36">
                  <c:v>105.45449600000002</c:v>
                </c:pt>
                <c:pt idx="37">
                  <c:v>105.41506000000005</c:v>
                </c:pt>
                <c:pt idx="38">
                  <c:v>105.64982400000002</c:v>
                </c:pt>
                <c:pt idx="39">
                  <c:v>105.45328300000006</c:v>
                </c:pt>
                <c:pt idx="40">
                  <c:v>105.4371040000001</c:v>
                </c:pt>
                <c:pt idx="41">
                  <c:v>105.535586</c:v>
                </c:pt>
                <c:pt idx="42">
                  <c:v>105.17596199999994</c:v>
                </c:pt>
                <c:pt idx="43">
                  <c:v>104.99405200000002</c:v>
                </c:pt>
                <c:pt idx="44">
                  <c:v>104.78759599999999</c:v>
                </c:pt>
                <c:pt idx="45">
                  <c:v>105.129023</c:v>
                </c:pt>
                <c:pt idx="46">
                  <c:v>105.42335199999998</c:v>
                </c:pt>
                <c:pt idx="47">
                  <c:v>104.981707</c:v>
                </c:pt>
                <c:pt idx="48">
                  <c:v>105.00619500000002</c:v>
                </c:pt>
                <c:pt idx="49">
                  <c:v>105.12072699999995</c:v>
                </c:pt>
                <c:pt idx="50">
                  <c:v>104.996076</c:v>
                </c:pt>
                <c:pt idx="51">
                  <c:v>104.88212900000002</c:v>
                </c:pt>
                <c:pt idx="52">
                  <c:v>104.953171</c:v>
                </c:pt>
                <c:pt idx="53">
                  <c:v>104.669968</c:v>
                </c:pt>
                <c:pt idx="54">
                  <c:v>104.44011700000006</c:v>
                </c:pt>
                <c:pt idx="55">
                  <c:v>104.8629</c:v>
                </c:pt>
                <c:pt idx="56">
                  <c:v>104.592618</c:v>
                </c:pt>
                <c:pt idx="57">
                  <c:v>104.61712000000006</c:v>
                </c:pt>
                <c:pt idx="58">
                  <c:v>104.741438</c:v>
                </c:pt>
                <c:pt idx="59">
                  <c:v>104.54806600000002</c:v>
                </c:pt>
                <c:pt idx="60">
                  <c:v>104.616512</c:v>
                </c:pt>
                <c:pt idx="61">
                  <c:v>105.05253599999998</c:v>
                </c:pt>
                <c:pt idx="62">
                  <c:v>104.795896</c:v>
                </c:pt>
                <c:pt idx="63">
                  <c:v>104.43302700000002</c:v>
                </c:pt>
                <c:pt idx="64">
                  <c:v>104.41196200000007</c:v>
                </c:pt>
                <c:pt idx="65">
                  <c:v>104.258</c:v>
                </c:pt>
                <c:pt idx="66">
                  <c:v>104.460776</c:v>
                </c:pt>
                <c:pt idx="67">
                  <c:v>104.356256</c:v>
                </c:pt>
                <c:pt idx="68">
                  <c:v>104.338024</c:v>
                </c:pt>
                <c:pt idx="69">
                  <c:v>104.3580789999999</c:v>
                </c:pt>
                <c:pt idx="70">
                  <c:v>104.33012400000005</c:v>
                </c:pt>
                <c:pt idx="71">
                  <c:v>104.287783</c:v>
                </c:pt>
                <c:pt idx="72">
                  <c:v>104.054958</c:v>
                </c:pt>
                <c:pt idx="73">
                  <c:v>104.1224429999999</c:v>
                </c:pt>
                <c:pt idx="74">
                  <c:v>104.089006</c:v>
                </c:pt>
                <c:pt idx="75">
                  <c:v>104.238753</c:v>
                </c:pt>
                <c:pt idx="76">
                  <c:v>104.171685</c:v>
                </c:pt>
                <c:pt idx="77">
                  <c:v>104.410341</c:v>
                </c:pt>
                <c:pt idx="78">
                  <c:v>104.23409300000006</c:v>
                </c:pt>
                <c:pt idx="79">
                  <c:v>104.10602900000002</c:v>
                </c:pt>
                <c:pt idx="80">
                  <c:v>103.84009399999999</c:v>
                </c:pt>
                <c:pt idx="81">
                  <c:v>104.01280199999998</c:v>
                </c:pt>
                <c:pt idx="82">
                  <c:v>103.94490000000008</c:v>
                </c:pt>
                <c:pt idx="83">
                  <c:v>103.92726500000011</c:v>
                </c:pt>
                <c:pt idx="84">
                  <c:v>103.94287300000002</c:v>
                </c:pt>
                <c:pt idx="85">
                  <c:v>103.92422400000009</c:v>
                </c:pt>
                <c:pt idx="86">
                  <c:v>103.96010300000007</c:v>
                </c:pt>
                <c:pt idx="87">
                  <c:v>103.96780500000006</c:v>
                </c:pt>
                <c:pt idx="88">
                  <c:v>103.91652100000007</c:v>
                </c:pt>
                <c:pt idx="89">
                  <c:v>103.836648</c:v>
                </c:pt>
                <c:pt idx="90">
                  <c:v>103.906385</c:v>
                </c:pt>
                <c:pt idx="91">
                  <c:v>103.803601</c:v>
                </c:pt>
                <c:pt idx="92">
                  <c:v>103.84901499999999</c:v>
                </c:pt>
                <c:pt idx="93">
                  <c:v>103.756562</c:v>
                </c:pt>
                <c:pt idx="94">
                  <c:v>103.530849</c:v>
                </c:pt>
                <c:pt idx="95">
                  <c:v>103.735677</c:v>
                </c:pt>
                <c:pt idx="96">
                  <c:v>103.6788989999999</c:v>
                </c:pt>
                <c:pt idx="97">
                  <c:v>103.68315800000001</c:v>
                </c:pt>
                <c:pt idx="98">
                  <c:v>103.86077299999992</c:v>
                </c:pt>
                <c:pt idx="99">
                  <c:v>103.739327</c:v>
                </c:pt>
                <c:pt idx="100">
                  <c:v>103.60771699999998</c:v>
                </c:pt>
                <c:pt idx="101">
                  <c:v>103.83604</c:v>
                </c:pt>
                <c:pt idx="102">
                  <c:v>103.71722500000011</c:v>
                </c:pt>
                <c:pt idx="103">
                  <c:v>103.5253719999999</c:v>
                </c:pt>
                <c:pt idx="104">
                  <c:v>103.25128500000002</c:v>
                </c:pt>
                <c:pt idx="105">
                  <c:v>103.603864</c:v>
                </c:pt>
                <c:pt idx="106">
                  <c:v>103.50123400000005</c:v>
                </c:pt>
                <c:pt idx="107">
                  <c:v>103.55782499999999</c:v>
                </c:pt>
                <c:pt idx="108">
                  <c:v>103.69816400000002</c:v>
                </c:pt>
                <c:pt idx="109">
                  <c:v>103.533282</c:v>
                </c:pt>
                <c:pt idx="110">
                  <c:v>103.70607200000001</c:v>
                </c:pt>
                <c:pt idx="111">
                  <c:v>103.587436</c:v>
                </c:pt>
                <c:pt idx="112">
                  <c:v>103.54524900000006</c:v>
                </c:pt>
                <c:pt idx="113">
                  <c:v>103.473647</c:v>
                </c:pt>
                <c:pt idx="114">
                  <c:v>103.13134799999995</c:v>
                </c:pt>
                <c:pt idx="115">
                  <c:v>103.331433</c:v>
                </c:pt>
                <c:pt idx="116">
                  <c:v>103.45579600000001</c:v>
                </c:pt>
                <c:pt idx="117">
                  <c:v>103.739935</c:v>
                </c:pt>
                <c:pt idx="118">
                  <c:v>103.46553299999998</c:v>
                </c:pt>
                <c:pt idx="119">
                  <c:v>103.452956</c:v>
                </c:pt>
                <c:pt idx="120">
                  <c:v>103.515027</c:v>
                </c:pt>
                <c:pt idx="121">
                  <c:v>103.448088</c:v>
                </c:pt>
                <c:pt idx="122">
                  <c:v>103.39250199999998</c:v>
                </c:pt>
                <c:pt idx="123">
                  <c:v>103.225919</c:v>
                </c:pt>
                <c:pt idx="124">
                  <c:v>103.16219700000001</c:v>
                </c:pt>
                <c:pt idx="125">
                  <c:v>103.21699000000002</c:v>
                </c:pt>
                <c:pt idx="126">
                  <c:v>103.21922300000011</c:v>
                </c:pt>
                <c:pt idx="127">
                  <c:v>103.23626899999999</c:v>
                </c:pt>
                <c:pt idx="128">
                  <c:v>103.15692</c:v>
                </c:pt>
                <c:pt idx="129">
                  <c:v>103.17234399999994</c:v>
                </c:pt>
                <c:pt idx="130">
                  <c:v>103.28496900000007</c:v>
                </c:pt>
                <c:pt idx="131">
                  <c:v>103.131551</c:v>
                </c:pt>
                <c:pt idx="132">
                  <c:v>103.16930000000001</c:v>
                </c:pt>
                <c:pt idx="133">
                  <c:v>103.22490500000002</c:v>
                </c:pt>
                <c:pt idx="134">
                  <c:v>103.164632</c:v>
                </c:pt>
                <c:pt idx="135">
                  <c:v>103.18147599999998</c:v>
                </c:pt>
                <c:pt idx="136">
                  <c:v>103.31195500000005</c:v>
                </c:pt>
                <c:pt idx="137">
                  <c:v>103.30079499999998</c:v>
                </c:pt>
                <c:pt idx="138">
                  <c:v>103.03473200000001</c:v>
                </c:pt>
                <c:pt idx="139">
                  <c:v>102.94216299999999</c:v>
                </c:pt>
                <c:pt idx="140">
                  <c:v>103.15915200000001</c:v>
                </c:pt>
                <c:pt idx="141">
                  <c:v>103.04264900000005</c:v>
                </c:pt>
                <c:pt idx="142">
                  <c:v>103.06741300000006</c:v>
                </c:pt>
                <c:pt idx="143">
                  <c:v>103.087304</c:v>
                </c:pt>
                <c:pt idx="144">
                  <c:v>103.129724</c:v>
                </c:pt>
                <c:pt idx="145">
                  <c:v>103.09785900000006</c:v>
                </c:pt>
                <c:pt idx="146">
                  <c:v>103.112675</c:v>
                </c:pt>
                <c:pt idx="147">
                  <c:v>103.001442</c:v>
                </c:pt>
                <c:pt idx="148">
                  <c:v>102.920034</c:v>
                </c:pt>
                <c:pt idx="149">
                  <c:v>103.010982</c:v>
                </c:pt>
                <c:pt idx="150">
                  <c:v>103.085275</c:v>
                </c:pt>
                <c:pt idx="151">
                  <c:v>103.11166100000005</c:v>
                </c:pt>
                <c:pt idx="152">
                  <c:v>103.12789699999998</c:v>
                </c:pt>
                <c:pt idx="153">
                  <c:v>102.99474300000006</c:v>
                </c:pt>
                <c:pt idx="154">
                  <c:v>103.15204900000001</c:v>
                </c:pt>
                <c:pt idx="155">
                  <c:v>103.02437999999998</c:v>
                </c:pt>
                <c:pt idx="156">
                  <c:v>103.28091000000002</c:v>
                </c:pt>
                <c:pt idx="157">
                  <c:v>103.19182600000002</c:v>
                </c:pt>
                <c:pt idx="158">
                  <c:v>103.04772400000006</c:v>
                </c:pt>
                <c:pt idx="159">
                  <c:v>102.96145000000006</c:v>
                </c:pt>
                <c:pt idx="160">
                  <c:v>102.99657000000002</c:v>
                </c:pt>
                <c:pt idx="161">
                  <c:v>103.08446300000006</c:v>
                </c:pt>
                <c:pt idx="162">
                  <c:v>103.000427</c:v>
                </c:pt>
                <c:pt idx="163">
                  <c:v>103.262242</c:v>
                </c:pt>
                <c:pt idx="164">
                  <c:v>103.11592300000002</c:v>
                </c:pt>
                <c:pt idx="165">
                  <c:v>103.254937</c:v>
                </c:pt>
                <c:pt idx="166">
                  <c:v>102.988652</c:v>
                </c:pt>
                <c:pt idx="167">
                  <c:v>103.09826500000005</c:v>
                </c:pt>
                <c:pt idx="168">
                  <c:v>103.12647699999992</c:v>
                </c:pt>
                <c:pt idx="169">
                  <c:v>103.101918</c:v>
                </c:pt>
                <c:pt idx="170">
                  <c:v>103.051174</c:v>
                </c:pt>
                <c:pt idx="171">
                  <c:v>103.041837</c:v>
                </c:pt>
                <c:pt idx="172">
                  <c:v>103.00205099999998</c:v>
                </c:pt>
                <c:pt idx="173">
                  <c:v>103.068834</c:v>
                </c:pt>
                <c:pt idx="174">
                  <c:v>103.298766</c:v>
                </c:pt>
                <c:pt idx="175">
                  <c:v>103.231398</c:v>
                </c:pt>
                <c:pt idx="176">
                  <c:v>103.20623500000002</c:v>
                </c:pt>
                <c:pt idx="177">
                  <c:v>103.30079499999998</c:v>
                </c:pt>
                <c:pt idx="178">
                  <c:v>103.20948199999998</c:v>
                </c:pt>
                <c:pt idx="179">
                  <c:v>103.090552</c:v>
                </c:pt>
                <c:pt idx="180">
                  <c:v>103.09664100000002</c:v>
                </c:pt>
                <c:pt idx="181">
                  <c:v>103.44220500000006</c:v>
                </c:pt>
                <c:pt idx="182">
                  <c:v>103.19345</c:v>
                </c:pt>
                <c:pt idx="183">
                  <c:v>103.32818699999994</c:v>
                </c:pt>
                <c:pt idx="184">
                  <c:v>103.28760699999999</c:v>
                </c:pt>
                <c:pt idx="185">
                  <c:v>103.163414</c:v>
                </c:pt>
                <c:pt idx="186">
                  <c:v>103.29511400000005</c:v>
                </c:pt>
                <c:pt idx="187">
                  <c:v>103.36085199999998</c:v>
                </c:pt>
                <c:pt idx="188">
                  <c:v>103.2449940000001</c:v>
                </c:pt>
                <c:pt idx="189">
                  <c:v>103.22409300000002</c:v>
                </c:pt>
                <c:pt idx="190">
                  <c:v>103.44179900000007</c:v>
                </c:pt>
                <c:pt idx="191">
                  <c:v>103.52415499999999</c:v>
                </c:pt>
                <c:pt idx="192">
                  <c:v>103.43327900000006</c:v>
                </c:pt>
                <c:pt idx="193">
                  <c:v>103.21861400000006</c:v>
                </c:pt>
                <c:pt idx="194">
                  <c:v>103.162603</c:v>
                </c:pt>
                <c:pt idx="195">
                  <c:v>103.064571</c:v>
                </c:pt>
                <c:pt idx="196">
                  <c:v>103.07472</c:v>
                </c:pt>
                <c:pt idx="197">
                  <c:v>103.12586799999994</c:v>
                </c:pt>
                <c:pt idx="198">
                  <c:v>103.15002</c:v>
                </c:pt>
                <c:pt idx="199">
                  <c:v>103.098468</c:v>
                </c:pt>
                <c:pt idx="200">
                  <c:v>103.44626200000008</c:v>
                </c:pt>
                <c:pt idx="201">
                  <c:v>103.052595</c:v>
                </c:pt>
                <c:pt idx="202">
                  <c:v>103.038995</c:v>
                </c:pt>
                <c:pt idx="203">
                  <c:v>103.168285</c:v>
                </c:pt>
                <c:pt idx="204">
                  <c:v>103.20298799999998</c:v>
                </c:pt>
                <c:pt idx="205">
                  <c:v>103.39189300000002</c:v>
                </c:pt>
                <c:pt idx="206">
                  <c:v>103.139466</c:v>
                </c:pt>
                <c:pt idx="207">
                  <c:v>103.12708600000001</c:v>
                </c:pt>
                <c:pt idx="208">
                  <c:v>103.253111</c:v>
                </c:pt>
                <c:pt idx="209">
                  <c:v>103.29491100000006</c:v>
                </c:pt>
                <c:pt idx="210">
                  <c:v>103.14677199999994</c:v>
                </c:pt>
                <c:pt idx="211">
                  <c:v>103.86259800000001</c:v>
                </c:pt>
                <c:pt idx="212">
                  <c:v>103.14474300000002</c:v>
                </c:pt>
                <c:pt idx="213">
                  <c:v>103.53815</c:v>
                </c:pt>
                <c:pt idx="214">
                  <c:v>103.273403</c:v>
                </c:pt>
                <c:pt idx="215">
                  <c:v>103.428004</c:v>
                </c:pt>
                <c:pt idx="216">
                  <c:v>103.21212000000006</c:v>
                </c:pt>
                <c:pt idx="217">
                  <c:v>103.46918400000006</c:v>
                </c:pt>
                <c:pt idx="218">
                  <c:v>103.30891200000001</c:v>
                </c:pt>
                <c:pt idx="219">
                  <c:v>103.365925</c:v>
                </c:pt>
                <c:pt idx="220">
                  <c:v>103.302824</c:v>
                </c:pt>
                <c:pt idx="221">
                  <c:v>103.73324400000006</c:v>
                </c:pt>
                <c:pt idx="222">
                  <c:v>103.30870899999989</c:v>
                </c:pt>
                <c:pt idx="223">
                  <c:v>103.366533</c:v>
                </c:pt>
                <c:pt idx="224">
                  <c:v>103.44950799999999</c:v>
                </c:pt>
                <c:pt idx="225">
                  <c:v>103.36450400000005</c:v>
                </c:pt>
                <c:pt idx="226">
                  <c:v>103.458028</c:v>
                </c:pt>
                <c:pt idx="227">
                  <c:v>103.452753</c:v>
                </c:pt>
                <c:pt idx="228">
                  <c:v>103.4071090000001</c:v>
                </c:pt>
                <c:pt idx="229">
                  <c:v>103.42070099999998</c:v>
                </c:pt>
                <c:pt idx="230">
                  <c:v>103.826714</c:v>
                </c:pt>
                <c:pt idx="231">
                  <c:v>103.689241</c:v>
                </c:pt>
                <c:pt idx="232">
                  <c:v>103.73101300000008</c:v>
                </c:pt>
                <c:pt idx="233">
                  <c:v>103.62150800000001</c:v>
                </c:pt>
                <c:pt idx="234">
                  <c:v>103.53409400000002</c:v>
                </c:pt>
                <c:pt idx="235">
                  <c:v>103.37809799999992</c:v>
                </c:pt>
                <c:pt idx="236">
                  <c:v>103.66125700000002</c:v>
                </c:pt>
                <c:pt idx="237">
                  <c:v>103.63306799999998</c:v>
                </c:pt>
                <c:pt idx="238">
                  <c:v>103.51401300000011</c:v>
                </c:pt>
                <c:pt idx="239">
                  <c:v>103.536933</c:v>
                </c:pt>
                <c:pt idx="240">
                  <c:v>103.550726</c:v>
                </c:pt>
                <c:pt idx="241">
                  <c:v>103.56107</c:v>
                </c:pt>
                <c:pt idx="242">
                  <c:v>103.67829099999994</c:v>
                </c:pt>
                <c:pt idx="243">
                  <c:v>103.636921</c:v>
                </c:pt>
                <c:pt idx="244">
                  <c:v>104.05739</c:v>
                </c:pt>
                <c:pt idx="245">
                  <c:v>103.831579</c:v>
                </c:pt>
                <c:pt idx="246">
                  <c:v>104.190935</c:v>
                </c:pt>
                <c:pt idx="247">
                  <c:v>103.87435600000001</c:v>
                </c:pt>
                <c:pt idx="248">
                  <c:v>104.10217799999992</c:v>
                </c:pt>
                <c:pt idx="249">
                  <c:v>104.07380599999998</c:v>
                </c:pt>
                <c:pt idx="250">
                  <c:v>103.78008199999998</c:v>
                </c:pt>
                <c:pt idx="251">
                  <c:v>103.846987</c:v>
                </c:pt>
                <c:pt idx="252">
                  <c:v>103.801979</c:v>
                </c:pt>
                <c:pt idx="253">
                  <c:v>103.83766100000005</c:v>
                </c:pt>
                <c:pt idx="254">
                  <c:v>104.02476</c:v>
                </c:pt>
                <c:pt idx="255">
                  <c:v>103.96922400000011</c:v>
                </c:pt>
                <c:pt idx="256">
                  <c:v>104.01401799999999</c:v>
                </c:pt>
                <c:pt idx="257">
                  <c:v>104.09670699999998</c:v>
                </c:pt>
                <c:pt idx="258">
                  <c:v>103.896452</c:v>
                </c:pt>
                <c:pt idx="259">
                  <c:v>104.10744699999998</c:v>
                </c:pt>
                <c:pt idx="260">
                  <c:v>103.95077799999994</c:v>
                </c:pt>
                <c:pt idx="261">
                  <c:v>103.988885</c:v>
                </c:pt>
                <c:pt idx="262">
                  <c:v>103.98665600000002</c:v>
                </c:pt>
                <c:pt idx="263">
                  <c:v>103.99233099999998</c:v>
                </c:pt>
                <c:pt idx="264">
                  <c:v>104.28980900000002</c:v>
                </c:pt>
                <c:pt idx="265">
                  <c:v>104.36354900000002</c:v>
                </c:pt>
                <c:pt idx="266">
                  <c:v>104.19356900000002</c:v>
                </c:pt>
                <c:pt idx="267">
                  <c:v>104.12994099999995</c:v>
                </c:pt>
                <c:pt idx="268">
                  <c:v>104.16803799999994</c:v>
                </c:pt>
                <c:pt idx="269">
                  <c:v>104.054958</c:v>
                </c:pt>
                <c:pt idx="270">
                  <c:v>103.97631800000001</c:v>
                </c:pt>
                <c:pt idx="271">
                  <c:v>103.87699099999998</c:v>
                </c:pt>
                <c:pt idx="272">
                  <c:v>104.12305099999998</c:v>
                </c:pt>
                <c:pt idx="273">
                  <c:v>104.096301</c:v>
                </c:pt>
                <c:pt idx="274">
                  <c:v>104.041177</c:v>
                </c:pt>
                <c:pt idx="275">
                  <c:v>104.44112900000012</c:v>
                </c:pt>
                <c:pt idx="276">
                  <c:v>104.07806199999995</c:v>
                </c:pt>
                <c:pt idx="277">
                  <c:v>104.00165400000006</c:v>
                </c:pt>
                <c:pt idx="278">
                  <c:v>104.206334</c:v>
                </c:pt>
                <c:pt idx="279">
                  <c:v>104.153853</c:v>
                </c:pt>
                <c:pt idx="280">
                  <c:v>104.1250779999999</c:v>
                </c:pt>
                <c:pt idx="281">
                  <c:v>104.770591</c:v>
                </c:pt>
                <c:pt idx="282">
                  <c:v>104.68778599999995</c:v>
                </c:pt>
                <c:pt idx="283">
                  <c:v>104.49500500000002</c:v>
                </c:pt>
                <c:pt idx="284">
                  <c:v>104.156285</c:v>
                </c:pt>
                <c:pt idx="285">
                  <c:v>104.327895</c:v>
                </c:pt>
                <c:pt idx="286">
                  <c:v>104.236726</c:v>
                </c:pt>
                <c:pt idx="287">
                  <c:v>104.60638699999994</c:v>
                </c:pt>
                <c:pt idx="288">
                  <c:v>104.300951</c:v>
                </c:pt>
                <c:pt idx="289">
                  <c:v>104.34916600000005</c:v>
                </c:pt>
                <c:pt idx="290">
                  <c:v>104.307637</c:v>
                </c:pt>
                <c:pt idx="291">
                  <c:v>104.406898</c:v>
                </c:pt>
                <c:pt idx="292">
                  <c:v>104.41540500000002</c:v>
                </c:pt>
                <c:pt idx="293">
                  <c:v>104.36739799999998</c:v>
                </c:pt>
                <c:pt idx="294">
                  <c:v>104.21140000000005</c:v>
                </c:pt>
                <c:pt idx="295">
                  <c:v>104.26448400000002</c:v>
                </c:pt>
                <c:pt idx="296">
                  <c:v>104.24564100000002</c:v>
                </c:pt>
                <c:pt idx="297">
                  <c:v>104.41257</c:v>
                </c:pt>
                <c:pt idx="298">
                  <c:v>104.17553499999994</c:v>
                </c:pt>
                <c:pt idx="299">
                  <c:v>104.18769300000002</c:v>
                </c:pt>
                <c:pt idx="300">
                  <c:v>104.41682299999999</c:v>
                </c:pt>
                <c:pt idx="301">
                  <c:v>104.503916</c:v>
                </c:pt>
                <c:pt idx="302">
                  <c:v>104.282515</c:v>
                </c:pt>
                <c:pt idx="303">
                  <c:v>104.25881099999998</c:v>
                </c:pt>
                <c:pt idx="304">
                  <c:v>104.307232</c:v>
                </c:pt>
                <c:pt idx="305">
                  <c:v>104.26529400000005</c:v>
                </c:pt>
                <c:pt idx="306">
                  <c:v>104.26266000000005</c:v>
                </c:pt>
                <c:pt idx="307">
                  <c:v>104.32323599999998</c:v>
                </c:pt>
                <c:pt idx="308">
                  <c:v>104.29183500000002</c:v>
                </c:pt>
                <c:pt idx="309">
                  <c:v>104.51991599999999</c:v>
                </c:pt>
                <c:pt idx="310">
                  <c:v>104.73637699999998</c:v>
                </c:pt>
                <c:pt idx="311">
                  <c:v>104.61570199999994</c:v>
                </c:pt>
                <c:pt idx="312">
                  <c:v>104.276235</c:v>
                </c:pt>
                <c:pt idx="313">
                  <c:v>104.17269799999994</c:v>
                </c:pt>
                <c:pt idx="314">
                  <c:v>104.149395</c:v>
                </c:pt>
                <c:pt idx="315">
                  <c:v>104.299736</c:v>
                </c:pt>
                <c:pt idx="316">
                  <c:v>104.166416</c:v>
                </c:pt>
                <c:pt idx="317">
                  <c:v>104.19822900000005</c:v>
                </c:pt>
                <c:pt idx="318">
                  <c:v>104.26448400000002</c:v>
                </c:pt>
                <c:pt idx="319">
                  <c:v>104.601122</c:v>
                </c:pt>
                <c:pt idx="320">
                  <c:v>104.49804300000002</c:v>
                </c:pt>
                <c:pt idx="321">
                  <c:v>104.19519</c:v>
                </c:pt>
                <c:pt idx="322">
                  <c:v>104.13379199999994</c:v>
                </c:pt>
                <c:pt idx="323">
                  <c:v>104.271575</c:v>
                </c:pt>
                <c:pt idx="324">
                  <c:v>104.36557500000001</c:v>
                </c:pt>
                <c:pt idx="325">
                  <c:v>104.304598</c:v>
                </c:pt>
                <c:pt idx="326">
                  <c:v>104.092046</c:v>
                </c:pt>
                <c:pt idx="327">
                  <c:v>103.65415900000002</c:v>
                </c:pt>
                <c:pt idx="328">
                  <c:v>104.080291</c:v>
                </c:pt>
                <c:pt idx="329">
                  <c:v>104.030435</c:v>
                </c:pt>
                <c:pt idx="330">
                  <c:v>104.11372999999999</c:v>
                </c:pt>
                <c:pt idx="331">
                  <c:v>104.15547399999994</c:v>
                </c:pt>
                <c:pt idx="332">
                  <c:v>104.13298099999994</c:v>
                </c:pt>
                <c:pt idx="333">
                  <c:v>103.646047</c:v>
                </c:pt>
                <c:pt idx="334">
                  <c:v>103.08588399999998</c:v>
                </c:pt>
                <c:pt idx="335">
                  <c:v>102.880849</c:v>
                </c:pt>
                <c:pt idx="336">
                  <c:v>102.92206400000002</c:v>
                </c:pt>
                <c:pt idx="337">
                  <c:v>102.865824</c:v>
                </c:pt>
                <c:pt idx="338">
                  <c:v>102.82907199999994</c:v>
                </c:pt>
                <c:pt idx="339">
                  <c:v>102.79191299999999</c:v>
                </c:pt>
                <c:pt idx="340">
                  <c:v>102.42121299999999</c:v>
                </c:pt>
                <c:pt idx="341">
                  <c:v>101.46432700000005</c:v>
                </c:pt>
                <c:pt idx="342">
                  <c:v>101.91529400000007</c:v>
                </c:pt>
                <c:pt idx="343">
                  <c:v>101.916718</c:v>
                </c:pt>
                <c:pt idx="344">
                  <c:v>101.99804899999998</c:v>
                </c:pt>
                <c:pt idx="345">
                  <c:v>101.97914</c:v>
                </c:pt>
                <c:pt idx="346">
                  <c:v>101.952505</c:v>
                </c:pt>
                <c:pt idx="347">
                  <c:v>102.24523300000006</c:v>
                </c:pt>
                <c:pt idx="348">
                  <c:v>102.33078999999998</c:v>
                </c:pt>
                <c:pt idx="349">
                  <c:v>102.078964</c:v>
                </c:pt>
                <c:pt idx="350">
                  <c:v>101.97243099999994</c:v>
                </c:pt>
                <c:pt idx="351">
                  <c:v>102.04704599999999</c:v>
                </c:pt>
                <c:pt idx="352">
                  <c:v>101.90838100000001</c:v>
                </c:pt>
                <c:pt idx="353">
                  <c:v>102.053755</c:v>
                </c:pt>
                <c:pt idx="354">
                  <c:v>101.962671</c:v>
                </c:pt>
                <c:pt idx="355">
                  <c:v>102.190967</c:v>
                </c:pt>
                <c:pt idx="356">
                  <c:v>101.99601600000005</c:v>
                </c:pt>
                <c:pt idx="357">
                  <c:v>102.10579699999994</c:v>
                </c:pt>
                <c:pt idx="358">
                  <c:v>102.04216700000002</c:v>
                </c:pt>
                <c:pt idx="359">
                  <c:v>102.131207</c:v>
                </c:pt>
                <c:pt idx="360">
                  <c:v>101.677544</c:v>
                </c:pt>
                <c:pt idx="361">
                  <c:v>101.903704</c:v>
                </c:pt>
                <c:pt idx="362">
                  <c:v>101.91814100000002</c:v>
                </c:pt>
                <c:pt idx="363">
                  <c:v>101.77009200000001</c:v>
                </c:pt>
                <c:pt idx="364">
                  <c:v>101.60797100000001</c:v>
                </c:pt>
                <c:pt idx="365">
                  <c:v>101.59861300000006</c:v>
                </c:pt>
                <c:pt idx="366">
                  <c:v>101.634418</c:v>
                </c:pt>
                <c:pt idx="367">
                  <c:v>101.59861300000006</c:v>
                </c:pt>
                <c:pt idx="368">
                  <c:v>101.558127</c:v>
                </c:pt>
                <c:pt idx="369">
                  <c:v>101.47144900000002</c:v>
                </c:pt>
                <c:pt idx="370">
                  <c:v>101.493832</c:v>
                </c:pt>
                <c:pt idx="371">
                  <c:v>101.509703</c:v>
                </c:pt>
                <c:pt idx="372">
                  <c:v>101.47287300000001</c:v>
                </c:pt>
                <c:pt idx="373">
                  <c:v>101.45740900000006</c:v>
                </c:pt>
                <c:pt idx="374">
                  <c:v>101.483047</c:v>
                </c:pt>
                <c:pt idx="375">
                  <c:v>101.450897</c:v>
                </c:pt>
                <c:pt idx="376">
                  <c:v>101.44764100000008</c:v>
                </c:pt>
                <c:pt idx="377">
                  <c:v>101.42423900000006</c:v>
                </c:pt>
                <c:pt idx="378">
                  <c:v>101.36277999999994</c:v>
                </c:pt>
                <c:pt idx="379">
                  <c:v>101.361356</c:v>
                </c:pt>
                <c:pt idx="380">
                  <c:v>101.27607599999995</c:v>
                </c:pt>
                <c:pt idx="381">
                  <c:v>101.21969199999999</c:v>
                </c:pt>
                <c:pt idx="382">
                  <c:v>101.183049</c:v>
                </c:pt>
                <c:pt idx="383">
                  <c:v>101.16370999999998</c:v>
                </c:pt>
                <c:pt idx="384">
                  <c:v>101.09021300000011</c:v>
                </c:pt>
                <c:pt idx="385">
                  <c:v>100.97129700000002</c:v>
                </c:pt>
                <c:pt idx="386">
                  <c:v>100.953988</c:v>
                </c:pt>
                <c:pt idx="387">
                  <c:v>100.923236</c:v>
                </c:pt>
                <c:pt idx="388">
                  <c:v>100.87578199999989</c:v>
                </c:pt>
                <c:pt idx="389">
                  <c:v>100.832399</c:v>
                </c:pt>
                <c:pt idx="390">
                  <c:v>100.79186400000007</c:v>
                </c:pt>
                <c:pt idx="391">
                  <c:v>100.694692</c:v>
                </c:pt>
                <c:pt idx="392">
                  <c:v>100.62440199999998</c:v>
                </c:pt>
                <c:pt idx="393">
                  <c:v>100.600155</c:v>
                </c:pt>
                <c:pt idx="394">
                  <c:v>100.57590699999994</c:v>
                </c:pt>
                <c:pt idx="395">
                  <c:v>100.48603900000002</c:v>
                </c:pt>
                <c:pt idx="396">
                  <c:v>100.64722100000006</c:v>
                </c:pt>
                <c:pt idx="397">
                  <c:v>100.66291</c:v>
                </c:pt>
                <c:pt idx="398">
                  <c:v>100.59281900000002</c:v>
                </c:pt>
                <c:pt idx="399">
                  <c:v>100.52149900000002</c:v>
                </c:pt>
                <c:pt idx="400">
                  <c:v>100.45465400000008</c:v>
                </c:pt>
                <c:pt idx="401">
                  <c:v>100.4605640000001</c:v>
                </c:pt>
                <c:pt idx="402">
                  <c:v>100.44731600000006</c:v>
                </c:pt>
                <c:pt idx="403">
                  <c:v>100.407776</c:v>
                </c:pt>
                <c:pt idx="404">
                  <c:v>100.41450200000006</c:v>
                </c:pt>
              </c:numCache>
            </c:numRef>
          </c:yVal>
          <c:smooth val="0"/>
        </c:ser>
        <c:ser>
          <c:idx val="1"/>
          <c:order val="1"/>
          <c:tx>
            <c:v>Cold Coolant OUT</c:v>
          </c:tx>
          <c:spPr>
            <a:ln w="28575">
              <a:noFill/>
            </a:ln>
          </c:spPr>
          <c:xVal>
            <c:numRef>
              <c:f>Sheet1!$M$3:$M$407</c:f>
              <c:numCache>
                <c:formatCode>General</c:formatCode>
                <c:ptCount val="405"/>
                <c:pt idx="0">
                  <c:v>0</c:v>
                </c:pt>
                <c:pt idx="1">
                  <c:v>0.35702000000000023</c:v>
                </c:pt>
                <c:pt idx="2">
                  <c:v>0.7100410000000007</c:v>
                </c:pt>
                <c:pt idx="3">
                  <c:v>1.0630609999999998</c:v>
                </c:pt>
                <c:pt idx="4">
                  <c:v>1.4160809999999999</c:v>
                </c:pt>
                <c:pt idx="5">
                  <c:v>1.7691009999999998</c:v>
                </c:pt>
                <c:pt idx="6">
                  <c:v>2.1221209999999999</c:v>
                </c:pt>
                <c:pt idx="7">
                  <c:v>2.4751419999999982</c:v>
                </c:pt>
                <c:pt idx="8">
                  <c:v>2.8291619999999997</c:v>
                </c:pt>
                <c:pt idx="9">
                  <c:v>3.1821820000000001</c:v>
                </c:pt>
                <c:pt idx="10">
                  <c:v>3.5352019999999982</c:v>
                </c:pt>
                <c:pt idx="11">
                  <c:v>3.8882219999999998</c:v>
                </c:pt>
                <c:pt idx="12">
                  <c:v>4.2412420000000042</c:v>
                </c:pt>
                <c:pt idx="13">
                  <c:v>4.5942629999999998</c:v>
                </c:pt>
                <c:pt idx="14">
                  <c:v>4.9472829999999997</c:v>
                </c:pt>
                <c:pt idx="15">
                  <c:v>5.3003030000000004</c:v>
                </c:pt>
                <c:pt idx="16">
                  <c:v>5.6543229999999962</c:v>
                </c:pt>
                <c:pt idx="17">
                  <c:v>6.0073439999999998</c:v>
                </c:pt>
                <c:pt idx="18">
                  <c:v>6.3603639999999997</c:v>
                </c:pt>
                <c:pt idx="19">
                  <c:v>6.7133839999999996</c:v>
                </c:pt>
                <c:pt idx="20">
                  <c:v>7.0674039999999962</c:v>
                </c:pt>
                <c:pt idx="21">
                  <c:v>7.4204239999999997</c:v>
                </c:pt>
                <c:pt idx="22">
                  <c:v>7.7744450000000001</c:v>
                </c:pt>
                <c:pt idx="23">
                  <c:v>8.1274650000000008</c:v>
                </c:pt>
                <c:pt idx="24">
                  <c:v>8.4814850000000028</c:v>
                </c:pt>
                <c:pt idx="25">
                  <c:v>8.8345050000000001</c:v>
                </c:pt>
                <c:pt idx="26">
                  <c:v>9.1885250000000003</c:v>
                </c:pt>
                <c:pt idx="27">
                  <c:v>9.5415460000000003</c:v>
                </c:pt>
                <c:pt idx="28">
                  <c:v>9.8955660000000094</c:v>
                </c:pt>
                <c:pt idx="29">
                  <c:v>10.248586</c:v>
                </c:pt>
                <c:pt idx="30">
                  <c:v>10.602606000000007</c:v>
                </c:pt>
                <c:pt idx="31">
                  <c:v>10.955626000000011</c:v>
                </c:pt>
                <c:pt idx="32">
                  <c:v>11.309647000000007</c:v>
                </c:pt>
                <c:pt idx="33">
                  <c:v>11.663667</c:v>
                </c:pt>
                <c:pt idx="34">
                  <c:v>12.016687000000006</c:v>
                </c:pt>
                <c:pt idx="35">
                  <c:v>12.370708</c:v>
                </c:pt>
                <c:pt idx="36">
                  <c:v>12.724727999999999</c:v>
                </c:pt>
                <c:pt idx="37">
                  <c:v>13.077748</c:v>
                </c:pt>
                <c:pt idx="38">
                  <c:v>13.431768</c:v>
                </c:pt>
                <c:pt idx="39">
                  <c:v>13.785789000000007</c:v>
                </c:pt>
                <c:pt idx="40">
                  <c:v>14.138808999999998</c:v>
                </c:pt>
                <c:pt idx="41">
                  <c:v>14.491828999999999</c:v>
                </c:pt>
                <c:pt idx="42">
                  <c:v>14.845849000000007</c:v>
                </c:pt>
                <c:pt idx="43">
                  <c:v>15.199869</c:v>
                </c:pt>
                <c:pt idx="44">
                  <c:v>15.553890000000004</c:v>
                </c:pt>
                <c:pt idx="45">
                  <c:v>15.907910000000001</c:v>
                </c:pt>
                <c:pt idx="46">
                  <c:v>16.26193</c:v>
                </c:pt>
                <c:pt idx="47">
                  <c:v>16.614950000000032</c:v>
                </c:pt>
                <c:pt idx="48">
                  <c:v>16.968969999999981</c:v>
                </c:pt>
                <c:pt idx="49">
                  <c:v>17.322990999999988</c:v>
                </c:pt>
                <c:pt idx="50">
                  <c:v>17.676010999999999</c:v>
                </c:pt>
                <c:pt idx="51">
                  <c:v>18.029031</c:v>
                </c:pt>
                <c:pt idx="52">
                  <c:v>18.383050999999988</c:v>
                </c:pt>
                <c:pt idx="53">
                  <c:v>18.736072</c:v>
                </c:pt>
                <c:pt idx="54">
                  <c:v>19.090091999999999</c:v>
                </c:pt>
                <c:pt idx="55">
                  <c:v>19.443111999999989</c:v>
                </c:pt>
                <c:pt idx="56">
                  <c:v>19.797131999999987</c:v>
                </c:pt>
                <c:pt idx="57">
                  <c:v>20.151153000000015</c:v>
                </c:pt>
                <c:pt idx="58">
                  <c:v>20.504173000000005</c:v>
                </c:pt>
                <c:pt idx="59">
                  <c:v>20.858193</c:v>
                </c:pt>
                <c:pt idx="60">
                  <c:v>21.212212999999977</c:v>
                </c:pt>
                <c:pt idx="61">
                  <c:v>21.56623399999998</c:v>
                </c:pt>
                <c:pt idx="62">
                  <c:v>21.920254</c:v>
                </c:pt>
                <c:pt idx="63">
                  <c:v>22.273274000000001</c:v>
                </c:pt>
                <c:pt idx="64">
                  <c:v>22.627293999999999</c:v>
                </c:pt>
                <c:pt idx="65">
                  <c:v>22.98131399999998</c:v>
                </c:pt>
                <c:pt idx="66">
                  <c:v>23.334333999999988</c:v>
                </c:pt>
                <c:pt idx="67">
                  <c:v>23.688355000000001</c:v>
                </c:pt>
                <c:pt idx="68">
                  <c:v>24.042375</c:v>
                </c:pt>
                <c:pt idx="69">
                  <c:v>24.395395000000001</c:v>
                </c:pt>
                <c:pt idx="70">
                  <c:v>24.749414999999985</c:v>
                </c:pt>
                <c:pt idx="71">
                  <c:v>25.103435999999999</c:v>
                </c:pt>
                <c:pt idx="72">
                  <c:v>25.457456000000001</c:v>
                </c:pt>
                <c:pt idx="73">
                  <c:v>25.811476000000013</c:v>
                </c:pt>
                <c:pt idx="74">
                  <c:v>26.165495999999987</c:v>
                </c:pt>
                <c:pt idx="75">
                  <c:v>26.520517000000002</c:v>
                </c:pt>
                <c:pt idx="76">
                  <c:v>26.874537</c:v>
                </c:pt>
                <c:pt idx="77">
                  <c:v>27.228556999999981</c:v>
                </c:pt>
                <c:pt idx="78">
                  <c:v>27.583577999999989</c:v>
                </c:pt>
                <c:pt idx="79">
                  <c:v>27.937598000000001</c:v>
                </c:pt>
                <c:pt idx="80">
                  <c:v>28.291618</c:v>
                </c:pt>
                <c:pt idx="81">
                  <c:v>28.645638000000002</c:v>
                </c:pt>
                <c:pt idx="82">
                  <c:v>28.999658999999987</c:v>
                </c:pt>
                <c:pt idx="83">
                  <c:v>29.353679</c:v>
                </c:pt>
                <c:pt idx="84">
                  <c:v>29.707699000000002</c:v>
                </c:pt>
                <c:pt idx="85">
                  <c:v>30.06271899999998</c:v>
                </c:pt>
                <c:pt idx="86">
                  <c:v>30.416738999999989</c:v>
                </c:pt>
                <c:pt idx="87">
                  <c:v>30.770759999999989</c:v>
                </c:pt>
                <c:pt idx="88">
                  <c:v>31.125779999999981</c:v>
                </c:pt>
                <c:pt idx="89">
                  <c:v>31.479800000000001</c:v>
                </c:pt>
                <c:pt idx="90">
                  <c:v>31.833821000000015</c:v>
                </c:pt>
                <c:pt idx="91">
                  <c:v>32.188841000000004</c:v>
                </c:pt>
                <c:pt idx="92">
                  <c:v>32.542861000000002</c:v>
                </c:pt>
                <c:pt idx="93">
                  <c:v>32.896881999999998</c:v>
                </c:pt>
                <c:pt idx="94">
                  <c:v>33.251902000000001</c:v>
                </c:pt>
                <c:pt idx="95">
                  <c:v>33.606922000000012</c:v>
                </c:pt>
                <c:pt idx="96">
                  <c:v>33.960942000000003</c:v>
                </c:pt>
                <c:pt idx="97">
                  <c:v>34.314962999999999</c:v>
                </c:pt>
                <c:pt idx="98">
                  <c:v>34.668983000000011</c:v>
                </c:pt>
                <c:pt idx="99">
                  <c:v>35.024003</c:v>
                </c:pt>
                <c:pt idx="100">
                  <c:v>35.378024000000003</c:v>
                </c:pt>
                <c:pt idx="101">
                  <c:v>35.732044000000002</c:v>
                </c:pt>
                <c:pt idx="102">
                  <c:v>36.086063999999993</c:v>
                </c:pt>
                <c:pt idx="103">
                  <c:v>36.441083999999996</c:v>
                </c:pt>
                <c:pt idx="104">
                  <c:v>36.796104000000028</c:v>
                </c:pt>
                <c:pt idx="105">
                  <c:v>37.150125000000003</c:v>
                </c:pt>
                <c:pt idx="106">
                  <c:v>37.504145000000001</c:v>
                </c:pt>
                <c:pt idx="107">
                  <c:v>37.859164999999997</c:v>
                </c:pt>
                <c:pt idx="108">
                  <c:v>38.214186000000005</c:v>
                </c:pt>
                <c:pt idx="109">
                  <c:v>38.568206000000011</c:v>
                </c:pt>
                <c:pt idx="110">
                  <c:v>38.922226000000002</c:v>
                </c:pt>
                <c:pt idx="111">
                  <c:v>39.277246000000005</c:v>
                </c:pt>
                <c:pt idx="112">
                  <c:v>39.631267000000001</c:v>
                </c:pt>
                <c:pt idx="113">
                  <c:v>39.985286999999992</c:v>
                </c:pt>
                <c:pt idx="114">
                  <c:v>40.340307000000003</c:v>
                </c:pt>
                <c:pt idx="115">
                  <c:v>40.694327000000001</c:v>
                </c:pt>
                <c:pt idx="116">
                  <c:v>41.049348000000002</c:v>
                </c:pt>
                <c:pt idx="117">
                  <c:v>41.403368</c:v>
                </c:pt>
                <c:pt idx="118">
                  <c:v>41.757387999999999</c:v>
                </c:pt>
                <c:pt idx="119">
                  <c:v>42.112409</c:v>
                </c:pt>
                <c:pt idx="120">
                  <c:v>42.466429000000005</c:v>
                </c:pt>
                <c:pt idx="121">
                  <c:v>42.820449000000004</c:v>
                </c:pt>
                <c:pt idx="122">
                  <c:v>43.175469</c:v>
                </c:pt>
                <c:pt idx="123">
                  <c:v>43.529490000000003</c:v>
                </c:pt>
                <c:pt idx="124">
                  <c:v>43.884509999999999</c:v>
                </c:pt>
                <c:pt idx="125">
                  <c:v>44.23953000000003</c:v>
                </c:pt>
                <c:pt idx="126">
                  <c:v>44.593551000000012</c:v>
                </c:pt>
                <c:pt idx="127">
                  <c:v>44.947571000000003</c:v>
                </c:pt>
                <c:pt idx="128">
                  <c:v>45.300591000000004</c:v>
                </c:pt>
                <c:pt idx="129">
                  <c:v>45.655611</c:v>
                </c:pt>
                <c:pt idx="130">
                  <c:v>46.010632000000001</c:v>
                </c:pt>
                <c:pt idx="131">
                  <c:v>46.364652</c:v>
                </c:pt>
                <c:pt idx="132">
                  <c:v>46.718672000000012</c:v>
                </c:pt>
                <c:pt idx="133">
                  <c:v>47.071691999999999</c:v>
                </c:pt>
                <c:pt idx="134">
                  <c:v>47.42571300000003</c:v>
                </c:pt>
                <c:pt idx="135">
                  <c:v>47.780733000000012</c:v>
                </c:pt>
                <c:pt idx="136">
                  <c:v>48.134753000000003</c:v>
                </c:pt>
                <c:pt idx="137">
                  <c:v>48.489773</c:v>
                </c:pt>
                <c:pt idx="138">
                  <c:v>48.843794000000003</c:v>
                </c:pt>
                <c:pt idx="139">
                  <c:v>49.197814000000001</c:v>
                </c:pt>
                <c:pt idx="140">
                  <c:v>49.552834000000004</c:v>
                </c:pt>
                <c:pt idx="141">
                  <c:v>49.907854999999998</c:v>
                </c:pt>
                <c:pt idx="142">
                  <c:v>50.261875000000003</c:v>
                </c:pt>
                <c:pt idx="143">
                  <c:v>50.615895000000002</c:v>
                </c:pt>
                <c:pt idx="144">
                  <c:v>50.970915000000012</c:v>
                </c:pt>
                <c:pt idx="145">
                  <c:v>51.324935000000011</c:v>
                </c:pt>
                <c:pt idx="146">
                  <c:v>51.679956000000011</c:v>
                </c:pt>
                <c:pt idx="147">
                  <c:v>52.033976000000003</c:v>
                </c:pt>
                <c:pt idx="148">
                  <c:v>52.387996000000001</c:v>
                </c:pt>
                <c:pt idx="149">
                  <c:v>52.743017000000002</c:v>
                </c:pt>
                <c:pt idx="150">
                  <c:v>53.097037</c:v>
                </c:pt>
                <c:pt idx="151">
                  <c:v>53.451056999999999</c:v>
                </c:pt>
                <c:pt idx="152">
                  <c:v>53.806077000000002</c:v>
                </c:pt>
                <c:pt idx="153">
                  <c:v>54.160098000000012</c:v>
                </c:pt>
                <c:pt idx="154">
                  <c:v>54.514118000000003</c:v>
                </c:pt>
                <c:pt idx="155">
                  <c:v>54.869138000000028</c:v>
                </c:pt>
                <c:pt idx="156">
                  <c:v>55.223158000000041</c:v>
                </c:pt>
                <c:pt idx="157">
                  <c:v>55.578179000000013</c:v>
                </c:pt>
                <c:pt idx="158">
                  <c:v>55.932199000000011</c:v>
                </c:pt>
                <c:pt idx="159">
                  <c:v>56.286219000000003</c:v>
                </c:pt>
                <c:pt idx="160">
                  <c:v>56.641240000000003</c:v>
                </c:pt>
                <c:pt idx="161">
                  <c:v>56.995260000000002</c:v>
                </c:pt>
                <c:pt idx="162">
                  <c:v>57.349279999999993</c:v>
                </c:pt>
                <c:pt idx="163">
                  <c:v>57.704300000000003</c:v>
                </c:pt>
                <c:pt idx="164">
                  <c:v>58.058321000000007</c:v>
                </c:pt>
                <c:pt idx="165">
                  <c:v>58.412341000000005</c:v>
                </c:pt>
                <c:pt idx="166">
                  <c:v>58.767361000000001</c:v>
                </c:pt>
                <c:pt idx="167">
                  <c:v>59.12238200000003</c:v>
                </c:pt>
                <c:pt idx="168">
                  <c:v>59.476402</c:v>
                </c:pt>
                <c:pt idx="169">
                  <c:v>59.830421999999999</c:v>
                </c:pt>
                <c:pt idx="170">
                  <c:v>60.185442000000002</c:v>
                </c:pt>
                <c:pt idx="171">
                  <c:v>60.540461999999998</c:v>
                </c:pt>
                <c:pt idx="172">
                  <c:v>60.894483000000001</c:v>
                </c:pt>
                <c:pt idx="173">
                  <c:v>61.248503000000035</c:v>
                </c:pt>
                <c:pt idx="174">
                  <c:v>61.601523</c:v>
                </c:pt>
                <c:pt idx="175">
                  <c:v>61.955544000000003</c:v>
                </c:pt>
                <c:pt idx="176">
                  <c:v>62.310563999999999</c:v>
                </c:pt>
                <c:pt idx="177">
                  <c:v>62.664584000000005</c:v>
                </c:pt>
                <c:pt idx="178">
                  <c:v>63.019604000000001</c:v>
                </c:pt>
                <c:pt idx="179">
                  <c:v>63.374624999999995</c:v>
                </c:pt>
                <c:pt idx="180">
                  <c:v>63.728645000000029</c:v>
                </c:pt>
                <c:pt idx="181">
                  <c:v>64.082665000000006</c:v>
                </c:pt>
                <c:pt idx="182">
                  <c:v>64.437685000000059</c:v>
                </c:pt>
                <c:pt idx="183">
                  <c:v>64.791706000000005</c:v>
                </c:pt>
                <c:pt idx="184">
                  <c:v>65.146726000000001</c:v>
                </c:pt>
                <c:pt idx="185">
                  <c:v>65.500745999999978</c:v>
                </c:pt>
                <c:pt idx="186">
                  <c:v>65.855766999999958</c:v>
                </c:pt>
                <c:pt idx="187">
                  <c:v>66.209786999999949</c:v>
                </c:pt>
                <c:pt idx="188">
                  <c:v>66.564807000000002</c:v>
                </c:pt>
                <c:pt idx="189">
                  <c:v>66.918828000000005</c:v>
                </c:pt>
                <c:pt idx="190">
                  <c:v>67.272847999999925</c:v>
                </c:pt>
                <c:pt idx="191">
                  <c:v>67.626867999999988</c:v>
                </c:pt>
                <c:pt idx="192">
                  <c:v>67.981887999999998</c:v>
                </c:pt>
                <c:pt idx="193">
                  <c:v>68.335907999999989</c:v>
                </c:pt>
                <c:pt idx="194">
                  <c:v>68.690928999999983</c:v>
                </c:pt>
                <c:pt idx="195">
                  <c:v>69.044949000000059</c:v>
                </c:pt>
                <c:pt idx="196">
                  <c:v>69.399968999999999</c:v>
                </c:pt>
                <c:pt idx="197">
                  <c:v>69.753990000000002</c:v>
                </c:pt>
                <c:pt idx="198">
                  <c:v>70.109009999999998</c:v>
                </c:pt>
                <c:pt idx="199">
                  <c:v>70.463030000000003</c:v>
                </c:pt>
                <c:pt idx="200">
                  <c:v>70.817049999999995</c:v>
                </c:pt>
                <c:pt idx="201">
                  <c:v>71.171070999999941</c:v>
                </c:pt>
                <c:pt idx="202">
                  <c:v>71.52609099999998</c:v>
                </c:pt>
                <c:pt idx="203">
                  <c:v>71.881111000000004</c:v>
                </c:pt>
                <c:pt idx="204">
                  <c:v>72.235131999999979</c:v>
                </c:pt>
                <c:pt idx="205">
                  <c:v>72.590152000000003</c:v>
                </c:pt>
                <c:pt idx="206">
                  <c:v>72.944171999999995</c:v>
                </c:pt>
                <c:pt idx="207">
                  <c:v>73.298192999999998</c:v>
                </c:pt>
                <c:pt idx="208">
                  <c:v>73.65321299999998</c:v>
                </c:pt>
                <c:pt idx="209">
                  <c:v>74.007232999999999</c:v>
                </c:pt>
                <c:pt idx="210">
                  <c:v>74.362252999999981</c:v>
                </c:pt>
                <c:pt idx="211">
                  <c:v>74.716273000000058</c:v>
                </c:pt>
                <c:pt idx="212">
                  <c:v>75.070293000000007</c:v>
                </c:pt>
                <c:pt idx="213">
                  <c:v>75.425314</c:v>
                </c:pt>
                <c:pt idx="214">
                  <c:v>75.780333999999982</c:v>
                </c:pt>
                <c:pt idx="215">
                  <c:v>76.134354999999999</c:v>
                </c:pt>
                <c:pt idx="216">
                  <c:v>76.489374999999981</c:v>
                </c:pt>
                <c:pt idx="217">
                  <c:v>76.844395000000006</c:v>
                </c:pt>
                <c:pt idx="218">
                  <c:v>77.198414999999983</c:v>
                </c:pt>
                <c:pt idx="219">
                  <c:v>77.552434999999988</c:v>
                </c:pt>
                <c:pt idx="220">
                  <c:v>77.907455999999996</c:v>
                </c:pt>
                <c:pt idx="221">
                  <c:v>78.261476000000002</c:v>
                </c:pt>
                <c:pt idx="222">
                  <c:v>78.615496999999948</c:v>
                </c:pt>
                <c:pt idx="223">
                  <c:v>78.970517000000001</c:v>
                </c:pt>
                <c:pt idx="224">
                  <c:v>79.324536999999978</c:v>
                </c:pt>
                <c:pt idx="225">
                  <c:v>79.679556999999988</c:v>
                </c:pt>
                <c:pt idx="226">
                  <c:v>80.032577999999958</c:v>
                </c:pt>
                <c:pt idx="227">
                  <c:v>80.387597999999983</c:v>
                </c:pt>
                <c:pt idx="228">
                  <c:v>80.742617999999993</c:v>
                </c:pt>
                <c:pt idx="229">
                  <c:v>81.096637999999999</c:v>
                </c:pt>
                <c:pt idx="230">
                  <c:v>81.450659000000059</c:v>
                </c:pt>
                <c:pt idx="231">
                  <c:v>81.805678999999941</c:v>
                </c:pt>
                <c:pt idx="232">
                  <c:v>82.159699000000003</c:v>
                </c:pt>
                <c:pt idx="233">
                  <c:v>82.514718999999999</c:v>
                </c:pt>
                <c:pt idx="234">
                  <c:v>82.868739999999988</c:v>
                </c:pt>
                <c:pt idx="235">
                  <c:v>83.223759999999999</c:v>
                </c:pt>
                <c:pt idx="236">
                  <c:v>83.577779999999947</c:v>
                </c:pt>
                <c:pt idx="237">
                  <c:v>83.932800999999998</c:v>
                </c:pt>
                <c:pt idx="238">
                  <c:v>84.286821000000003</c:v>
                </c:pt>
                <c:pt idx="239">
                  <c:v>84.641840999999999</c:v>
                </c:pt>
                <c:pt idx="240">
                  <c:v>84.995862000000002</c:v>
                </c:pt>
                <c:pt idx="241">
                  <c:v>85.34988199999998</c:v>
                </c:pt>
                <c:pt idx="242">
                  <c:v>85.704902000000004</c:v>
                </c:pt>
                <c:pt idx="243">
                  <c:v>86.058921999999981</c:v>
                </c:pt>
                <c:pt idx="244">
                  <c:v>86.413942000000006</c:v>
                </c:pt>
                <c:pt idx="245">
                  <c:v>86.768962999999999</c:v>
                </c:pt>
                <c:pt idx="246">
                  <c:v>87.122982999999905</c:v>
                </c:pt>
                <c:pt idx="247">
                  <c:v>87.478003999999999</c:v>
                </c:pt>
                <c:pt idx="248">
                  <c:v>87.832024000000004</c:v>
                </c:pt>
                <c:pt idx="249">
                  <c:v>88.186043999999981</c:v>
                </c:pt>
                <c:pt idx="250">
                  <c:v>88.541064000000077</c:v>
                </c:pt>
                <c:pt idx="251">
                  <c:v>88.895083999999983</c:v>
                </c:pt>
                <c:pt idx="252">
                  <c:v>89.24910400000006</c:v>
                </c:pt>
                <c:pt idx="253">
                  <c:v>89.603125000000006</c:v>
                </c:pt>
                <c:pt idx="254">
                  <c:v>89.957144999999997</c:v>
                </c:pt>
                <c:pt idx="255">
                  <c:v>90.312164999999993</c:v>
                </c:pt>
                <c:pt idx="256">
                  <c:v>90.666185999999982</c:v>
                </c:pt>
                <c:pt idx="257">
                  <c:v>91.021206000000006</c:v>
                </c:pt>
                <c:pt idx="258">
                  <c:v>91.375225999999998</c:v>
                </c:pt>
                <c:pt idx="259">
                  <c:v>91.730247000000006</c:v>
                </c:pt>
                <c:pt idx="260">
                  <c:v>92.084266999999997</c:v>
                </c:pt>
                <c:pt idx="261">
                  <c:v>92.438287000000003</c:v>
                </c:pt>
                <c:pt idx="262">
                  <c:v>92.793306999999999</c:v>
                </c:pt>
                <c:pt idx="263">
                  <c:v>93.147327000000004</c:v>
                </c:pt>
                <c:pt idx="264">
                  <c:v>93.502347999999941</c:v>
                </c:pt>
                <c:pt idx="265">
                  <c:v>93.856367999999989</c:v>
                </c:pt>
                <c:pt idx="266">
                  <c:v>94.210389000000006</c:v>
                </c:pt>
                <c:pt idx="267">
                  <c:v>94.565409000000002</c:v>
                </c:pt>
                <c:pt idx="268">
                  <c:v>94.919428999999994</c:v>
                </c:pt>
                <c:pt idx="269">
                  <c:v>95.273448999999943</c:v>
                </c:pt>
                <c:pt idx="270">
                  <c:v>95.627470000000002</c:v>
                </c:pt>
                <c:pt idx="271">
                  <c:v>95.982489999999999</c:v>
                </c:pt>
                <c:pt idx="272">
                  <c:v>96.336510000000004</c:v>
                </c:pt>
                <c:pt idx="273">
                  <c:v>96.690529999999995</c:v>
                </c:pt>
                <c:pt idx="274">
                  <c:v>97.045551000000003</c:v>
                </c:pt>
                <c:pt idx="275">
                  <c:v>97.39957099999998</c:v>
                </c:pt>
                <c:pt idx="276">
                  <c:v>97.754591000000005</c:v>
                </c:pt>
                <c:pt idx="277">
                  <c:v>98.10861199999998</c:v>
                </c:pt>
                <c:pt idx="278">
                  <c:v>98.462631999999999</c:v>
                </c:pt>
                <c:pt idx="279">
                  <c:v>98.817651999999995</c:v>
                </c:pt>
                <c:pt idx="280">
                  <c:v>99.172671999999906</c:v>
                </c:pt>
                <c:pt idx="281">
                  <c:v>99.526691999999983</c:v>
                </c:pt>
                <c:pt idx="282">
                  <c:v>99.881713000000005</c:v>
                </c:pt>
                <c:pt idx="283">
                  <c:v>100.235733</c:v>
                </c:pt>
                <c:pt idx="284">
                  <c:v>100.590754</c:v>
                </c:pt>
                <c:pt idx="285">
                  <c:v>100.94477400000002</c:v>
                </c:pt>
                <c:pt idx="286">
                  <c:v>101.298794</c:v>
                </c:pt>
                <c:pt idx="287">
                  <c:v>101.653814</c:v>
                </c:pt>
                <c:pt idx="288">
                  <c:v>102.007834</c:v>
                </c:pt>
                <c:pt idx="289">
                  <c:v>102.36185500000002</c:v>
                </c:pt>
                <c:pt idx="290">
                  <c:v>102.716875</c:v>
                </c:pt>
                <c:pt idx="291">
                  <c:v>103.07089499999998</c:v>
                </c:pt>
                <c:pt idx="292">
                  <c:v>103.425916</c:v>
                </c:pt>
                <c:pt idx="293">
                  <c:v>103.780936</c:v>
                </c:pt>
                <c:pt idx="294">
                  <c:v>104.134956</c:v>
                </c:pt>
                <c:pt idx="295">
                  <c:v>104.48897599999998</c:v>
                </c:pt>
                <c:pt idx="296">
                  <c:v>104.843997</c:v>
                </c:pt>
                <c:pt idx="297">
                  <c:v>105.19801699999998</c:v>
                </c:pt>
                <c:pt idx="298">
                  <c:v>105.55303699999995</c:v>
                </c:pt>
                <c:pt idx="299">
                  <c:v>105.90705699999999</c:v>
                </c:pt>
                <c:pt idx="300">
                  <c:v>106.26207799999995</c:v>
                </c:pt>
                <c:pt idx="301">
                  <c:v>106.61609799999998</c:v>
                </c:pt>
                <c:pt idx="302">
                  <c:v>106.970118</c:v>
                </c:pt>
                <c:pt idx="303">
                  <c:v>107.32513899999989</c:v>
                </c:pt>
                <c:pt idx="304">
                  <c:v>107.679159</c:v>
                </c:pt>
                <c:pt idx="305">
                  <c:v>108.03417899999998</c:v>
                </c:pt>
                <c:pt idx="306">
                  <c:v>108.388199</c:v>
                </c:pt>
                <c:pt idx="307">
                  <c:v>108.74322000000008</c:v>
                </c:pt>
                <c:pt idx="308">
                  <c:v>109.09824</c:v>
                </c:pt>
                <c:pt idx="309">
                  <c:v>109.45226000000002</c:v>
                </c:pt>
                <c:pt idx="310">
                  <c:v>109.807281</c:v>
                </c:pt>
                <c:pt idx="311">
                  <c:v>110.16130099999998</c:v>
                </c:pt>
                <c:pt idx="312">
                  <c:v>110.515321</c:v>
                </c:pt>
                <c:pt idx="313">
                  <c:v>110.87034099999994</c:v>
                </c:pt>
                <c:pt idx="314">
                  <c:v>111.224361</c:v>
                </c:pt>
                <c:pt idx="315">
                  <c:v>111.57938199999994</c:v>
                </c:pt>
                <c:pt idx="316">
                  <c:v>111.933402</c:v>
                </c:pt>
                <c:pt idx="317">
                  <c:v>112.28842299999998</c:v>
                </c:pt>
                <c:pt idx="318">
                  <c:v>112.642443</c:v>
                </c:pt>
                <c:pt idx="319">
                  <c:v>112.9974630000001</c:v>
                </c:pt>
                <c:pt idx="320">
                  <c:v>113.351483</c:v>
                </c:pt>
                <c:pt idx="321">
                  <c:v>113.70550299999998</c:v>
                </c:pt>
                <c:pt idx="322">
                  <c:v>114.05952400000002</c:v>
                </c:pt>
                <c:pt idx="323">
                  <c:v>114.41454400000011</c:v>
                </c:pt>
                <c:pt idx="324">
                  <c:v>114.76856400000005</c:v>
                </c:pt>
                <c:pt idx="325">
                  <c:v>115.12258399999995</c:v>
                </c:pt>
                <c:pt idx="326">
                  <c:v>115.47760500000005</c:v>
                </c:pt>
                <c:pt idx="327">
                  <c:v>115.83162500000007</c:v>
                </c:pt>
                <c:pt idx="328">
                  <c:v>116.186646</c:v>
                </c:pt>
                <c:pt idx="329">
                  <c:v>116.54066600000006</c:v>
                </c:pt>
                <c:pt idx="330">
                  <c:v>116.89468599999999</c:v>
                </c:pt>
                <c:pt idx="331">
                  <c:v>117.249706</c:v>
                </c:pt>
                <c:pt idx="332">
                  <c:v>117.60372599999998</c:v>
                </c:pt>
                <c:pt idx="333">
                  <c:v>117.957747</c:v>
                </c:pt>
                <c:pt idx="334">
                  <c:v>118.311767</c:v>
                </c:pt>
                <c:pt idx="335">
                  <c:v>118.66678699999994</c:v>
                </c:pt>
                <c:pt idx="336">
                  <c:v>119.02080799999995</c:v>
                </c:pt>
                <c:pt idx="337">
                  <c:v>119.37582799999994</c:v>
                </c:pt>
                <c:pt idx="338">
                  <c:v>119.72984799999998</c:v>
                </c:pt>
                <c:pt idx="339">
                  <c:v>120.084868</c:v>
                </c:pt>
                <c:pt idx="340">
                  <c:v>120.438889</c:v>
                </c:pt>
                <c:pt idx="341">
                  <c:v>120.79290899999998</c:v>
                </c:pt>
                <c:pt idx="342">
                  <c:v>121.14792900000008</c:v>
                </c:pt>
                <c:pt idx="343">
                  <c:v>121.502949</c:v>
                </c:pt>
                <c:pt idx="344">
                  <c:v>121.85696999999999</c:v>
                </c:pt>
                <c:pt idx="345">
                  <c:v>122.21099000000002</c:v>
                </c:pt>
                <c:pt idx="346">
                  <c:v>122.56601000000002</c:v>
                </c:pt>
                <c:pt idx="347">
                  <c:v>122.92003099999998</c:v>
                </c:pt>
                <c:pt idx="348">
                  <c:v>123.27505099999998</c:v>
                </c:pt>
                <c:pt idx="349">
                  <c:v>123.62907099999994</c:v>
                </c:pt>
                <c:pt idx="350">
                  <c:v>123.983091</c:v>
                </c:pt>
                <c:pt idx="351">
                  <c:v>124.338111</c:v>
                </c:pt>
                <c:pt idx="352">
                  <c:v>124.69213199999994</c:v>
                </c:pt>
                <c:pt idx="353">
                  <c:v>125.04615200000002</c:v>
                </c:pt>
                <c:pt idx="354">
                  <c:v>125.400172</c:v>
                </c:pt>
                <c:pt idx="355">
                  <c:v>125.75419300000006</c:v>
                </c:pt>
                <c:pt idx="356">
                  <c:v>126.10921300000005</c:v>
                </c:pt>
                <c:pt idx="357">
                  <c:v>126.46323300000007</c:v>
                </c:pt>
                <c:pt idx="358">
                  <c:v>126.8172540000001</c:v>
                </c:pt>
                <c:pt idx="359">
                  <c:v>127.17227399999994</c:v>
                </c:pt>
                <c:pt idx="360">
                  <c:v>127.52629399999999</c:v>
                </c:pt>
                <c:pt idx="361">
                  <c:v>127.880314</c:v>
                </c:pt>
                <c:pt idx="362">
                  <c:v>128.23533399999999</c:v>
                </c:pt>
                <c:pt idx="363">
                  <c:v>128.58935499999998</c:v>
                </c:pt>
                <c:pt idx="364">
                  <c:v>128.94437499999998</c:v>
                </c:pt>
                <c:pt idx="365">
                  <c:v>129.299396</c:v>
                </c:pt>
                <c:pt idx="366">
                  <c:v>129.65341599999999</c:v>
                </c:pt>
                <c:pt idx="367">
                  <c:v>130.00843600000016</c:v>
                </c:pt>
                <c:pt idx="368">
                  <c:v>130.36245600000012</c:v>
                </c:pt>
                <c:pt idx="369">
                  <c:v>130.717476</c:v>
                </c:pt>
                <c:pt idx="370">
                  <c:v>131.07149700000011</c:v>
                </c:pt>
                <c:pt idx="371">
                  <c:v>131.42551700000001</c:v>
                </c:pt>
                <c:pt idx="372">
                  <c:v>131.77953699999998</c:v>
                </c:pt>
                <c:pt idx="373">
                  <c:v>132.13355699999988</c:v>
                </c:pt>
                <c:pt idx="374">
                  <c:v>132.4885780000001</c:v>
                </c:pt>
                <c:pt idx="375">
                  <c:v>132.84259800000001</c:v>
                </c:pt>
                <c:pt idx="376">
                  <c:v>133.196619</c:v>
                </c:pt>
                <c:pt idx="377">
                  <c:v>133.55163900000011</c:v>
                </c:pt>
                <c:pt idx="378">
                  <c:v>133.90565899999999</c:v>
                </c:pt>
                <c:pt idx="379">
                  <c:v>134.25967899999998</c:v>
                </c:pt>
                <c:pt idx="380">
                  <c:v>134.61469899999992</c:v>
                </c:pt>
                <c:pt idx="381">
                  <c:v>134.96871900000011</c:v>
                </c:pt>
                <c:pt idx="382">
                  <c:v>135.32274000000015</c:v>
                </c:pt>
                <c:pt idx="383">
                  <c:v>135.67675999999992</c:v>
                </c:pt>
                <c:pt idx="384">
                  <c:v>136.03178</c:v>
                </c:pt>
                <c:pt idx="385">
                  <c:v>136.38580100000001</c:v>
                </c:pt>
                <c:pt idx="386">
                  <c:v>136.73982099999998</c:v>
                </c:pt>
                <c:pt idx="387">
                  <c:v>137.093841</c:v>
                </c:pt>
                <c:pt idx="388">
                  <c:v>137.44886199999999</c:v>
                </c:pt>
                <c:pt idx="389">
                  <c:v>137.80288200000001</c:v>
                </c:pt>
                <c:pt idx="390">
                  <c:v>138.15790200000001</c:v>
                </c:pt>
                <c:pt idx="391">
                  <c:v>138.511922</c:v>
                </c:pt>
                <c:pt idx="392">
                  <c:v>138.86694200000011</c:v>
                </c:pt>
                <c:pt idx="393">
                  <c:v>139.22096299999998</c:v>
                </c:pt>
                <c:pt idx="394">
                  <c:v>139.57598299999998</c:v>
                </c:pt>
                <c:pt idx="395">
                  <c:v>139.930004</c:v>
                </c:pt>
                <c:pt idx="396">
                  <c:v>140.28402399999999</c:v>
                </c:pt>
                <c:pt idx="397">
                  <c:v>140.63904399999998</c:v>
                </c:pt>
                <c:pt idx="398">
                  <c:v>140.99306399999998</c:v>
                </c:pt>
                <c:pt idx="399">
                  <c:v>141.34708499999999</c:v>
                </c:pt>
                <c:pt idx="400">
                  <c:v>141.70210499999999</c:v>
                </c:pt>
                <c:pt idx="401">
                  <c:v>142.05612500000001</c:v>
                </c:pt>
                <c:pt idx="402">
                  <c:v>142.411145</c:v>
                </c:pt>
                <c:pt idx="403">
                  <c:v>142.766166</c:v>
                </c:pt>
                <c:pt idx="404">
                  <c:v>143.12018599999999</c:v>
                </c:pt>
              </c:numCache>
            </c:numRef>
          </c:xVal>
          <c:yVal>
            <c:numRef>
              <c:f>Sheet1!$L$3:$L$407</c:f>
              <c:numCache>
                <c:formatCode>General</c:formatCode>
                <c:ptCount val="405"/>
                <c:pt idx="0">
                  <c:v>28.450883999999999</c:v>
                </c:pt>
                <c:pt idx="1">
                  <c:v>28.607751000000015</c:v>
                </c:pt>
                <c:pt idx="2">
                  <c:v>29.097541999999986</c:v>
                </c:pt>
                <c:pt idx="3">
                  <c:v>29.282274999999977</c:v>
                </c:pt>
                <c:pt idx="4">
                  <c:v>29.017222</c:v>
                </c:pt>
                <c:pt idx="5">
                  <c:v>29.228671999999989</c:v>
                </c:pt>
                <c:pt idx="6">
                  <c:v>29.862003999999981</c:v>
                </c:pt>
                <c:pt idx="7">
                  <c:v>30.140257999999999</c:v>
                </c:pt>
                <c:pt idx="8">
                  <c:v>30.685876</c:v>
                </c:pt>
                <c:pt idx="9">
                  <c:v>31.048508000000002</c:v>
                </c:pt>
                <c:pt idx="10">
                  <c:v>31.200140999999981</c:v>
                </c:pt>
                <c:pt idx="11">
                  <c:v>31.75841699999998</c:v>
                </c:pt>
                <c:pt idx="12">
                  <c:v>31.741333999999977</c:v>
                </c:pt>
                <c:pt idx="13">
                  <c:v>32.63438</c:v>
                </c:pt>
                <c:pt idx="14">
                  <c:v>33.554540999999993</c:v>
                </c:pt>
                <c:pt idx="15">
                  <c:v>33.57685</c:v>
                </c:pt>
                <c:pt idx="16">
                  <c:v>34.004896000000002</c:v>
                </c:pt>
                <c:pt idx="17">
                  <c:v>36.386560999999993</c:v>
                </c:pt>
                <c:pt idx="18">
                  <c:v>36.657921000000002</c:v>
                </c:pt>
                <c:pt idx="19">
                  <c:v>38.046904000000005</c:v>
                </c:pt>
                <c:pt idx="20">
                  <c:v>38.718999000000011</c:v>
                </c:pt>
                <c:pt idx="21">
                  <c:v>40.288089000000006</c:v>
                </c:pt>
                <c:pt idx="22">
                  <c:v>40.649155000000029</c:v>
                </c:pt>
                <c:pt idx="23">
                  <c:v>41.703196000000013</c:v>
                </c:pt>
                <c:pt idx="24">
                  <c:v>42.153896000000003</c:v>
                </c:pt>
                <c:pt idx="25">
                  <c:v>42.345089999999999</c:v>
                </c:pt>
                <c:pt idx="26">
                  <c:v>43.275840000000002</c:v>
                </c:pt>
                <c:pt idx="27">
                  <c:v>43.822699</c:v>
                </c:pt>
                <c:pt idx="28">
                  <c:v>43.346879000000001</c:v>
                </c:pt>
                <c:pt idx="29">
                  <c:v>43.258022000000011</c:v>
                </c:pt>
                <c:pt idx="30">
                  <c:v>44.162779000000029</c:v>
                </c:pt>
                <c:pt idx="31">
                  <c:v>43.704406000000006</c:v>
                </c:pt>
                <c:pt idx="32">
                  <c:v>44.382021000000002</c:v>
                </c:pt>
                <c:pt idx="33">
                  <c:v>44.178764000000001</c:v>
                </c:pt>
                <c:pt idx="34">
                  <c:v>45.7819</c:v>
                </c:pt>
                <c:pt idx="35">
                  <c:v>46.079179000000003</c:v>
                </c:pt>
                <c:pt idx="36">
                  <c:v>46.18683</c:v>
                </c:pt>
                <c:pt idx="37">
                  <c:v>46.258808000000002</c:v>
                </c:pt>
                <c:pt idx="38">
                  <c:v>47.593849000000006</c:v>
                </c:pt>
                <c:pt idx="39">
                  <c:v>47.574169000000005</c:v>
                </c:pt>
                <c:pt idx="40">
                  <c:v>48.141236000000006</c:v>
                </c:pt>
                <c:pt idx="41">
                  <c:v>47.616883000000001</c:v>
                </c:pt>
                <c:pt idx="42">
                  <c:v>47.915557</c:v>
                </c:pt>
                <c:pt idx="43">
                  <c:v>49.554951000000003</c:v>
                </c:pt>
                <c:pt idx="44">
                  <c:v>50.363247999999999</c:v>
                </c:pt>
                <c:pt idx="45">
                  <c:v>50.161237</c:v>
                </c:pt>
                <c:pt idx="46">
                  <c:v>51.018354000000002</c:v>
                </c:pt>
                <c:pt idx="47">
                  <c:v>52.490499</c:v>
                </c:pt>
                <c:pt idx="48">
                  <c:v>52.587297999999997</c:v>
                </c:pt>
                <c:pt idx="49">
                  <c:v>53.087843999999997</c:v>
                </c:pt>
                <c:pt idx="50">
                  <c:v>54.336351000000001</c:v>
                </c:pt>
                <c:pt idx="51">
                  <c:v>54.754287999999995</c:v>
                </c:pt>
                <c:pt idx="52">
                  <c:v>55.255420000000001</c:v>
                </c:pt>
                <c:pt idx="53">
                  <c:v>55.425957000000011</c:v>
                </c:pt>
                <c:pt idx="54">
                  <c:v>55.495345000000029</c:v>
                </c:pt>
                <c:pt idx="55">
                  <c:v>55.915227999999999</c:v>
                </c:pt>
                <c:pt idx="56">
                  <c:v>56.398551000000012</c:v>
                </c:pt>
                <c:pt idx="57">
                  <c:v>57.160589000000002</c:v>
                </c:pt>
                <c:pt idx="58">
                  <c:v>57.312953</c:v>
                </c:pt>
                <c:pt idx="59">
                  <c:v>56.858584999999998</c:v>
                </c:pt>
                <c:pt idx="60">
                  <c:v>57.29012300000003</c:v>
                </c:pt>
                <c:pt idx="61">
                  <c:v>56.858364999999999</c:v>
                </c:pt>
                <c:pt idx="62">
                  <c:v>57.563799000000003</c:v>
                </c:pt>
                <c:pt idx="63">
                  <c:v>57.610312000000029</c:v>
                </c:pt>
                <c:pt idx="64">
                  <c:v>57.714074000000004</c:v>
                </c:pt>
                <c:pt idx="65">
                  <c:v>57.939517000000002</c:v>
                </c:pt>
                <c:pt idx="66">
                  <c:v>57.794569000000003</c:v>
                </c:pt>
                <c:pt idx="67">
                  <c:v>57.486122000000002</c:v>
                </c:pt>
                <c:pt idx="68">
                  <c:v>57.023336000000029</c:v>
                </c:pt>
                <c:pt idx="69">
                  <c:v>56.793989000000003</c:v>
                </c:pt>
                <c:pt idx="70">
                  <c:v>56.492436000000012</c:v>
                </c:pt>
                <c:pt idx="71">
                  <c:v>56.035165000000013</c:v>
                </c:pt>
                <c:pt idx="72">
                  <c:v>55.677695</c:v>
                </c:pt>
                <c:pt idx="73">
                  <c:v>55.478385000000003</c:v>
                </c:pt>
                <c:pt idx="74">
                  <c:v>55.275032000000039</c:v>
                </c:pt>
                <c:pt idx="75">
                  <c:v>55.209141000000002</c:v>
                </c:pt>
                <c:pt idx="76">
                  <c:v>55.103345000000012</c:v>
                </c:pt>
                <c:pt idx="77">
                  <c:v>55.175641000000006</c:v>
                </c:pt>
                <c:pt idx="78">
                  <c:v>55.195477000000011</c:v>
                </c:pt>
                <c:pt idx="79">
                  <c:v>55.031480000000002</c:v>
                </c:pt>
                <c:pt idx="80">
                  <c:v>54.802813</c:v>
                </c:pt>
                <c:pt idx="81">
                  <c:v>54.561469000000002</c:v>
                </c:pt>
                <c:pt idx="82">
                  <c:v>54.243406</c:v>
                </c:pt>
                <c:pt idx="83">
                  <c:v>53.865056000000003</c:v>
                </c:pt>
                <c:pt idx="84">
                  <c:v>53.618419000000003</c:v>
                </c:pt>
                <c:pt idx="85">
                  <c:v>53.336058000000001</c:v>
                </c:pt>
                <c:pt idx="86">
                  <c:v>52.872719000000011</c:v>
                </c:pt>
                <c:pt idx="87">
                  <c:v>52.376177000000006</c:v>
                </c:pt>
                <c:pt idx="88">
                  <c:v>51.962992000000028</c:v>
                </c:pt>
                <c:pt idx="89">
                  <c:v>51.440058000000001</c:v>
                </c:pt>
                <c:pt idx="90">
                  <c:v>51.134973000000002</c:v>
                </c:pt>
                <c:pt idx="91">
                  <c:v>50.477123000000006</c:v>
                </c:pt>
                <c:pt idx="92">
                  <c:v>50.215307000000003</c:v>
                </c:pt>
                <c:pt idx="93">
                  <c:v>49.961817000000003</c:v>
                </c:pt>
                <c:pt idx="94">
                  <c:v>49.963598000000012</c:v>
                </c:pt>
                <c:pt idx="95">
                  <c:v>49.638711000000029</c:v>
                </c:pt>
                <c:pt idx="96">
                  <c:v>49.017093999999993</c:v>
                </c:pt>
                <c:pt idx="97">
                  <c:v>48.694959000000011</c:v>
                </c:pt>
                <c:pt idx="98">
                  <c:v>48.383786000000001</c:v>
                </c:pt>
                <c:pt idx="99">
                  <c:v>48.353194000000002</c:v>
                </c:pt>
                <c:pt idx="100">
                  <c:v>48.152406000000006</c:v>
                </c:pt>
                <c:pt idx="101">
                  <c:v>47.929413000000011</c:v>
                </c:pt>
                <c:pt idx="102">
                  <c:v>47.372627999999999</c:v>
                </c:pt>
                <c:pt idx="103">
                  <c:v>47.024162000000011</c:v>
                </c:pt>
                <c:pt idx="104">
                  <c:v>46.630874000000006</c:v>
                </c:pt>
                <c:pt idx="105">
                  <c:v>46.384131000000004</c:v>
                </c:pt>
                <c:pt idx="106">
                  <c:v>46.220690000000012</c:v>
                </c:pt>
                <c:pt idx="107">
                  <c:v>46.152743000000001</c:v>
                </c:pt>
                <c:pt idx="108">
                  <c:v>45.86515500000003</c:v>
                </c:pt>
                <c:pt idx="109">
                  <c:v>45.737012000000028</c:v>
                </c:pt>
                <c:pt idx="110">
                  <c:v>45.547319000000002</c:v>
                </c:pt>
                <c:pt idx="111">
                  <c:v>45.448517000000002</c:v>
                </c:pt>
                <c:pt idx="112">
                  <c:v>45.183226000000005</c:v>
                </c:pt>
                <c:pt idx="113">
                  <c:v>44.765803000000012</c:v>
                </c:pt>
                <c:pt idx="114">
                  <c:v>44.446380000000005</c:v>
                </c:pt>
                <c:pt idx="115">
                  <c:v>44.140039000000002</c:v>
                </c:pt>
                <c:pt idx="116">
                  <c:v>44.028801000000001</c:v>
                </c:pt>
                <c:pt idx="117">
                  <c:v>43.866179000000002</c:v>
                </c:pt>
                <c:pt idx="118">
                  <c:v>43.658433000000002</c:v>
                </c:pt>
                <c:pt idx="119">
                  <c:v>43.32613200000003</c:v>
                </c:pt>
                <c:pt idx="120">
                  <c:v>42.969015000000013</c:v>
                </c:pt>
                <c:pt idx="121">
                  <c:v>42.964953000000001</c:v>
                </c:pt>
                <c:pt idx="122">
                  <c:v>42.808535000000013</c:v>
                </c:pt>
                <c:pt idx="123">
                  <c:v>42.619550000000011</c:v>
                </c:pt>
                <c:pt idx="124">
                  <c:v>42.463702000000012</c:v>
                </c:pt>
                <c:pt idx="125">
                  <c:v>41.974614000000003</c:v>
                </c:pt>
                <c:pt idx="126">
                  <c:v>41.946801000000001</c:v>
                </c:pt>
                <c:pt idx="127">
                  <c:v>41.683739000000003</c:v>
                </c:pt>
                <c:pt idx="128">
                  <c:v>41.427330000000012</c:v>
                </c:pt>
                <c:pt idx="129">
                  <c:v>41.243713000000028</c:v>
                </c:pt>
                <c:pt idx="130">
                  <c:v>41.030351000000003</c:v>
                </c:pt>
                <c:pt idx="131">
                  <c:v>40.795141000000029</c:v>
                </c:pt>
                <c:pt idx="132">
                  <c:v>40.667066000000005</c:v>
                </c:pt>
                <c:pt idx="133">
                  <c:v>40.639860000000006</c:v>
                </c:pt>
                <c:pt idx="134">
                  <c:v>40.421024000000003</c:v>
                </c:pt>
                <c:pt idx="135">
                  <c:v>40.288542000000028</c:v>
                </c:pt>
                <c:pt idx="136">
                  <c:v>39.983291999999999</c:v>
                </c:pt>
                <c:pt idx="137">
                  <c:v>39.799144000000013</c:v>
                </c:pt>
                <c:pt idx="138">
                  <c:v>39.761216000000012</c:v>
                </c:pt>
                <c:pt idx="139">
                  <c:v>39.801641999999994</c:v>
                </c:pt>
                <c:pt idx="140">
                  <c:v>39.596071000000002</c:v>
                </c:pt>
                <c:pt idx="141">
                  <c:v>39.424735000000013</c:v>
                </c:pt>
                <c:pt idx="142">
                  <c:v>39.349046000000001</c:v>
                </c:pt>
                <c:pt idx="143">
                  <c:v>39.146017000000001</c:v>
                </c:pt>
                <c:pt idx="144">
                  <c:v>39.017746000000002</c:v>
                </c:pt>
                <c:pt idx="145">
                  <c:v>38.953143000000004</c:v>
                </c:pt>
                <c:pt idx="146">
                  <c:v>38.768158000000057</c:v>
                </c:pt>
                <c:pt idx="147">
                  <c:v>38.607919000000003</c:v>
                </c:pt>
                <c:pt idx="148">
                  <c:v>38.592894000000001</c:v>
                </c:pt>
                <c:pt idx="149">
                  <c:v>38.380445999999999</c:v>
                </c:pt>
                <c:pt idx="150">
                  <c:v>38.461975000000002</c:v>
                </c:pt>
                <c:pt idx="151">
                  <c:v>38.547133000000002</c:v>
                </c:pt>
                <c:pt idx="152">
                  <c:v>38.670291000000006</c:v>
                </c:pt>
                <c:pt idx="153">
                  <c:v>38.77225500000003</c:v>
                </c:pt>
                <c:pt idx="154">
                  <c:v>38.856449999999995</c:v>
                </c:pt>
                <c:pt idx="155">
                  <c:v>38.787729000000006</c:v>
                </c:pt>
                <c:pt idx="156">
                  <c:v>38.481558</c:v>
                </c:pt>
                <c:pt idx="157">
                  <c:v>38.234207000000005</c:v>
                </c:pt>
                <c:pt idx="158">
                  <c:v>38.034369000000005</c:v>
                </c:pt>
                <c:pt idx="159">
                  <c:v>37.824189000000004</c:v>
                </c:pt>
                <c:pt idx="160">
                  <c:v>37.839922000000001</c:v>
                </c:pt>
                <c:pt idx="161">
                  <c:v>37.845621999999999</c:v>
                </c:pt>
                <c:pt idx="162">
                  <c:v>37.688962000000011</c:v>
                </c:pt>
                <c:pt idx="163">
                  <c:v>37.65475</c:v>
                </c:pt>
                <c:pt idx="164">
                  <c:v>37.719522000000012</c:v>
                </c:pt>
                <c:pt idx="165">
                  <c:v>37.651784999999997</c:v>
                </c:pt>
                <c:pt idx="166">
                  <c:v>37.73639800000003</c:v>
                </c:pt>
                <c:pt idx="167">
                  <c:v>37.791127000000003</c:v>
                </c:pt>
                <c:pt idx="168">
                  <c:v>37.828750000000028</c:v>
                </c:pt>
                <c:pt idx="169">
                  <c:v>37.838554000000002</c:v>
                </c:pt>
                <c:pt idx="170">
                  <c:v>37.808001000000004</c:v>
                </c:pt>
                <c:pt idx="171">
                  <c:v>37.779042000000011</c:v>
                </c:pt>
                <c:pt idx="172">
                  <c:v>37.658171000000003</c:v>
                </c:pt>
                <c:pt idx="173">
                  <c:v>37.654978</c:v>
                </c:pt>
                <c:pt idx="174">
                  <c:v>37.525864000000006</c:v>
                </c:pt>
                <c:pt idx="175">
                  <c:v>37.325055000000013</c:v>
                </c:pt>
                <c:pt idx="176">
                  <c:v>37.267079000000003</c:v>
                </c:pt>
                <c:pt idx="177">
                  <c:v>37.182842000000001</c:v>
                </c:pt>
                <c:pt idx="178">
                  <c:v>37.137179000000003</c:v>
                </c:pt>
                <c:pt idx="179">
                  <c:v>37.115945000000011</c:v>
                </c:pt>
                <c:pt idx="180">
                  <c:v>37.116401000000003</c:v>
                </c:pt>
                <c:pt idx="181">
                  <c:v>37.08352</c:v>
                </c:pt>
                <c:pt idx="182">
                  <c:v>37.062055000000029</c:v>
                </c:pt>
                <c:pt idx="183">
                  <c:v>37.041959000000006</c:v>
                </c:pt>
                <c:pt idx="184">
                  <c:v>37.041044999999997</c:v>
                </c:pt>
                <c:pt idx="185">
                  <c:v>37.011584999999997</c:v>
                </c:pt>
                <c:pt idx="186">
                  <c:v>37.082378000000013</c:v>
                </c:pt>
                <c:pt idx="187">
                  <c:v>37.122566000000013</c:v>
                </c:pt>
                <c:pt idx="188">
                  <c:v>37.142659000000002</c:v>
                </c:pt>
                <c:pt idx="189">
                  <c:v>37.156130000000012</c:v>
                </c:pt>
                <c:pt idx="190">
                  <c:v>37.191974000000002</c:v>
                </c:pt>
                <c:pt idx="191">
                  <c:v>37.284427000000001</c:v>
                </c:pt>
                <c:pt idx="192">
                  <c:v>37.341944999999996</c:v>
                </c:pt>
                <c:pt idx="193">
                  <c:v>37.361800000000002</c:v>
                </c:pt>
                <c:pt idx="194">
                  <c:v>37.367734000000006</c:v>
                </c:pt>
                <c:pt idx="195">
                  <c:v>37.344682999999975</c:v>
                </c:pt>
                <c:pt idx="196">
                  <c:v>37.309078</c:v>
                </c:pt>
                <c:pt idx="197">
                  <c:v>37.310447999999994</c:v>
                </c:pt>
                <c:pt idx="198">
                  <c:v>37.320719000000011</c:v>
                </c:pt>
                <c:pt idx="199">
                  <c:v>37.289221000000005</c:v>
                </c:pt>
                <c:pt idx="200">
                  <c:v>37.242426000000002</c:v>
                </c:pt>
                <c:pt idx="201">
                  <c:v>37.142659000000002</c:v>
                </c:pt>
                <c:pt idx="202">
                  <c:v>37.017979000000004</c:v>
                </c:pt>
                <c:pt idx="203">
                  <c:v>36.945577</c:v>
                </c:pt>
                <c:pt idx="204">
                  <c:v>36.883673000000002</c:v>
                </c:pt>
                <c:pt idx="205">
                  <c:v>36.829073000000001</c:v>
                </c:pt>
                <c:pt idx="206">
                  <c:v>36.793887000000005</c:v>
                </c:pt>
                <c:pt idx="207">
                  <c:v>36.776294</c:v>
                </c:pt>
                <c:pt idx="208">
                  <c:v>36.718025000000011</c:v>
                </c:pt>
                <c:pt idx="209">
                  <c:v>36.72990800000003</c:v>
                </c:pt>
                <c:pt idx="210">
                  <c:v>36.713912000000029</c:v>
                </c:pt>
                <c:pt idx="211">
                  <c:v>36.603752000000028</c:v>
                </c:pt>
                <c:pt idx="212">
                  <c:v>36.422690000000003</c:v>
                </c:pt>
                <c:pt idx="213">
                  <c:v>36.318412000000002</c:v>
                </c:pt>
                <c:pt idx="214">
                  <c:v>36.246136000000028</c:v>
                </c:pt>
                <c:pt idx="215">
                  <c:v>36.069290000000002</c:v>
                </c:pt>
                <c:pt idx="216">
                  <c:v>35.914813000000002</c:v>
                </c:pt>
                <c:pt idx="217">
                  <c:v>35.840645999999992</c:v>
                </c:pt>
                <c:pt idx="218">
                  <c:v>35.8292</c:v>
                </c:pt>
                <c:pt idx="219">
                  <c:v>35.763721000000011</c:v>
                </c:pt>
                <c:pt idx="220">
                  <c:v>35.681746000000004</c:v>
                </c:pt>
                <c:pt idx="221">
                  <c:v>35.614186000000004</c:v>
                </c:pt>
                <c:pt idx="222">
                  <c:v>35.553718000000003</c:v>
                </c:pt>
                <c:pt idx="223">
                  <c:v>35.521420000000006</c:v>
                </c:pt>
                <c:pt idx="224">
                  <c:v>35.545014000000002</c:v>
                </c:pt>
                <c:pt idx="225">
                  <c:v>35.551427999999994</c:v>
                </c:pt>
                <c:pt idx="226">
                  <c:v>35.586015000000003</c:v>
                </c:pt>
                <c:pt idx="227">
                  <c:v>35.640066000000004</c:v>
                </c:pt>
                <c:pt idx="228">
                  <c:v>35.632279000000011</c:v>
                </c:pt>
                <c:pt idx="229">
                  <c:v>35.630447000000004</c:v>
                </c:pt>
                <c:pt idx="230">
                  <c:v>35.650829999999999</c:v>
                </c:pt>
                <c:pt idx="231">
                  <c:v>35.659074000000004</c:v>
                </c:pt>
                <c:pt idx="232">
                  <c:v>35.639837</c:v>
                </c:pt>
                <c:pt idx="233">
                  <c:v>35.622431000000013</c:v>
                </c:pt>
                <c:pt idx="234">
                  <c:v>35.586702000000002</c:v>
                </c:pt>
                <c:pt idx="235">
                  <c:v>35.540891000000002</c:v>
                </c:pt>
                <c:pt idx="236">
                  <c:v>35.451546999999998</c:v>
                </c:pt>
                <c:pt idx="237">
                  <c:v>35.428407</c:v>
                </c:pt>
                <c:pt idx="238">
                  <c:v>35.385560000000005</c:v>
                </c:pt>
                <c:pt idx="239">
                  <c:v>35.380059999999993</c:v>
                </c:pt>
                <c:pt idx="240">
                  <c:v>35.390830000000001</c:v>
                </c:pt>
                <c:pt idx="241">
                  <c:v>35.373643999999999</c:v>
                </c:pt>
                <c:pt idx="242">
                  <c:v>35.377997999999998</c:v>
                </c:pt>
                <c:pt idx="243">
                  <c:v>35.413972000000001</c:v>
                </c:pt>
                <c:pt idx="244">
                  <c:v>35.433676000000006</c:v>
                </c:pt>
                <c:pt idx="245">
                  <c:v>35.464835000000001</c:v>
                </c:pt>
                <c:pt idx="246">
                  <c:v>35.581434000000002</c:v>
                </c:pt>
                <c:pt idx="247">
                  <c:v>35.695257000000012</c:v>
                </c:pt>
                <c:pt idx="248">
                  <c:v>35.989654999999999</c:v>
                </c:pt>
                <c:pt idx="249">
                  <c:v>36.069977000000002</c:v>
                </c:pt>
                <c:pt idx="250">
                  <c:v>36.059451000000003</c:v>
                </c:pt>
                <c:pt idx="251">
                  <c:v>36.009336000000012</c:v>
                </c:pt>
                <c:pt idx="252">
                  <c:v>36.025813000000035</c:v>
                </c:pt>
                <c:pt idx="253">
                  <c:v>36.064484999999998</c:v>
                </c:pt>
                <c:pt idx="254">
                  <c:v>36.168359000000038</c:v>
                </c:pt>
                <c:pt idx="255">
                  <c:v>36.261690000000002</c:v>
                </c:pt>
                <c:pt idx="256">
                  <c:v>36.275643000000002</c:v>
                </c:pt>
                <c:pt idx="257">
                  <c:v>36.276557000000011</c:v>
                </c:pt>
                <c:pt idx="258">
                  <c:v>36.246136000000028</c:v>
                </c:pt>
                <c:pt idx="259">
                  <c:v>36.217314000000002</c:v>
                </c:pt>
                <c:pt idx="260">
                  <c:v>36.118255000000012</c:v>
                </c:pt>
                <c:pt idx="261">
                  <c:v>36.11253500000003</c:v>
                </c:pt>
                <c:pt idx="262">
                  <c:v>36.109103000000012</c:v>
                </c:pt>
                <c:pt idx="263">
                  <c:v>36.076612000000011</c:v>
                </c:pt>
                <c:pt idx="264">
                  <c:v>36.025584000000002</c:v>
                </c:pt>
                <c:pt idx="265">
                  <c:v>35.898332000000039</c:v>
                </c:pt>
                <c:pt idx="266">
                  <c:v>35.713805000000001</c:v>
                </c:pt>
                <c:pt idx="267">
                  <c:v>35.616019000000001</c:v>
                </c:pt>
                <c:pt idx="268">
                  <c:v>35.592886</c:v>
                </c:pt>
                <c:pt idx="269">
                  <c:v>35.496221000000006</c:v>
                </c:pt>
                <c:pt idx="270">
                  <c:v>35.417408999999999</c:v>
                </c:pt>
                <c:pt idx="271">
                  <c:v>35.364937000000005</c:v>
                </c:pt>
                <c:pt idx="272">
                  <c:v>35.26731000000003</c:v>
                </c:pt>
                <c:pt idx="273">
                  <c:v>35.264789</c:v>
                </c:pt>
                <c:pt idx="274">
                  <c:v>35.203361000000001</c:v>
                </c:pt>
                <c:pt idx="275">
                  <c:v>35.106390000000012</c:v>
                </c:pt>
                <c:pt idx="276">
                  <c:v>35.063515000000038</c:v>
                </c:pt>
                <c:pt idx="277">
                  <c:v>35.013528000000001</c:v>
                </c:pt>
                <c:pt idx="278">
                  <c:v>34.999998000000012</c:v>
                </c:pt>
                <c:pt idx="279">
                  <c:v>34.964453000000006</c:v>
                </c:pt>
                <c:pt idx="280">
                  <c:v>35.009630000000001</c:v>
                </c:pt>
                <c:pt idx="281">
                  <c:v>35.047236000000005</c:v>
                </c:pt>
                <c:pt idx="282">
                  <c:v>35.174249000000003</c:v>
                </c:pt>
                <c:pt idx="283">
                  <c:v>35.251037000000004</c:v>
                </c:pt>
                <c:pt idx="284">
                  <c:v>35.24897500000003</c:v>
                </c:pt>
                <c:pt idx="285">
                  <c:v>35.252413000000011</c:v>
                </c:pt>
                <c:pt idx="286">
                  <c:v>35.235451000000012</c:v>
                </c:pt>
                <c:pt idx="287">
                  <c:v>35.270519000000029</c:v>
                </c:pt>
                <c:pt idx="288">
                  <c:v>35.298709000000038</c:v>
                </c:pt>
                <c:pt idx="289">
                  <c:v>35.347062999999999</c:v>
                </c:pt>
                <c:pt idx="290">
                  <c:v>35.379373000000001</c:v>
                </c:pt>
                <c:pt idx="291">
                  <c:v>35.374560999999993</c:v>
                </c:pt>
                <c:pt idx="292">
                  <c:v>35.358979000000005</c:v>
                </c:pt>
                <c:pt idx="293">
                  <c:v>35.393350000000012</c:v>
                </c:pt>
                <c:pt idx="294">
                  <c:v>35.414658999999993</c:v>
                </c:pt>
                <c:pt idx="295">
                  <c:v>35.443757000000005</c:v>
                </c:pt>
                <c:pt idx="296">
                  <c:v>35.517983999999998</c:v>
                </c:pt>
                <c:pt idx="297">
                  <c:v>35.520274000000001</c:v>
                </c:pt>
                <c:pt idx="298">
                  <c:v>35.558299000000005</c:v>
                </c:pt>
                <c:pt idx="299">
                  <c:v>35.559444999999997</c:v>
                </c:pt>
                <c:pt idx="300">
                  <c:v>35.601589000000004</c:v>
                </c:pt>
                <c:pt idx="301">
                  <c:v>35.663426000000001</c:v>
                </c:pt>
                <c:pt idx="302">
                  <c:v>35.650372000000011</c:v>
                </c:pt>
                <c:pt idx="303">
                  <c:v>35.673731000000011</c:v>
                </c:pt>
                <c:pt idx="304">
                  <c:v>35.653806999999993</c:v>
                </c:pt>
                <c:pt idx="305">
                  <c:v>35.691364</c:v>
                </c:pt>
                <c:pt idx="306">
                  <c:v>35.684952000000003</c:v>
                </c:pt>
                <c:pt idx="307">
                  <c:v>35.728231000000029</c:v>
                </c:pt>
                <c:pt idx="308">
                  <c:v>35.725254000000028</c:v>
                </c:pt>
                <c:pt idx="309">
                  <c:v>35.728460000000013</c:v>
                </c:pt>
                <c:pt idx="310">
                  <c:v>35.741053000000001</c:v>
                </c:pt>
                <c:pt idx="311">
                  <c:v>35.695715000000057</c:v>
                </c:pt>
                <c:pt idx="312">
                  <c:v>35.679227000000004</c:v>
                </c:pt>
                <c:pt idx="313">
                  <c:v>35.641440000000003</c:v>
                </c:pt>
                <c:pt idx="314">
                  <c:v>35.643501000000001</c:v>
                </c:pt>
                <c:pt idx="315">
                  <c:v>35.595634000000011</c:v>
                </c:pt>
                <c:pt idx="316">
                  <c:v>35.529895000000003</c:v>
                </c:pt>
                <c:pt idx="317">
                  <c:v>35.448798000000011</c:v>
                </c:pt>
                <c:pt idx="318">
                  <c:v>35.388080000000002</c:v>
                </c:pt>
                <c:pt idx="319">
                  <c:v>35.364249000000001</c:v>
                </c:pt>
                <c:pt idx="320">
                  <c:v>35.315667999999995</c:v>
                </c:pt>
                <c:pt idx="321">
                  <c:v>35.290458000000029</c:v>
                </c:pt>
                <c:pt idx="322">
                  <c:v>35.295042000000038</c:v>
                </c:pt>
                <c:pt idx="323">
                  <c:v>35.252413000000011</c:v>
                </c:pt>
                <c:pt idx="324">
                  <c:v>35.229721000000012</c:v>
                </c:pt>
                <c:pt idx="325">
                  <c:v>35.285416000000012</c:v>
                </c:pt>
                <c:pt idx="326">
                  <c:v>35.294813000000012</c:v>
                </c:pt>
                <c:pt idx="327">
                  <c:v>35.332855000000002</c:v>
                </c:pt>
                <c:pt idx="328">
                  <c:v>35.348438000000002</c:v>
                </c:pt>
                <c:pt idx="329">
                  <c:v>35.350499999999997</c:v>
                </c:pt>
                <c:pt idx="330">
                  <c:v>35.401141000000003</c:v>
                </c:pt>
                <c:pt idx="331">
                  <c:v>35.273269000000006</c:v>
                </c:pt>
                <c:pt idx="332">
                  <c:v>35.154763999999993</c:v>
                </c:pt>
                <c:pt idx="333">
                  <c:v>35.122210000000038</c:v>
                </c:pt>
                <c:pt idx="334">
                  <c:v>35.126107000000012</c:v>
                </c:pt>
                <c:pt idx="335">
                  <c:v>35.062140000000035</c:v>
                </c:pt>
                <c:pt idx="336">
                  <c:v>35.210696000000006</c:v>
                </c:pt>
                <c:pt idx="337">
                  <c:v>35.292979000000038</c:v>
                </c:pt>
                <c:pt idx="338">
                  <c:v>35.75067</c:v>
                </c:pt>
                <c:pt idx="339">
                  <c:v>35.691593000000012</c:v>
                </c:pt>
                <c:pt idx="340">
                  <c:v>35.460024000000004</c:v>
                </c:pt>
                <c:pt idx="341">
                  <c:v>35.163246000000001</c:v>
                </c:pt>
                <c:pt idx="342">
                  <c:v>34.753190000000011</c:v>
                </c:pt>
                <c:pt idx="343">
                  <c:v>34.545050000000003</c:v>
                </c:pt>
                <c:pt idx="344">
                  <c:v>34.197647000000003</c:v>
                </c:pt>
                <c:pt idx="345">
                  <c:v>33.990189000000001</c:v>
                </c:pt>
                <c:pt idx="346">
                  <c:v>33.646301000000001</c:v>
                </c:pt>
                <c:pt idx="347">
                  <c:v>33.620776000000035</c:v>
                </c:pt>
                <c:pt idx="348">
                  <c:v>33.849997000000002</c:v>
                </c:pt>
                <c:pt idx="349">
                  <c:v>34.084623999999998</c:v>
                </c:pt>
                <c:pt idx="350">
                  <c:v>34.117246999999999</c:v>
                </c:pt>
                <c:pt idx="351">
                  <c:v>34.169853000000003</c:v>
                </c:pt>
                <c:pt idx="352">
                  <c:v>33.958707000000004</c:v>
                </c:pt>
                <c:pt idx="353">
                  <c:v>33.862639000000001</c:v>
                </c:pt>
                <c:pt idx="354">
                  <c:v>33.737814</c:v>
                </c:pt>
                <c:pt idx="355">
                  <c:v>34.163191000000012</c:v>
                </c:pt>
                <c:pt idx="356">
                  <c:v>34.733688000000001</c:v>
                </c:pt>
                <c:pt idx="357">
                  <c:v>34.949316000000003</c:v>
                </c:pt>
                <c:pt idx="358">
                  <c:v>35.949145000000001</c:v>
                </c:pt>
                <c:pt idx="359">
                  <c:v>36.424061999999999</c:v>
                </c:pt>
                <c:pt idx="360">
                  <c:v>36.331904999999999</c:v>
                </c:pt>
                <c:pt idx="361">
                  <c:v>36.258259000000002</c:v>
                </c:pt>
                <c:pt idx="362">
                  <c:v>36.502713000000028</c:v>
                </c:pt>
                <c:pt idx="363">
                  <c:v>36.655178000000028</c:v>
                </c:pt>
                <c:pt idx="364">
                  <c:v>36.531518000000013</c:v>
                </c:pt>
                <c:pt idx="365">
                  <c:v>36.497455000000002</c:v>
                </c:pt>
                <c:pt idx="366">
                  <c:v>36.672091000000002</c:v>
                </c:pt>
                <c:pt idx="367">
                  <c:v>37.007244999999998</c:v>
                </c:pt>
                <c:pt idx="368">
                  <c:v>37.151335000000003</c:v>
                </c:pt>
                <c:pt idx="369">
                  <c:v>37.533393000000011</c:v>
                </c:pt>
                <c:pt idx="370">
                  <c:v>37.695576000000038</c:v>
                </c:pt>
                <c:pt idx="371">
                  <c:v>38.009526000000001</c:v>
                </c:pt>
                <c:pt idx="372">
                  <c:v>38.258583000000002</c:v>
                </c:pt>
                <c:pt idx="373">
                  <c:v>38.987491999999996</c:v>
                </c:pt>
                <c:pt idx="374">
                  <c:v>39.221509000000012</c:v>
                </c:pt>
                <c:pt idx="375">
                  <c:v>39.308129000000001</c:v>
                </c:pt>
                <c:pt idx="376">
                  <c:v>39.242881000000004</c:v>
                </c:pt>
                <c:pt idx="377">
                  <c:v>39.79210400000003</c:v>
                </c:pt>
                <c:pt idx="378">
                  <c:v>40.395619000000003</c:v>
                </c:pt>
                <c:pt idx="379">
                  <c:v>41.449060999999993</c:v>
                </c:pt>
                <c:pt idx="380">
                  <c:v>41.882575000000003</c:v>
                </c:pt>
                <c:pt idx="381">
                  <c:v>42.027750000000012</c:v>
                </c:pt>
                <c:pt idx="382">
                  <c:v>42.244982</c:v>
                </c:pt>
                <c:pt idx="383">
                  <c:v>41.984111000000006</c:v>
                </c:pt>
                <c:pt idx="384">
                  <c:v>41.493651</c:v>
                </c:pt>
                <c:pt idx="385">
                  <c:v>41.325907000000001</c:v>
                </c:pt>
                <c:pt idx="386">
                  <c:v>40.953093000000003</c:v>
                </c:pt>
                <c:pt idx="387">
                  <c:v>40.745728000000028</c:v>
                </c:pt>
                <c:pt idx="388">
                  <c:v>40.753209000000005</c:v>
                </c:pt>
                <c:pt idx="389">
                  <c:v>40.782448000000002</c:v>
                </c:pt>
                <c:pt idx="390">
                  <c:v>40.896218000000012</c:v>
                </c:pt>
                <c:pt idx="391">
                  <c:v>41.247562000000002</c:v>
                </c:pt>
                <c:pt idx="392">
                  <c:v>40.755475000000011</c:v>
                </c:pt>
                <c:pt idx="393">
                  <c:v>40.555058000000002</c:v>
                </c:pt>
                <c:pt idx="394">
                  <c:v>40.443706000000006</c:v>
                </c:pt>
                <c:pt idx="395">
                  <c:v>40.296256000000028</c:v>
                </c:pt>
                <c:pt idx="396">
                  <c:v>40.166238000000028</c:v>
                </c:pt>
                <c:pt idx="397">
                  <c:v>40.037774000000006</c:v>
                </c:pt>
                <c:pt idx="398">
                  <c:v>39.936978000000003</c:v>
                </c:pt>
                <c:pt idx="399">
                  <c:v>39.828894000000005</c:v>
                </c:pt>
                <c:pt idx="400">
                  <c:v>39.727601</c:v>
                </c:pt>
                <c:pt idx="401">
                  <c:v>39.641054000000004</c:v>
                </c:pt>
                <c:pt idx="402">
                  <c:v>39.557673000000001</c:v>
                </c:pt>
                <c:pt idx="403">
                  <c:v>39.473597000000005</c:v>
                </c:pt>
                <c:pt idx="404">
                  <c:v>39.408598000000012</c:v>
                </c:pt>
              </c:numCache>
            </c:numRef>
          </c:yVal>
          <c:smooth val="0"/>
        </c:ser>
        <c:ser>
          <c:idx val="2"/>
          <c:order val="2"/>
          <c:tx>
            <c:v>Hot Air OUT</c:v>
          </c:tx>
          <c:spPr>
            <a:ln w="28575">
              <a:noFill/>
            </a:ln>
          </c:spPr>
          <c:xVal>
            <c:numRef>
              <c:f>Sheet1!$M$3:$M$407</c:f>
              <c:numCache>
                <c:formatCode>General</c:formatCode>
                <c:ptCount val="405"/>
                <c:pt idx="0">
                  <c:v>0</c:v>
                </c:pt>
                <c:pt idx="1">
                  <c:v>0.35702000000000023</c:v>
                </c:pt>
                <c:pt idx="2">
                  <c:v>0.7100410000000007</c:v>
                </c:pt>
                <c:pt idx="3">
                  <c:v>1.0630609999999998</c:v>
                </c:pt>
                <c:pt idx="4">
                  <c:v>1.4160809999999999</c:v>
                </c:pt>
                <c:pt idx="5">
                  <c:v>1.7691009999999998</c:v>
                </c:pt>
                <c:pt idx="6">
                  <c:v>2.1221209999999999</c:v>
                </c:pt>
                <c:pt idx="7">
                  <c:v>2.4751419999999982</c:v>
                </c:pt>
                <c:pt idx="8">
                  <c:v>2.8291619999999997</c:v>
                </c:pt>
                <c:pt idx="9">
                  <c:v>3.1821820000000001</c:v>
                </c:pt>
                <c:pt idx="10">
                  <c:v>3.5352019999999982</c:v>
                </c:pt>
                <c:pt idx="11">
                  <c:v>3.8882219999999998</c:v>
                </c:pt>
                <c:pt idx="12">
                  <c:v>4.2412420000000042</c:v>
                </c:pt>
                <c:pt idx="13">
                  <c:v>4.5942629999999998</c:v>
                </c:pt>
                <c:pt idx="14">
                  <c:v>4.9472829999999997</c:v>
                </c:pt>
                <c:pt idx="15">
                  <c:v>5.3003030000000004</c:v>
                </c:pt>
                <c:pt idx="16">
                  <c:v>5.6543229999999962</c:v>
                </c:pt>
                <c:pt idx="17">
                  <c:v>6.0073439999999998</c:v>
                </c:pt>
                <c:pt idx="18">
                  <c:v>6.3603639999999997</c:v>
                </c:pt>
                <c:pt idx="19">
                  <c:v>6.7133839999999996</c:v>
                </c:pt>
                <c:pt idx="20">
                  <c:v>7.0674039999999962</c:v>
                </c:pt>
                <c:pt idx="21">
                  <c:v>7.4204239999999997</c:v>
                </c:pt>
                <c:pt idx="22">
                  <c:v>7.7744450000000001</c:v>
                </c:pt>
                <c:pt idx="23">
                  <c:v>8.1274650000000008</c:v>
                </c:pt>
                <c:pt idx="24">
                  <c:v>8.4814850000000028</c:v>
                </c:pt>
                <c:pt idx="25">
                  <c:v>8.8345050000000001</c:v>
                </c:pt>
                <c:pt idx="26">
                  <c:v>9.1885250000000003</c:v>
                </c:pt>
                <c:pt idx="27">
                  <c:v>9.5415460000000003</c:v>
                </c:pt>
                <c:pt idx="28">
                  <c:v>9.8955660000000094</c:v>
                </c:pt>
                <c:pt idx="29">
                  <c:v>10.248586</c:v>
                </c:pt>
                <c:pt idx="30">
                  <c:v>10.602606000000007</c:v>
                </c:pt>
                <c:pt idx="31">
                  <c:v>10.955626000000011</c:v>
                </c:pt>
                <c:pt idx="32">
                  <c:v>11.309647000000007</c:v>
                </c:pt>
                <c:pt idx="33">
                  <c:v>11.663667</c:v>
                </c:pt>
                <c:pt idx="34">
                  <c:v>12.016687000000006</c:v>
                </c:pt>
                <c:pt idx="35">
                  <c:v>12.370708</c:v>
                </c:pt>
                <c:pt idx="36">
                  <c:v>12.724727999999999</c:v>
                </c:pt>
                <c:pt idx="37">
                  <c:v>13.077748</c:v>
                </c:pt>
                <c:pt idx="38">
                  <c:v>13.431768</c:v>
                </c:pt>
                <c:pt idx="39">
                  <c:v>13.785789000000007</c:v>
                </c:pt>
                <c:pt idx="40">
                  <c:v>14.138808999999998</c:v>
                </c:pt>
                <c:pt idx="41">
                  <c:v>14.491828999999999</c:v>
                </c:pt>
                <c:pt idx="42">
                  <c:v>14.845849000000007</c:v>
                </c:pt>
                <c:pt idx="43">
                  <c:v>15.199869</c:v>
                </c:pt>
                <c:pt idx="44">
                  <c:v>15.553890000000004</c:v>
                </c:pt>
                <c:pt idx="45">
                  <c:v>15.907910000000001</c:v>
                </c:pt>
                <c:pt idx="46">
                  <c:v>16.26193</c:v>
                </c:pt>
                <c:pt idx="47">
                  <c:v>16.614950000000032</c:v>
                </c:pt>
                <c:pt idx="48">
                  <c:v>16.968969999999981</c:v>
                </c:pt>
                <c:pt idx="49">
                  <c:v>17.322990999999988</c:v>
                </c:pt>
                <c:pt idx="50">
                  <c:v>17.676010999999999</c:v>
                </c:pt>
                <c:pt idx="51">
                  <c:v>18.029031</c:v>
                </c:pt>
                <c:pt idx="52">
                  <c:v>18.383050999999988</c:v>
                </c:pt>
                <c:pt idx="53">
                  <c:v>18.736072</c:v>
                </c:pt>
                <c:pt idx="54">
                  <c:v>19.090091999999999</c:v>
                </c:pt>
                <c:pt idx="55">
                  <c:v>19.443111999999989</c:v>
                </c:pt>
                <c:pt idx="56">
                  <c:v>19.797131999999987</c:v>
                </c:pt>
                <c:pt idx="57">
                  <c:v>20.151153000000015</c:v>
                </c:pt>
                <c:pt idx="58">
                  <c:v>20.504173000000005</c:v>
                </c:pt>
                <c:pt idx="59">
                  <c:v>20.858193</c:v>
                </c:pt>
                <c:pt idx="60">
                  <c:v>21.212212999999977</c:v>
                </c:pt>
                <c:pt idx="61">
                  <c:v>21.56623399999998</c:v>
                </c:pt>
                <c:pt idx="62">
                  <c:v>21.920254</c:v>
                </c:pt>
                <c:pt idx="63">
                  <c:v>22.273274000000001</c:v>
                </c:pt>
                <c:pt idx="64">
                  <c:v>22.627293999999999</c:v>
                </c:pt>
                <c:pt idx="65">
                  <c:v>22.98131399999998</c:v>
                </c:pt>
                <c:pt idx="66">
                  <c:v>23.334333999999988</c:v>
                </c:pt>
                <c:pt idx="67">
                  <c:v>23.688355000000001</c:v>
                </c:pt>
                <c:pt idx="68">
                  <c:v>24.042375</c:v>
                </c:pt>
                <c:pt idx="69">
                  <c:v>24.395395000000001</c:v>
                </c:pt>
                <c:pt idx="70">
                  <c:v>24.749414999999985</c:v>
                </c:pt>
                <c:pt idx="71">
                  <c:v>25.103435999999999</c:v>
                </c:pt>
                <c:pt idx="72">
                  <c:v>25.457456000000001</c:v>
                </c:pt>
                <c:pt idx="73">
                  <c:v>25.811476000000013</c:v>
                </c:pt>
                <c:pt idx="74">
                  <c:v>26.165495999999987</c:v>
                </c:pt>
                <c:pt idx="75">
                  <c:v>26.520517000000002</c:v>
                </c:pt>
                <c:pt idx="76">
                  <c:v>26.874537</c:v>
                </c:pt>
                <c:pt idx="77">
                  <c:v>27.228556999999981</c:v>
                </c:pt>
                <c:pt idx="78">
                  <c:v>27.583577999999989</c:v>
                </c:pt>
                <c:pt idx="79">
                  <c:v>27.937598000000001</c:v>
                </c:pt>
                <c:pt idx="80">
                  <c:v>28.291618</c:v>
                </c:pt>
                <c:pt idx="81">
                  <c:v>28.645638000000002</c:v>
                </c:pt>
                <c:pt idx="82">
                  <c:v>28.999658999999987</c:v>
                </c:pt>
                <c:pt idx="83">
                  <c:v>29.353679</c:v>
                </c:pt>
                <c:pt idx="84">
                  <c:v>29.707699000000002</c:v>
                </c:pt>
                <c:pt idx="85">
                  <c:v>30.06271899999998</c:v>
                </c:pt>
                <c:pt idx="86">
                  <c:v>30.416738999999989</c:v>
                </c:pt>
                <c:pt idx="87">
                  <c:v>30.770759999999989</c:v>
                </c:pt>
                <c:pt idx="88">
                  <c:v>31.125779999999981</c:v>
                </c:pt>
                <c:pt idx="89">
                  <c:v>31.479800000000001</c:v>
                </c:pt>
                <c:pt idx="90">
                  <c:v>31.833821000000015</c:v>
                </c:pt>
                <c:pt idx="91">
                  <c:v>32.188841000000004</c:v>
                </c:pt>
                <c:pt idx="92">
                  <c:v>32.542861000000002</c:v>
                </c:pt>
                <c:pt idx="93">
                  <c:v>32.896881999999998</c:v>
                </c:pt>
                <c:pt idx="94">
                  <c:v>33.251902000000001</c:v>
                </c:pt>
                <c:pt idx="95">
                  <c:v>33.606922000000012</c:v>
                </c:pt>
                <c:pt idx="96">
                  <c:v>33.960942000000003</c:v>
                </c:pt>
                <c:pt idx="97">
                  <c:v>34.314962999999999</c:v>
                </c:pt>
                <c:pt idx="98">
                  <c:v>34.668983000000011</c:v>
                </c:pt>
                <c:pt idx="99">
                  <c:v>35.024003</c:v>
                </c:pt>
                <c:pt idx="100">
                  <c:v>35.378024000000003</c:v>
                </c:pt>
                <c:pt idx="101">
                  <c:v>35.732044000000002</c:v>
                </c:pt>
                <c:pt idx="102">
                  <c:v>36.086063999999993</c:v>
                </c:pt>
                <c:pt idx="103">
                  <c:v>36.441083999999996</c:v>
                </c:pt>
                <c:pt idx="104">
                  <c:v>36.796104000000028</c:v>
                </c:pt>
                <c:pt idx="105">
                  <c:v>37.150125000000003</c:v>
                </c:pt>
                <c:pt idx="106">
                  <c:v>37.504145000000001</c:v>
                </c:pt>
                <c:pt idx="107">
                  <c:v>37.859164999999997</c:v>
                </c:pt>
                <c:pt idx="108">
                  <c:v>38.214186000000005</c:v>
                </c:pt>
                <c:pt idx="109">
                  <c:v>38.568206000000011</c:v>
                </c:pt>
                <c:pt idx="110">
                  <c:v>38.922226000000002</c:v>
                </c:pt>
                <c:pt idx="111">
                  <c:v>39.277246000000005</c:v>
                </c:pt>
                <c:pt idx="112">
                  <c:v>39.631267000000001</c:v>
                </c:pt>
                <c:pt idx="113">
                  <c:v>39.985286999999992</c:v>
                </c:pt>
                <c:pt idx="114">
                  <c:v>40.340307000000003</c:v>
                </c:pt>
                <c:pt idx="115">
                  <c:v>40.694327000000001</c:v>
                </c:pt>
                <c:pt idx="116">
                  <c:v>41.049348000000002</c:v>
                </c:pt>
                <c:pt idx="117">
                  <c:v>41.403368</c:v>
                </c:pt>
                <c:pt idx="118">
                  <c:v>41.757387999999999</c:v>
                </c:pt>
                <c:pt idx="119">
                  <c:v>42.112409</c:v>
                </c:pt>
                <c:pt idx="120">
                  <c:v>42.466429000000005</c:v>
                </c:pt>
                <c:pt idx="121">
                  <c:v>42.820449000000004</c:v>
                </c:pt>
                <c:pt idx="122">
                  <c:v>43.175469</c:v>
                </c:pt>
                <c:pt idx="123">
                  <c:v>43.529490000000003</c:v>
                </c:pt>
                <c:pt idx="124">
                  <c:v>43.884509999999999</c:v>
                </c:pt>
                <c:pt idx="125">
                  <c:v>44.23953000000003</c:v>
                </c:pt>
                <c:pt idx="126">
                  <c:v>44.593551000000012</c:v>
                </c:pt>
                <c:pt idx="127">
                  <c:v>44.947571000000003</c:v>
                </c:pt>
                <c:pt idx="128">
                  <c:v>45.300591000000004</c:v>
                </c:pt>
                <c:pt idx="129">
                  <c:v>45.655611</c:v>
                </c:pt>
                <c:pt idx="130">
                  <c:v>46.010632000000001</c:v>
                </c:pt>
                <c:pt idx="131">
                  <c:v>46.364652</c:v>
                </c:pt>
                <c:pt idx="132">
                  <c:v>46.718672000000012</c:v>
                </c:pt>
                <c:pt idx="133">
                  <c:v>47.071691999999999</c:v>
                </c:pt>
                <c:pt idx="134">
                  <c:v>47.42571300000003</c:v>
                </c:pt>
                <c:pt idx="135">
                  <c:v>47.780733000000012</c:v>
                </c:pt>
                <c:pt idx="136">
                  <c:v>48.134753000000003</c:v>
                </c:pt>
                <c:pt idx="137">
                  <c:v>48.489773</c:v>
                </c:pt>
                <c:pt idx="138">
                  <c:v>48.843794000000003</c:v>
                </c:pt>
                <c:pt idx="139">
                  <c:v>49.197814000000001</c:v>
                </c:pt>
                <c:pt idx="140">
                  <c:v>49.552834000000004</c:v>
                </c:pt>
                <c:pt idx="141">
                  <c:v>49.907854999999998</c:v>
                </c:pt>
                <c:pt idx="142">
                  <c:v>50.261875000000003</c:v>
                </c:pt>
                <c:pt idx="143">
                  <c:v>50.615895000000002</c:v>
                </c:pt>
                <c:pt idx="144">
                  <c:v>50.970915000000012</c:v>
                </c:pt>
                <c:pt idx="145">
                  <c:v>51.324935000000011</c:v>
                </c:pt>
                <c:pt idx="146">
                  <c:v>51.679956000000011</c:v>
                </c:pt>
                <c:pt idx="147">
                  <c:v>52.033976000000003</c:v>
                </c:pt>
                <c:pt idx="148">
                  <c:v>52.387996000000001</c:v>
                </c:pt>
                <c:pt idx="149">
                  <c:v>52.743017000000002</c:v>
                </c:pt>
                <c:pt idx="150">
                  <c:v>53.097037</c:v>
                </c:pt>
                <c:pt idx="151">
                  <c:v>53.451056999999999</c:v>
                </c:pt>
                <c:pt idx="152">
                  <c:v>53.806077000000002</c:v>
                </c:pt>
                <c:pt idx="153">
                  <c:v>54.160098000000012</c:v>
                </c:pt>
                <c:pt idx="154">
                  <c:v>54.514118000000003</c:v>
                </c:pt>
                <c:pt idx="155">
                  <c:v>54.869138000000028</c:v>
                </c:pt>
                <c:pt idx="156">
                  <c:v>55.223158000000041</c:v>
                </c:pt>
                <c:pt idx="157">
                  <c:v>55.578179000000013</c:v>
                </c:pt>
                <c:pt idx="158">
                  <c:v>55.932199000000011</c:v>
                </c:pt>
                <c:pt idx="159">
                  <c:v>56.286219000000003</c:v>
                </c:pt>
                <c:pt idx="160">
                  <c:v>56.641240000000003</c:v>
                </c:pt>
                <c:pt idx="161">
                  <c:v>56.995260000000002</c:v>
                </c:pt>
                <c:pt idx="162">
                  <c:v>57.349279999999993</c:v>
                </c:pt>
                <c:pt idx="163">
                  <c:v>57.704300000000003</c:v>
                </c:pt>
                <c:pt idx="164">
                  <c:v>58.058321000000007</c:v>
                </c:pt>
                <c:pt idx="165">
                  <c:v>58.412341000000005</c:v>
                </c:pt>
                <c:pt idx="166">
                  <c:v>58.767361000000001</c:v>
                </c:pt>
                <c:pt idx="167">
                  <c:v>59.12238200000003</c:v>
                </c:pt>
                <c:pt idx="168">
                  <c:v>59.476402</c:v>
                </c:pt>
                <c:pt idx="169">
                  <c:v>59.830421999999999</c:v>
                </c:pt>
                <c:pt idx="170">
                  <c:v>60.185442000000002</c:v>
                </c:pt>
                <c:pt idx="171">
                  <c:v>60.540461999999998</c:v>
                </c:pt>
                <c:pt idx="172">
                  <c:v>60.894483000000001</c:v>
                </c:pt>
                <c:pt idx="173">
                  <c:v>61.248503000000035</c:v>
                </c:pt>
                <c:pt idx="174">
                  <c:v>61.601523</c:v>
                </c:pt>
                <c:pt idx="175">
                  <c:v>61.955544000000003</c:v>
                </c:pt>
                <c:pt idx="176">
                  <c:v>62.310563999999999</c:v>
                </c:pt>
                <c:pt idx="177">
                  <c:v>62.664584000000005</c:v>
                </c:pt>
                <c:pt idx="178">
                  <c:v>63.019604000000001</c:v>
                </c:pt>
                <c:pt idx="179">
                  <c:v>63.374624999999995</c:v>
                </c:pt>
                <c:pt idx="180">
                  <c:v>63.728645000000029</c:v>
                </c:pt>
                <c:pt idx="181">
                  <c:v>64.082665000000006</c:v>
                </c:pt>
                <c:pt idx="182">
                  <c:v>64.437685000000059</c:v>
                </c:pt>
                <c:pt idx="183">
                  <c:v>64.791706000000005</c:v>
                </c:pt>
                <c:pt idx="184">
                  <c:v>65.146726000000001</c:v>
                </c:pt>
                <c:pt idx="185">
                  <c:v>65.500745999999978</c:v>
                </c:pt>
                <c:pt idx="186">
                  <c:v>65.855766999999958</c:v>
                </c:pt>
                <c:pt idx="187">
                  <c:v>66.209786999999949</c:v>
                </c:pt>
                <c:pt idx="188">
                  <c:v>66.564807000000002</c:v>
                </c:pt>
                <c:pt idx="189">
                  <c:v>66.918828000000005</c:v>
                </c:pt>
                <c:pt idx="190">
                  <c:v>67.272847999999925</c:v>
                </c:pt>
                <c:pt idx="191">
                  <c:v>67.626867999999988</c:v>
                </c:pt>
                <c:pt idx="192">
                  <c:v>67.981887999999998</c:v>
                </c:pt>
                <c:pt idx="193">
                  <c:v>68.335907999999989</c:v>
                </c:pt>
                <c:pt idx="194">
                  <c:v>68.690928999999983</c:v>
                </c:pt>
                <c:pt idx="195">
                  <c:v>69.044949000000059</c:v>
                </c:pt>
                <c:pt idx="196">
                  <c:v>69.399968999999999</c:v>
                </c:pt>
                <c:pt idx="197">
                  <c:v>69.753990000000002</c:v>
                </c:pt>
                <c:pt idx="198">
                  <c:v>70.109009999999998</c:v>
                </c:pt>
                <c:pt idx="199">
                  <c:v>70.463030000000003</c:v>
                </c:pt>
                <c:pt idx="200">
                  <c:v>70.817049999999995</c:v>
                </c:pt>
                <c:pt idx="201">
                  <c:v>71.171070999999941</c:v>
                </c:pt>
                <c:pt idx="202">
                  <c:v>71.52609099999998</c:v>
                </c:pt>
                <c:pt idx="203">
                  <c:v>71.881111000000004</c:v>
                </c:pt>
                <c:pt idx="204">
                  <c:v>72.235131999999979</c:v>
                </c:pt>
                <c:pt idx="205">
                  <c:v>72.590152000000003</c:v>
                </c:pt>
                <c:pt idx="206">
                  <c:v>72.944171999999995</c:v>
                </c:pt>
                <c:pt idx="207">
                  <c:v>73.298192999999998</c:v>
                </c:pt>
                <c:pt idx="208">
                  <c:v>73.65321299999998</c:v>
                </c:pt>
                <c:pt idx="209">
                  <c:v>74.007232999999999</c:v>
                </c:pt>
                <c:pt idx="210">
                  <c:v>74.362252999999981</c:v>
                </c:pt>
                <c:pt idx="211">
                  <c:v>74.716273000000058</c:v>
                </c:pt>
                <c:pt idx="212">
                  <c:v>75.070293000000007</c:v>
                </c:pt>
                <c:pt idx="213">
                  <c:v>75.425314</c:v>
                </c:pt>
                <c:pt idx="214">
                  <c:v>75.780333999999982</c:v>
                </c:pt>
                <c:pt idx="215">
                  <c:v>76.134354999999999</c:v>
                </c:pt>
                <c:pt idx="216">
                  <c:v>76.489374999999981</c:v>
                </c:pt>
                <c:pt idx="217">
                  <c:v>76.844395000000006</c:v>
                </c:pt>
                <c:pt idx="218">
                  <c:v>77.198414999999983</c:v>
                </c:pt>
                <c:pt idx="219">
                  <c:v>77.552434999999988</c:v>
                </c:pt>
                <c:pt idx="220">
                  <c:v>77.907455999999996</c:v>
                </c:pt>
                <c:pt idx="221">
                  <c:v>78.261476000000002</c:v>
                </c:pt>
                <c:pt idx="222">
                  <c:v>78.615496999999948</c:v>
                </c:pt>
                <c:pt idx="223">
                  <c:v>78.970517000000001</c:v>
                </c:pt>
                <c:pt idx="224">
                  <c:v>79.324536999999978</c:v>
                </c:pt>
                <c:pt idx="225">
                  <c:v>79.679556999999988</c:v>
                </c:pt>
                <c:pt idx="226">
                  <c:v>80.032577999999958</c:v>
                </c:pt>
                <c:pt idx="227">
                  <c:v>80.387597999999983</c:v>
                </c:pt>
                <c:pt idx="228">
                  <c:v>80.742617999999993</c:v>
                </c:pt>
                <c:pt idx="229">
                  <c:v>81.096637999999999</c:v>
                </c:pt>
                <c:pt idx="230">
                  <c:v>81.450659000000059</c:v>
                </c:pt>
                <c:pt idx="231">
                  <c:v>81.805678999999941</c:v>
                </c:pt>
                <c:pt idx="232">
                  <c:v>82.159699000000003</c:v>
                </c:pt>
                <c:pt idx="233">
                  <c:v>82.514718999999999</c:v>
                </c:pt>
                <c:pt idx="234">
                  <c:v>82.868739999999988</c:v>
                </c:pt>
                <c:pt idx="235">
                  <c:v>83.223759999999999</c:v>
                </c:pt>
                <c:pt idx="236">
                  <c:v>83.577779999999947</c:v>
                </c:pt>
                <c:pt idx="237">
                  <c:v>83.932800999999998</c:v>
                </c:pt>
                <c:pt idx="238">
                  <c:v>84.286821000000003</c:v>
                </c:pt>
                <c:pt idx="239">
                  <c:v>84.641840999999999</c:v>
                </c:pt>
                <c:pt idx="240">
                  <c:v>84.995862000000002</c:v>
                </c:pt>
                <c:pt idx="241">
                  <c:v>85.34988199999998</c:v>
                </c:pt>
                <c:pt idx="242">
                  <c:v>85.704902000000004</c:v>
                </c:pt>
                <c:pt idx="243">
                  <c:v>86.058921999999981</c:v>
                </c:pt>
                <c:pt idx="244">
                  <c:v>86.413942000000006</c:v>
                </c:pt>
                <c:pt idx="245">
                  <c:v>86.768962999999999</c:v>
                </c:pt>
                <c:pt idx="246">
                  <c:v>87.122982999999905</c:v>
                </c:pt>
                <c:pt idx="247">
                  <c:v>87.478003999999999</c:v>
                </c:pt>
                <c:pt idx="248">
                  <c:v>87.832024000000004</c:v>
                </c:pt>
                <c:pt idx="249">
                  <c:v>88.186043999999981</c:v>
                </c:pt>
                <c:pt idx="250">
                  <c:v>88.541064000000077</c:v>
                </c:pt>
                <c:pt idx="251">
                  <c:v>88.895083999999983</c:v>
                </c:pt>
                <c:pt idx="252">
                  <c:v>89.24910400000006</c:v>
                </c:pt>
                <c:pt idx="253">
                  <c:v>89.603125000000006</c:v>
                </c:pt>
                <c:pt idx="254">
                  <c:v>89.957144999999997</c:v>
                </c:pt>
                <c:pt idx="255">
                  <c:v>90.312164999999993</c:v>
                </c:pt>
                <c:pt idx="256">
                  <c:v>90.666185999999982</c:v>
                </c:pt>
                <c:pt idx="257">
                  <c:v>91.021206000000006</c:v>
                </c:pt>
                <c:pt idx="258">
                  <c:v>91.375225999999998</c:v>
                </c:pt>
                <c:pt idx="259">
                  <c:v>91.730247000000006</c:v>
                </c:pt>
                <c:pt idx="260">
                  <c:v>92.084266999999997</c:v>
                </c:pt>
                <c:pt idx="261">
                  <c:v>92.438287000000003</c:v>
                </c:pt>
                <c:pt idx="262">
                  <c:v>92.793306999999999</c:v>
                </c:pt>
                <c:pt idx="263">
                  <c:v>93.147327000000004</c:v>
                </c:pt>
                <c:pt idx="264">
                  <c:v>93.502347999999941</c:v>
                </c:pt>
                <c:pt idx="265">
                  <c:v>93.856367999999989</c:v>
                </c:pt>
                <c:pt idx="266">
                  <c:v>94.210389000000006</c:v>
                </c:pt>
                <c:pt idx="267">
                  <c:v>94.565409000000002</c:v>
                </c:pt>
                <c:pt idx="268">
                  <c:v>94.919428999999994</c:v>
                </c:pt>
                <c:pt idx="269">
                  <c:v>95.273448999999943</c:v>
                </c:pt>
                <c:pt idx="270">
                  <c:v>95.627470000000002</c:v>
                </c:pt>
                <c:pt idx="271">
                  <c:v>95.982489999999999</c:v>
                </c:pt>
                <c:pt idx="272">
                  <c:v>96.336510000000004</c:v>
                </c:pt>
                <c:pt idx="273">
                  <c:v>96.690529999999995</c:v>
                </c:pt>
                <c:pt idx="274">
                  <c:v>97.045551000000003</c:v>
                </c:pt>
                <c:pt idx="275">
                  <c:v>97.39957099999998</c:v>
                </c:pt>
                <c:pt idx="276">
                  <c:v>97.754591000000005</c:v>
                </c:pt>
                <c:pt idx="277">
                  <c:v>98.10861199999998</c:v>
                </c:pt>
                <c:pt idx="278">
                  <c:v>98.462631999999999</c:v>
                </c:pt>
                <c:pt idx="279">
                  <c:v>98.817651999999995</c:v>
                </c:pt>
                <c:pt idx="280">
                  <c:v>99.172671999999906</c:v>
                </c:pt>
                <c:pt idx="281">
                  <c:v>99.526691999999983</c:v>
                </c:pt>
                <c:pt idx="282">
                  <c:v>99.881713000000005</c:v>
                </c:pt>
                <c:pt idx="283">
                  <c:v>100.235733</c:v>
                </c:pt>
                <c:pt idx="284">
                  <c:v>100.590754</c:v>
                </c:pt>
                <c:pt idx="285">
                  <c:v>100.94477400000002</c:v>
                </c:pt>
                <c:pt idx="286">
                  <c:v>101.298794</c:v>
                </c:pt>
                <c:pt idx="287">
                  <c:v>101.653814</c:v>
                </c:pt>
                <c:pt idx="288">
                  <c:v>102.007834</c:v>
                </c:pt>
                <c:pt idx="289">
                  <c:v>102.36185500000002</c:v>
                </c:pt>
                <c:pt idx="290">
                  <c:v>102.716875</c:v>
                </c:pt>
                <c:pt idx="291">
                  <c:v>103.07089499999998</c:v>
                </c:pt>
                <c:pt idx="292">
                  <c:v>103.425916</c:v>
                </c:pt>
                <c:pt idx="293">
                  <c:v>103.780936</c:v>
                </c:pt>
                <c:pt idx="294">
                  <c:v>104.134956</c:v>
                </c:pt>
                <c:pt idx="295">
                  <c:v>104.48897599999998</c:v>
                </c:pt>
                <c:pt idx="296">
                  <c:v>104.843997</c:v>
                </c:pt>
                <c:pt idx="297">
                  <c:v>105.19801699999998</c:v>
                </c:pt>
                <c:pt idx="298">
                  <c:v>105.55303699999995</c:v>
                </c:pt>
                <c:pt idx="299">
                  <c:v>105.90705699999999</c:v>
                </c:pt>
                <c:pt idx="300">
                  <c:v>106.26207799999995</c:v>
                </c:pt>
                <c:pt idx="301">
                  <c:v>106.61609799999998</c:v>
                </c:pt>
                <c:pt idx="302">
                  <c:v>106.970118</c:v>
                </c:pt>
                <c:pt idx="303">
                  <c:v>107.32513899999989</c:v>
                </c:pt>
                <c:pt idx="304">
                  <c:v>107.679159</c:v>
                </c:pt>
                <c:pt idx="305">
                  <c:v>108.03417899999998</c:v>
                </c:pt>
                <c:pt idx="306">
                  <c:v>108.388199</c:v>
                </c:pt>
                <c:pt idx="307">
                  <c:v>108.74322000000008</c:v>
                </c:pt>
                <c:pt idx="308">
                  <c:v>109.09824</c:v>
                </c:pt>
                <c:pt idx="309">
                  <c:v>109.45226000000002</c:v>
                </c:pt>
                <c:pt idx="310">
                  <c:v>109.807281</c:v>
                </c:pt>
                <c:pt idx="311">
                  <c:v>110.16130099999998</c:v>
                </c:pt>
                <c:pt idx="312">
                  <c:v>110.515321</c:v>
                </c:pt>
                <c:pt idx="313">
                  <c:v>110.87034099999994</c:v>
                </c:pt>
                <c:pt idx="314">
                  <c:v>111.224361</c:v>
                </c:pt>
                <c:pt idx="315">
                  <c:v>111.57938199999994</c:v>
                </c:pt>
                <c:pt idx="316">
                  <c:v>111.933402</c:v>
                </c:pt>
                <c:pt idx="317">
                  <c:v>112.28842299999998</c:v>
                </c:pt>
                <c:pt idx="318">
                  <c:v>112.642443</c:v>
                </c:pt>
                <c:pt idx="319">
                  <c:v>112.9974630000001</c:v>
                </c:pt>
                <c:pt idx="320">
                  <c:v>113.351483</c:v>
                </c:pt>
                <c:pt idx="321">
                  <c:v>113.70550299999998</c:v>
                </c:pt>
                <c:pt idx="322">
                  <c:v>114.05952400000002</c:v>
                </c:pt>
                <c:pt idx="323">
                  <c:v>114.41454400000011</c:v>
                </c:pt>
                <c:pt idx="324">
                  <c:v>114.76856400000005</c:v>
                </c:pt>
                <c:pt idx="325">
                  <c:v>115.12258399999995</c:v>
                </c:pt>
                <c:pt idx="326">
                  <c:v>115.47760500000005</c:v>
                </c:pt>
                <c:pt idx="327">
                  <c:v>115.83162500000007</c:v>
                </c:pt>
                <c:pt idx="328">
                  <c:v>116.186646</c:v>
                </c:pt>
                <c:pt idx="329">
                  <c:v>116.54066600000006</c:v>
                </c:pt>
                <c:pt idx="330">
                  <c:v>116.89468599999999</c:v>
                </c:pt>
                <c:pt idx="331">
                  <c:v>117.249706</c:v>
                </c:pt>
                <c:pt idx="332">
                  <c:v>117.60372599999998</c:v>
                </c:pt>
                <c:pt idx="333">
                  <c:v>117.957747</c:v>
                </c:pt>
                <c:pt idx="334">
                  <c:v>118.311767</c:v>
                </c:pt>
                <c:pt idx="335">
                  <c:v>118.66678699999994</c:v>
                </c:pt>
                <c:pt idx="336">
                  <c:v>119.02080799999995</c:v>
                </c:pt>
                <c:pt idx="337">
                  <c:v>119.37582799999994</c:v>
                </c:pt>
                <c:pt idx="338">
                  <c:v>119.72984799999998</c:v>
                </c:pt>
                <c:pt idx="339">
                  <c:v>120.084868</c:v>
                </c:pt>
                <c:pt idx="340">
                  <c:v>120.438889</c:v>
                </c:pt>
                <c:pt idx="341">
                  <c:v>120.79290899999998</c:v>
                </c:pt>
                <c:pt idx="342">
                  <c:v>121.14792900000008</c:v>
                </c:pt>
                <c:pt idx="343">
                  <c:v>121.502949</c:v>
                </c:pt>
                <c:pt idx="344">
                  <c:v>121.85696999999999</c:v>
                </c:pt>
                <c:pt idx="345">
                  <c:v>122.21099000000002</c:v>
                </c:pt>
                <c:pt idx="346">
                  <c:v>122.56601000000002</c:v>
                </c:pt>
                <c:pt idx="347">
                  <c:v>122.92003099999998</c:v>
                </c:pt>
                <c:pt idx="348">
                  <c:v>123.27505099999998</c:v>
                </c:pt>
                <c:pt idx="349">
                  <c:v>123.62907099999994</c:v>
                </c:pt>
                <c:pt idx="350">
                  <c:v>123.983091</c:v>
                </c:pt>
                <c:pt idx="351">
                  <c:v>124.338111</c:v>
                </c:pt>
                <c:pt idx="352">
                  <c:v>124.69213199999994</c:v>
                </c:pt>
                <c:pt idx="353">
                  <c:v>125.04615200000002</c:v>
                </c:pt>
                <c:pt idx="354">
                  <c:v>125.400172</c:v>
                </c:pt>
                <c:pt idx="355">
                  <c:v>125.75419300000006</c:v>
                </c:pt>
                <c:pt idx="356">
                  <c:v>126.10921300000005</c:v>
                </c:pt>
                <c:pt idx="357">
                  <c:v>126.46323300000007</c:v>
                </c:pt>
                <c:pt idx="358">
                  <c:v>126.8172540000001</c:v>
                </c:pt>
                <c:pt idx="359">
                  <c:v>127.17227399999994</c:v>
                </c:pt>
                <c:pt idx="360">
                  <c:v>127.52629399999999</c:v>
                </c:pt>
                <c:pt idx="361">
                  <c:v>127.880314</c:v>
                </c:pt>
                <c:pt idx="362">
                  <c:v>128.23533399999999</c:v>
                </c:pt>
                <c:pt idx="363">
                  <c:v>128.58935499999998</c:v>
                </c:pt>
                <c:pt idx="364">
                  <c:v>128.94437499999998</c:v>
                </c:pt>
                <c:pt idx="365">
                  <c:v>129.299396</c:v>
                </c:pt>
                <c:pt idx="366">
                  <c:v>129.65341599999999</c:v>
                </c:pt>
                <c:pt idx="367">
                  <c:v>130.00843600000016</c:v>
                </c:pt>
                <c:pt idx="368">
                  <c:v>130.36245600000012</c:v>
                </c:pt>
                <c:pt idx="369">
                  <c:v>130.717476</c:v>
                </c:pt>
                <c:pt idx="370">
                  <c:v>131.07149700000011</c:v>
                </c:pt>
                <c:pt idx="371">
                  <c:v>131.42551700000001</c:v>
                </c:pt>
                <c:pt idx="372">
                  <c:v>131.77953699999998</c:v>
                </c:pt>
                <c:pt idx="373">
                  <c:v>132.13355699999988</c:v>
                </c:pt>
                <c:pt idx="374">
                  <c:v>132.4885780000001</c:v>
                </c:pt>
                <c:pt idx="375">
                  <c:v>132.84259800000001</c:v>
                </c:pt>
                <c:pt idx="376">
                  <c:v>133.196619</c:v>
                </c:pt>
                <c:pt idx="377">
                  <c:v>133.55163900000011</c:v>
                </c:pt>
                <c:pt idx="378">
                  <c:v>133.90565899999999</c:v>
                </c:pt>
                <c:pt idx="379">
                  <c:v>134.25967899999998</c:v>
                </c:pt>
                <c:pt idx="380">
                  <c:v>134.61469899999992</c:v>
                </c:pt>
                <c:pt idx="381">
                  <c:v>134.96871900000011</c:v>
                </c:pt>
                <c:pt idx="382">
                  <c:v>135.32274000000015</c:v>
                </c:pt>
                <c:pt idx="383">
                  <c:v>135.67675999999992</c:v>
                </c:pt>
                <c:pt idx="384">
                  <c:v>136.03178</c:v>
                </c:pt>
                <c:pt idx="385">
                  <c:v>136.38580100000001</c:v>
                </c:pt>
                <c:pt idx="386">
                  <c:v>136.73982099999998</c:v>
                </c:pt>
                <c:pt idx="387">
                  <c:v>137.093841</c:v>
                </c:pt>
                <c:pt idx="388">
                  <c:v>137.44886199999999</c:v>
                </c:pt>
                <c:pt idx="389">
                  <c:v>137.80288200000001</c:v>
                </c:pt>
                <c:pt idx="390">
                  <c:v>138.15790200000001</c:v>
                </c:pt>
                <c:pt idx="391">
                  <c:v>138.511922</c:v>
                </c:pt>
                <c:pt idx="392">
                  <c:v>138.86694200000011</c:v>
                </c:pt>
                <c:pt idx="393">
                  <c:v>139.22096299999998</c:v>
                </c:pt>
                <c:pt idx="394">
                  <c:v>139.57598299999998</c:v>
                </c:pt>
                <c:pt idx="395">
                  <c:v>139.930004</c:v>
                </c:pt>
                <c:pt idx="396">
                  <c:v>140.28402399999999</c:v>
                </c:pt>
                <c:pt idx="397">
                  <c:v>140.63904399999998</c:v>
                </c:pt>
                <c:pt idx="398">
                  <c:v>140.99306399999998</c:v>
                </c:pt>
                <c:pt idx="399">
                  <c:v>141.34708499999999</c:v>
                </c:pt>
                <c:pt idx="400">
                  <c:v>141.70210499999999</c:v>
                </c:pt>
                <c:pt idx="401">
                  <c:v>142.05612500000001</c:v>
                </c:pt>
                <c:pt idx="402">
                  <c:v>142.411145</c:v>
                </c:pt>
                <c:pt idx="403">
                  <c:v>142.766166</c:v>
                </c:pt>
                <c:pt idx="404">
                  <c:v>143.12018599999999</c:v>
                </c:pt>
              </c:numCache>
            </c:numRef>
          </c:xVal>
          <c:yVal>
            <c:numRef>
              <c:f>Sheet1!$N$3:$N$407</c:f>
              <c:numCache>
                <c:formatCode>General</c:formatCode>
                <c:ptCount val="405"/>
                <c:pt idx="0">
                  <c:v>26.694195000000015</c:v>
                </c:pt>
                <c:pt idx="1">
                  <c:v>26.707259000000001</c:v>
                </c:pt>
                <c:pt idx="2">
                  <c:v>26.72522099999998</c:v>
                </c:pt>
                <c:pt idx="3">
                  <c:v>26.755545999999981</c:v>
                </c:pt>
                <c:pt idx="4">
                  <c:v>26.763242999999971</c:v>
                </c:pt>
                <c:pt idx="5">
                  <c:v>26.796130999999981</c:v>
                </c:pt>
                <c:pt idx="6">
                  <c:v>26.793099000000002</c:v>
                </c:pt>
                <c:pt idx="7">
                  <c:v>26.840676999999989</c:v>
                </c:pt>
                <c:pt idx="8">
                  <c:v>26.860033999999981</c:v>
                </c:pt>
                <c:pt idx="9">
                  <c:v>26.907605</c:v>
                </c:pt>
                <c:pt idx="10">
                  <c:v>26.893381000000005</c:v>
                </c:pt>
                <c:pt idx="11">
                  <c:v>26.929058000000001</c:v>
                </c:pt>
                <c:pt idx="12">
                  <c:v>35.157284999999995</c:v>
                </c:pt>
                <c:pt idx="13">
                  <c:v>41.282887000000002</c:v>
                </c:pt>
                <c:pt idx="14">
                  <c:v>43.412723</c:v>
                </c:pt>
                <c:pt idx="15">
                  <c:v>43.553175000000003</c:v>
                </c:pt>
                <c:pt idx="16">
                  <c:v>43.007153000000002</c:v>
                </c:pt>
                <c:pt idx="17">
                  <c:v>42.322268000000001</c:v>
                </c:pt>
                <c:pt idx="18">
                  <c:v>41.575805000000003</c:v>
                </c:pt>
                <c:pt idx="19">
                  <c:v>40.756382000000002</c:v>
                </c:pt>
                <c:pt idx="20">
                  <c:v>39.945378000000012</c:v>
                </c:pt>
                <c:pt idx="21">
                  <c:v>39.253567000000004</c:v>
                </c:pt>
                <c:pt idx="22">
                  <c:v>38.767931000000011</c:v>
                </c:pt>
                <c:pt idx="23">
                  <c:v>38.495220000000003</c:v>
                </c:pt>
                <c:pt idx="24">
                  <c:v>38.413468999999999</c:v>
                </c:pt>
                <c:pt idx="25">
                  <c:v>38.326238000000011</c:v>
                </c:pt>
                <c:pt idx="26">
                  <c:v>38.315532000000012</c:v>
                </c:pt>
                <c:pt idx="27">
                  <c:v>38.371563999999999</c:v>
                </c:pt>
                <c:pt idx="28">
                  <c:v>38.407776000000005</c:v>
                </c:pt>
                <c:pt idx="29">
                  <c:v>38.468351000000013</c:v>
                </c:pt>
                <c:pt idx="30">
                  <c:v>38.533700000000003</c:v>
                </c:pt>
                <c:pt idx="31">
                  <c:v>38.588113000000028</c:v>
                </c:pt>
                <c:pt idx="32">
                  <c:v>38.689638000000002</c:v>
                </c:pt>
                <c:pt idx="33">
                  <c:v>38.729241000000002</c:v>
                </c:pt>
                <c:pt idx="34">
                  <c:v>38.769524000000011</c:v>
                </c:pt>
                <c:pt idx="35">
                  <c:v>38.782950000000028</c:v>
                </c:pt>
                <c:pt idx="36">
                  <c:v>38.754731</c:v>
                </c:pt>
                <c:pt idx="37">
                  <c:v>38.79592200000004</c:v>
                </c:pt>
                <c:pt idx="38">
                  <c:v>38.851443999999965</c:v>
                </c:pt>
                <c:pt idx="39">
                  <c:v>38.939493000000006</c:v>
                </c:pt>
                <c:pt idx="40">
                  <c:v>39.089391000000006</c:v>
                </c:pt>
                <c:pt idx="41">
                  <c:v>39.220827</c:v>
                </c:pt>
                <c:pt idx="42">
                  <c:v>39.285850000000003</c:v>
                </c:pt>
                <c:pt idx="43">
                  <c:v>39.372004000000004</c:v>
                </c:pt>
                <c:pt idx="44">
                  <c:v>39.406780000000005</c:v>
                </c:pt>
                <c:pt idx="45">
                  <c:v>39.467915000000012</c:v>
                </c:pt>
                <c:pt idx="46">
                  <c:v>39.380868999999997</c:v>
                </c:pt>
                <c:pt idx="47">
                  <c:v>39.323360000000001</c:v>
                </c:pt>
                <c:pt idx="48">
                  <c:v>39.264480000000006</c:v>
                </c:pt>
                <c:pt idx="49">
                  <c:v>39.149428</c:v>
                </c:pt>
                <c:pt idx="50">
                  <c:v>38.960877000000004</c:v>
                </c:pt>
                <c:pt idx="51">
                  <c:v>38.888986000000003</c:v>
                </c:pt>
                <c:pt idx="52">
                  <c:v>38.834151000000006</c:v>
                </c:pt>
                <c:pt idx="53">
                  <c:v>38.855539</c:v>
                </c:pt>
                <c:pt idx="54">
                  <c:v>38.823456</c:v>
                </c:pt>
                <c:pt idx="55">
                  <c:v>38.759965000000001</c:v>
                </c:pt>
                <c:pt idx="56">
                  <c:v>38.704205000000002</c:v>
                </c:pt>
                <c:pt idx="57">
                  <c:v>38.643886000000002</c:v>
                </c:pt>
                <c:pt idx="58">
                  <c:v>38.535294</c:v>
                </c:pt>
                <c:pt idx="59">
                  <c:v>38.460609000000005</c:v>
                </c:pt>
                <c:pt idx="60">
                  <c:v>38.362226</c:v>
                </c:pt>
                <c:pt idx="61">
                  <c:v>38.363137000000002</c:v>
                </c:pt>
                <c:pt idx="62">
                  <c:v>38.356532000000001</c:v>
                </c:pt>
                <c:pt idx="63">
                  <c:v>38.288881000000003</c:v>
                </c:pt>
                <c:pt idx="64">
                  <c:v>38.12803200000004</c:v>
                </c:pt>
                <c:pt idx="65">
                  <c:v>38.023429</c:v>
                </c:pt>
                <c:pt idx="66">
                  <c:v>38.021605000000001</c:v>
                </c:pt>
                <c:pt idx="67">
                  <c:v>37.879592000000002</c:v>
                </c:pt>
                <c:pt idx="68">
                  <c:v>37.755554000000011</c:v>
                </c:pt>
                <c:pt idx="69">
                  <c:v>37.644030000000001</c:v>
                </c:pt>
                <c:pt idx="70">
                  <c:v>37.480460999999998</c:v>
                </c:pt>
                <c:pt idx="71">
                  <c:v>37.382112000000028</c:v>
                </c:pt>
                <c:pt idx="72">
                  <c:v>37.353356000000005</c:v>
                </c:pt>
                <c:pt idx="73">
                  <c:v>37.255209000000001</c:v>
                </c:pt>
                <c:pt idx="74">
                  <c:v>37.152249000000005</c:v>
                </c:pt>
                <c:pt idx="75">
                  <c:v>36.987146999999993</c:v>
                </c:pt>
                <c:pt idx="76">
                  <c:v>36.866312000000029</c:v>
                </c:pt>
                <c:pt idx="77">
                  <c:v>36.746361</c:v>
                </c:pt>
                <c:pt idx="78">
                  <c:v>36.631180000000001</c:v>
                </c:pt>
                <c:pt idx="79">
                  <c:v>36.558493000000006</c:v>
                </c:pt>
                <c:pt idx="80">
                  <c:v>36.504542000000001</c:v>
                </c:pt>
                <c:pt idx="81">
                  <c:v>36.526489000000005</c:v>
                </c:pt>
                <c:pt idx="82">
                  <c:v>36.436409000000005</c:v>
                </c:pt>
                <c:pt idx="83">
                  <c:v>36.382902000000001</c:v>
                </c:pt>
                <c:pt idx="84">
                  <c:v>36.293940000000013</c:v>
                </c:pt>
                <c:pt idx="85">
                  <c:v>36.251397000000004</c:v>
                </c:pt>
                <c:pt idx="86">
                  <c:v>36.252770000000012</c:v>
                </c:pt>
                <c:pt idx="87">
                  <c:v>36.175222000000012</c:v>
                </c:pt>
                <c:pt idx="88">
                  <c:v>36.106815000000012</c:v>
                </c:pt>
                <c:pt idx="89">
                  <c:v>36.078214000000003</c:v>
                </c:pt>
                <c:pt idx="90">
                  <c:v>35.961504000000005</c:v>
                </c:pt>
                <c:pt idx="91">
                  <c:v>35.824620999999993</c:v>
                </c:pt>
                <c:pt idx="92">
                  <c:v>35.939761000000004</c:v>
                </c:pt>
                <c:pt idx="93">
                  <c:v>36.149142000000012</c:v>
                </c:pt>
                <c:pt idx="94">
                  <c:v>36.327103000000001</c:v>
                </c:pt>
                <c:pt idx="95">
                  <c:v>36.296685000000011</c:v>
                </c:pt>
                <c:pt idx="96">
                  <c:v>36.270153000000029</c:v>
                </c:pt>
                <c:pt idx="97">
                  <c:v>36.274270000000001</c:v>
                </c:pt>
                <c:pt idx="98">
                  <c:v>36.222347000000013</c:v>
                </c:pt>
                <c:pt idx="99">
                  <c:v>36.233327000000003</c:v>
                </c:pt>
                <c:pt idx="100">
                  <c:v>36.193753000000029</c:v>
                </c:pt>
                <c:pt idx="101">
                  <c:v>36.128093000000028</c:v>
                </c:pt>
                <c:pt idx="102">
                  <c:v>36.187576</c:v>
                </c:pt>
                <c:pt idx="103">
                  <c:v>36.198557000000029</c:v>
                </c:pt>
                <c:pt idx="104">
                  <c:v>36.121230000000011</c:v>
                </c:pt>
                <c:pt idx="105">
                  <c:v>36.036797</c:v>
                </c:pt>
                <c:pt idx="106">
                  <c:v>35.975465</c:v>
                </c:pt>
                <c:pt idx="107">
                  <c:v>35.907946000000003</c:v>
                </c:pt>
                <c:pt idx="108">
                  <c:v>35.903368</c:v>
                </c:pt>
                <c:pt idx="109">
                  <c:v>35.856441999999994</c:v>
                </c:pt>
                <c:pt idx="110">
                  <c:v>35.902224000000004</c:v>
                </c:pt>
                <c:pt idx="111">
                  <c:v>36.021007000000004</c:v>
                </c:pt>
                <c:pt idx="112">
                  <c:v>36.060595000000013</c:v>
                </c:pt>
                <c:pt idx="113">
                  <c:v>36.073866999999993</c:v>
                </c:pt>
                <c:pt idx="114">
                  <c:v>36.069290000000002</c:v>
                </c:pt>
                <c:pt idx="115">
                  <c:v>36.011395</c:v>
                </c:pt>
                <c:pt idx="116">
                  <c:v>35.991943000000006</c:v>
                </c:pt>
                <c:pt idx="117">
                  <c:v>35.961504000000005</c:v>
                </c:pt>
                <c:pt idx="118">
                  <c:v>35.952121000000005</c:v>
                </c:pt>
                <c:pt idx="119">
                  <c:v>35.956011000000004</c:v>
                </c:pt>
                <c:pt idx="120">
                  <c:v>35.962649000000006</c:v>
                </c:pt>
                <c:pt idx="121">
                  <c:v>35.949603000000003</c:v>
                </c:pt>
                <c:pt idx="122">
                  <c:v>35.927402000000001</c:v>
                </c:pt>
                <c:pt idx="123">
                  <c:v>35.910921999999999</c:v>
                </c:pt>
                <c:pt idx="124">
                  <c:v>35.777459</c:v>
                </c:pt>
                <c:pt idx="125">
                  <c:v>35.648082000000002</c:v>
                </c:pt>
                <c:pt idx="126">
                  <c:v>35.464606000000003</c:v>
                </c:pt>
                <c:pt idx="127">
                  <c:v>35.356917000000003</c:v>
                </c:pt>
                <c:pt idx="128">
                  <c:v>35.187315000000012</c:v>
                </c:pt>
                <c:pt idx="129">
                  <c:v>35.090800000000002</c:v>
                </c:pt>
                <c:pt idx="130">
                  <c:v>35.107537000000001</c:v>
                </c:pt>
                <c:pt idx="131">
                  <c:v>35.113727000000004</c:v>
                </c:pt>
                <c:pt idx="132">
                  <c:v>35.092863000000001</c:v>
                </c:pt>
                <c:pt idx="133">
                  <c:v>35.029121000000011</c:v>
                </c:pt>
                <c:pt idx="134">
                  <c:v>34.991514000000002</c:v>
                </c:pt>
                <c:pt idx="135">
                  <c:v>34.959865999999998</c:v>
                </c:pt>
                <c:pt idx="136">
                  <c:v>34.902070000000002</c:v>
                </c:pt>
                <c:pt idx="137">
                  <c:v>34.900235000000002</c:v>
                </c:pt>
                <c:pt idx="138">
                  <c:v>34.871334000000004</c:v>
                </c:pt>
                <c:pt idx="139">
                  <c:v>34.819951000000003</c:v>
                </c:pt>
                <c:pt idx="140">
                  <c:v>34.735294000000003</c:v>
                </c:pt>
                <c:pt idx="141">
                  <c:v>34.708219000000028</c:v>
                </c:pt>
                <c:pt idx="142">
                  <c:v>34.660720000000012</c:v>
                </c:pt>
                <c:pt idx="143">
                  <c:v>34.643050000000002</c:v>
                </c:pt>
                <c:pt idx="144">
                  <c:v>34.549182000000002</c:v>
                </c:pt>
                <c:pt idx="145">
                  <c:v>34.457820999999974</c:v>
                </c:pt>
                <c:pt idx="146">
                  <c:v>34.363227999999999</c:v>
                </c:pt>
                <c:pt idx="147">
                  <c:v>34.249784000000005</c:v>
                </c:pt>
                <c:pt idx="148">
                  <c:v>34.133099000000001</c:v>
                </c:pt>
                <c:pt idx="149">
                  <c:v>33.999841000000004</c:v>
                </c:pt>
                <c:pt idx="150">
                  <c:v>33.831378000000001</c:v>
                </c:pt>
                <c:pt idx="151">
                  <c:v>33.688840000000006</c:v>
                </c:pt>
                <c:pt idx="152">
                  <c:v>33.538211000000011</c:v>
                </c:pt>
                <c:pt idx="153">
                  <c:v>33.458854000000002</c:v>
                </c:pt>
                <c:pt idx="154">
                  <c:v>33.368439000000002</c:v>
                </c:pt>
                <c:pt idx="155">
                  <c:v>33.304241999999995</c:v>
                </c:pt>
                <c:pt idx="156">
                  <c:v>33.244408</c:v>
                </c:pt>
                <c:pt idx="157">
                  <c:v>33.116432000000003</c:v>
                </c:pt>
                <c:pt idx="158">
                  <c:v>33.017895999999993</c:v>
                </c:pt>
                <c:pt idx="159">
                  <c:v>32.993028000000002</c:v>
                </c:pt>
                <c:pt idx="160">
                  <c:v>32.927169000000006</c:v>
                </c:pt>
                <c:pt idx="161">
                  <c:v>32.907823999999998</c:v>
                </c:pt>
                <c:pt idx="162">
                  <c:v>32.840111</c:v>
                </c:pt>
                <c:pt idx="163">
                  <c:v>32.835504</c:v>
                </c:pt>
                <c:pt idx="164">
                  <c:v>32.864526000000005</c:v>
                </c:pt>
                <c:pt idx="165">
                  <c:v>32.895158000000031</c:v>
                </c:pt>
                <c:pt idx="166">
                  <c:v>33.024343000000002</c:v>
                </c:pt>
                <c:pt idx="167">
                  <c:v>33.170297000000005</c:v>
                </c:pt>
                <c:pt idx="168">
                  <c:v>33.430328000000003</c:v>
                </c:pt>
                <c:pt idx="169">
                  <c:v>33.577310000000011</c:v>
                </c:pt>
                <c:pt idx="170">
                  <c:v>33.755516000000028</c:v>
                </c:pt>
                <c:pt idx="171">
                  <c:v>33.890680000000003</c:v>
                </c:pt>
                <c:pt idx="172">
                  <c:v>34.033847999999999</c:v>
                </c:pt>
                <c:pt idx="173">
                  <c:v>34.090598000000028</c:v>
                </c:pt>
                <c:pt idx="174">
                  <c:v>34.140220000000006</c:v>
                </c:pt>
                <c:pt idx="175">
                  <c:v>34.236693000000002</c:v>
                </c:pt>
                <c:pt idx="176">
                  <c:v>34.248636000000012</c:v>
                </c:pt>
                <c:pt idx="177">
                  <c:v>34.288827000000005</c:v>
                </c:pt>
                <c:pt idx="178">
                  <c:v>34.255985000000003</c:v>
                </c:pt>
                <c:pt idx="179">
                  <c:v>34.21533300000003</c:v>
                </c:pt>
                <c:pt idx="180">
                  <c:v>34.196958000000038</c:v>
                </c:pt>
                <c:pt idx="181">
                  <c:v>34.246799000000003</c:v>
                </c:pt>
                <c:pt idx="182">
                  <c:v>34.236923000000012</c:v>
                </c:pt>
                <c:pt idx="183">
                  <c:v>34.250703000000001</c:v>
                </c:pt>
                <c:pt idx="184">
                  <c:v>34.239909000000011</c:v>
                </c:pt>
                <c:pt idx="185">
                  <c:v>34.244502000000011</c:v>
                </c:pt>
                <c:pt idx="186">
                  <c:v>34.158368000000003</c:v>
                </c:pt>
                <c:pt idx="187">
                  <c:v>34.103463000000005</c:v>
                </c:pt>
                <c:pt idx="188">
                  <c:v>34.026036000000012</c:v>
                </c:pt>
                <c:pt idx="189">
                  <c:v>33.956179000000006</c:v>
                </c:pt>
                <c:pt idx="190">
                  <c:v>33.921477000000003</c:v>
                </c:pt>
                <c:pt idx="191">
                  <c:v>33.942620000000005</c:v>
                </c:pt>
                <c:pt idx="192">
                  <c:v>33.915961000000003</c:v>
                </c:pt>
                <c:pt idx="193">
                  <c:v>33.840113000000002</c:v>
                </c:pt>
                <c:pt idx="194">
                  <c:v>33.863558000000012</c:v>
                </c:pt>
                <c:pt idx="195">
                  <c:v>33.832987000000003</c:v>
                </c:pt>
                <c:pt idx="196">
                  <c:v>33.774368000000003</c:v>
                </c:pt>
                <c:pt idx="197">
                  <c:v>33.760344000000003</c:v>
                </c:pt>
                <c:pt idx="198">
                  <c:v>33.675734000000013</c:v>
                </c:pt>
                <c:pt idx="199">
                  <c:v>33.590189000000002</c:v>
                </c:pt>
                <c:pt idx="200">
                  <c:v>33.684241999999998</c:v>
                </c:pt>
                <c:pt idx="201">
                  <c:v>33.846549000000003</c:v>
                </c:pt>
                <c:pt idx="202">
                  <c:v>34.067853000000007</c:v>
                </c:pt>
                <c:pt idx="203">
                  <c:v>34.192134000000038</c:v>
                </c:pt>
                <c:pt idx="204">
                  <c:v>34.307886999999965</c:v>
                </c:pt>
                <c:pt idx="205">
                  <c:v>34.376316000000003</c:v>
                </c:pt>
                <c:pt idx="206">
                  <c:v>34.309264999999996</c:v>
                </c:pt>
                <c:pt idx="207">
                  <c:v>34.145044000000006</c:v>
                </c:pt>
                <c:pt idx="208">
                  <c:v>33.994096000000006</c:v>
                </c:pt>
                <c:pt idx="209">
                  <c:v>33.896426000000005</c:v>
                </c:pt>
                <c:pt idx="210">
                  <c:v>33.712063000000001</c:v>
                </c:pt>
                <c:pt idx="211">
                  <c:v>33.603988000000001</c:v>
                </c:pt>
                <c:pt idx="212">
                  <c:v>33.493128000000013</c:v>
                </c:pt>
                <c:pt idx="213">
                  <c:v>33.391446999999999</c:v>
                </c:pt>
                <c:pt idx="214">
                  <c:v>33.288363000000011</c:v>
                </c:pt>
                <c:pt idx="215">
                  <c:v>33.144977000000004</c:v>
                </c:pt>
                <c:pt idx="216">
                  <c:v>33.062102000000039</c:v>
                </c:pt>
                <c:pt idx="217">
                  <c:v>33.039539000000012</c:v>
                </c:pt>
                <c:pt idx="218">
                  <c:v>32.920951000000002</c:v>
                </c:pt>
                <c:pt idx="219">
                  <c:v>32.763634000000003</c:v>
                </c:pt>
                <c:pt idx="220">
                  <c:v>32.654197000000003</c:v>
                </c:pt>
                <c:pt idx="221">
                  <c:v>32.548422000000002</c:v>
                </c:pt>
                <c:pt idx="222">
                  <c:v>32.506014</c:v>
                </c:pt>
                <c:pt idx="223">
                  <c:v>32.471439000000004</c:v>
                </c:pt>
                <c:pt idx="224">
                  <c:v>32.424874000000003</c:v>
                </c:pt>
                <c:pt idx="225">
                  <c:v>32.444237999999999</c:v>
                </c:pt>
                <c:pt idx="226">
                  <c:v>32.337494999999997</c:v>
                </c:pt>
                <c:pt idx="227">
                  <c:v>32.269703000000028</c:v>
                </c:pt>
                <c:pt idx="228">
                  <c:v>32.171225</c:v>
                </c:pt>
                <c:pt idx="229">
                  <c:v>32.084032000000001</c:v>
                </c:pt>
                <c:pt idx="230">
                  <c:v>32.070190000000011</c:v>
                </c:pt>
                <c:pt idx="231">
                  <c:v>32.069037000000002</c:v>
                </c:pt>
                <c:pt idx="232">
                  <c:v>32.087953000000006</c:v>
                </c:pt>
                <c:pt idx="233">
                  <c:v>32.078495000000011</c:v>
                </c:pt>
                <c:pt idx="234">
                  <c:v>31.986901</c:v>
                </c:pt>
                <c:pt idx="235">
                  <c:v>31.924598</c:v>
                </c:pt>
                <c:pt idx="236">
                  <c:v>31.807816000000013</c:v>
                </c:pt>
                <c:pt idx="237">
                  <c:v>31.691928999999998</c:v>
                </c:pt>
                <c:pt idx="238">
                  <c:v>31.644828000000015</c:v>
                </c:pt>
                <c:pt idx="239">
                  <c:v>31.635361000000014</c:v>
                </c:pt>
                <c:pt idx="240">
                  <c:v>31.626586</c:v>
                </c:pt>
                <c:pt idx="241">
                  <c:v>31.657527000000005</c:v>
                </c:pt>
                <c:pt idx="242">
                  <c:v>31.715015999999999</c:v>
                </c:pt>
                <c:pt idx="243">
                  <c:v>31.743411999999989</c:v>
                </c:pt>
                <c:pt idx="244">
                  <c:v>31.780808999999987</c:v>
                </c:pt>
                <c:pt idx="245">
                  <c:v>31.850515999999999</c:v>
                </c:pt>
                <c:pt idx="246">
                  <c:v>31.892059</c:v>
                </c:pt>
                <c:pt idx="247">
                  <c:v>31.973979</c:v>
                </c:pt>
                <c:pt idx="248">
                  <c:v>32.063038000000013</c:v>
                </c:pt>
                <c:pt idx="249">
                  <c:v>32.064883999999999</c:v>
                </c:pt>
                <c:pt idx="250">
                  <c:v>32.051734000000003</c:v>
                </c:pt>
                <c:pt idx="251">
                  <c:v>31.990131000000002</c:v>
                </c:pt>
                <c:pt idx="252">
                  <c:v>31.932905000000005</c:v>
                </c:pt>
                <c:pt idx="253">
                  <c:v>31.933367000000001</c:v>
                </c:pt>
                <c:pt idx="254">
                  <c:v>31.872672999999981</c:v>
                </c:pt>
                <c:pt idx="255">
                  <c:v>31.926212999999979</c:v>
                </c:pt>
                <c:pt idx="256">
                  <c:v>32.149544000000006</c:v>
                </c:pt>
                <c:pt idx="257">
                  <c:v>32.383146000000004</c:v>
                </c:pt>
                <c:pt idx="258">
                  <c:v>32.527910000000013</c:v>
                </c:pt>
                <c:pt idx="259">
                  <c:v>32.615945000000011</c:v>
                </c:pt>
                <c:pt idx="260">
                  <c:v>32.665026000000012</c:v>
                </c:pt>
                <c:pt idx="261">
                  <c:v>32.655810000000002</c:v>
                </c:pt>
                <c:pt idx="262">
                  <c:v>32.591518000000029</c:v>
                </c:pt>
                <c:pt idx="263">
                  <c:v>32.570086000000003</c:v>
                </c:pt>
                <c:pt idx="264">
                  <c:v>32.536437000000006</c:v>
                </c:pt>
                <c:pt idx="265">
                  <c:v>32.57331200000003</c:v>
                </c:pt>
                <c:pt idx="266">
                  <c:v>32.582300000000011</c:v>
                </c:pt>
                <c:pt idx="267">
                  <c:v>32.565477000000001</c:v>
                </c:pt>
                <c:pt idx="268">
                  <c:v>32.563863000000005</c:v>
                </c:pt>
                <c:pt idx="269">
                  <c:v>32.543121000000006</c:v>
                </c:pt>
                <c:pt idx="270">
                  <c:v>32.468673000000003</c:v>
                </c:pt>
                <c:pt idx="271">
                  <c:v>32.422569000000003</c:v>
                </c:pt>
                <c:pt idx="272">
                  <c:v>32.314437999999996</c:v>
                </c:pt>
                <c:pt idx="273">
                  <c:v>32.266474000000002</c:v>
                </c:pt>
                <c:pt idx="274">
                  <c:v>32.314898999999997</c:v>
                </c:pt>
                <c:pt idx="275">
                  <c:v>32.446774000000005</c:v>
                </c:pt>
                <c:pt idx="276">
                  <c:v>32.547731000000006</c:v>
                </c:pt>
                <c:pt idx="277">
                  <c:v>32.679082000000001</c:v>
                </c:pt>
                <c:pt idx="278">
                  <c:v>32.768933000000054</c:v>
                </c:pt>
                <c:pt idx="279">
                  <c:v>32.817307999999997</c:v>
                </c:pt>
                <c:pt idx="280">
                  <c:v>32.864526000000005</c:v>
                </c:pt>
                <c:pt idx="281">
                  <c:v>32.982436</c:v>
                </c:pt>
                <c:pt idx="282">
                  <c:v>33.153033000000001</c:v>
                </c:pt>
                <c:pt idx="283">
                  <c:v>33.303781000000001</c:v>
                </c:pt>
                <c:pt idx="284">
                  <c:v>33.491518000000013</c:v>
                </c:pt>
                <c:pt idx="285">
                  <c:v>33.612037000000001</c:v>
                </c:pt>
                <c:pt idx="286">
                  <c:v>33.692060000000012</c:v>
                </c:pt>
                <c:pt idx="287">
                  <c:v>33.815057000000003</c:v>
                </c:pt>
                <c:pt idx="288">
                  <c:v>34.058203000000006</c:v>
                </c:pt>
                <c:pt idx="289">
                  <c:v>34.247947000000003</c:v>
                </c:pt>
                <c:pt idx="290">
                  <c:v>34.414658999999993</c:v>
                </c:pt>
                <c:pt idx="291">
                  <c:v>34.461035000000003</c:v>
                </c:pt>
                <c:pt idx="292">
                  <c:v>34.462871</c:v>
                </c:pt>
                <c:pt idx="293">
                  <c:v>34.471135000000011</c:v>
                </c:pt>
                <c:pt idx="294">
                  <c:v>34.460805000000001</c:v>
                </c:pt>
                <c:pt idx="295">
                  <c:v>34.368279000000001</c:v>
                </c:pt>
                <c:pt idx="296">
                  <c:v>34.356110000000001</c:v>
                </c:pt>
                <c:pt idx="297">
                  <c:v>34.349679999999999</c:v>
                </c:pt>
                <c:pt idx="298">
                  <c:v>34.401113000000002</c:v>
                </c:pt>
                <c:pt idx="299">
                  <c:v>34.46884</c:v>
                </c:pt>
                <c:pt idx="300">
                  <c:v>34.567084000000001</c:v>
                </c:pt>
                <c:pt idx="301">
                  <c:v>34.667145000000012</c:v>
                </c:pt>
                <c:pt idx="302">
                  <c:v>34.766956000000029</c:v>
                </c:pt>
                <c:pt idx="303">
                  <c:v>34.821557000000006</c:v>
                </c:pt>
                <c:pt idx="304">
                  <c:v>34.857341999999996</c:v>
                </c:pt>
                <c:pt idx="305">
                  <c:v>34.831649999999996</c:v>
                </c:pt>
                <c:pt idx="306">
                  <c:v>34.756402000000001</c:v>
                </c:pt>
                <c:pt idx="307">
                  <c:v>34.696058000000029</c:v>
                </c:pt>
                <c:pt idx="308">
                  <c:v>34.733000000000011</c:v>
                </c:pt>
                <c:pt idx="309">
                  <c:v>34.833944000000002</c:v>
                </c:pt>
                <c:pt idx="310">
                  <c:v>34.868123000000011</c:v>
                </c:pt>
                <c:pt idx="311">
                  <c:v>34.922253000000012</c:v>
                </c:pt>
                <c:pt idx="312">
                  <c:v>34.939683999999993</c:v>
                </c:pt>
                <c:pt idx="313">
                  <c:v>34.931657000000001</c:v>
                </c:pt>
                <c:pt idx="314">
                  <c:v>34.890372000000013</c:v>
                </c:pt>
                <c:pt idx="315">
                  <c:v>34.794257000000002</c:v>
                </c:pt>
                <c:pt idx="316">
                  <c:v>34.677012000000012</c:v>
                </c:pt>
                <c:pt idx="317">
                  <c:v>34.530819000000001</c:v>
                </c:pt>
                <c:pt idx="318">
                  <c:v>34.415348000000002</c:v>
                </c:pt>
                <c:pt idx="319">
                  <c:v>34.385730000000002</c:v>
                </c:pt>
                <c:pt idx="320">
                  <c:v>34.391240000000003</c:v>
                </c:pt>
                <c:pt idx="321">
                  <c:v>34.368050000000011</c:v>
                </c:pt>
                <c:pt idx="322">
                  <c:v>34.354731999999998</c:v>
                </c:pt>
                <c:pt idx="323">
                  <c:v>34.318910000000002</c:v>
                </c:pt>
                <c:pt idx="324">
                  <c:v>34.251392000000003</c:v>
                </c:pt>
                <c:pt idx="325">
                  <c:v>34.266320000000029</c:v>
                </c:pt>
                <c:pt idx="326">
                  <c:v>34.388255000000001</c:v>
                </c:pt>
                <c:pt idx="327">
                  <c:v>34.488582000000001</c:v>
                </c:pt>
                <c:pt idx="328">
                  <c:v>34.583151000000001</c:v>
                </c:pt>
                <c:pt idx="329">
                  <c:v>34.859405999999993</c:v>
                </c:pt>
                <c:pt idx="330">
                  <c:v>35.364020000000004</c:v>
                </c:pt>
                <c:pt idx="331">
                  <c:v>35.896730000000012</c:v>
                </c:pt>
                <c:pt idx="332">
                  <c:v>36.469105000000013</c:v>
                </c:pt>
                <c:pt idx="333">
                  <c:v>37.059086000000001</c:v>
                </c:pt>
                <c:pt idx="334">
                  <c:v>37.461295</c:v>
                </c:pt>
                <c:pt idx="335">
                  <c:v>37.688506000000011</c:v>
                </c:pt>
                <c:pt idx="336">
                  <c:v>37.805036000000001</c:v>
                </c:pt>
                <c:pt idx="337">
                  <c:v>38.104105000000011</c:v>
                </c:pt>
                <c:pt idx="338">
                  <c:v>38.59813000000004</c:v>
                </c:pt>
                <c:pt idx="339">
                  <c:v>39.072561</c:v>
                </c:pt>
                <c:pt idx="340">
                  <c:v>39.412916000000003</c:v>
                </c:pt>
                <c:pt idx="341">
                  <c:v>39.570624000000002</c:v>
                </c:pt>
                <c:pt idx="342">
                  <c:v>39.460416000000002</c:v>
                </c:pt>
                <c:pt idx="343">
                  <c:v>39.401325</c:v>
                </c:pt>
                <c:pt idx="344">
                  <c:v>39.339954000000006</c:v>
                </c:pt>
                <c:pt idx="345">
                  <c:v>39.26379800000003</c:v>
                </c:pt>
                <c:pt idx="346">
                  <c:v>39.476551000000001</c:v>
                </c:pt>
                <c:pt idx="347">
                  <c:v>39.638782000000013</c:v>
                </c:pt>
                <c:pt idx="348">
                  <c:v>39.799825000000013</c:v>
                </c:pt>
                <c:pt idx="349">
                  <c:v>39.923355000000029</c:v>
                </c:pt>
                <c:pt idx="350">
                  <c:v>39.850920999999992</c:v>
                </c:pt>
                <c:pt idx="351">
                  <c:v>39.649232000000012</c:v>
                </c:pt>
                <c:pt idx="352">
                  <c:v>39.457916000000004</c:v>
                </c:pt>
                <c:pt idx="353">
                  <c:v>39.35086499999997</c:v>
                </c:pt>
                <c:pt idx="354">
                  <c:v>39.310175000000001</c:v>
                </c:pt>
                <c:pt idx="355">
                  <c:v>39.184219000000006</c:v>
                </c:pt>
                <c:pt idx="356">
                  <c:v>39.192633000000029</c:v>
                </c:pt>
                <c:pt idx="357">
                  <c:v>39.235606000000011</c:v>
                </c:pt>
                <c:pt idx="358">
                  <c:v>39.045268</c:v>
                </c:pt>
                <c:pt idx="359">
                  <c:v>38.813443999999997</c:v>
                </c:pt>
                <c:pt idx="360">
                  <c:v>38.624993000000003</c:v>
                </c:pt>
                <c:pt idx="361">
                  <c:v>38.315532000000012</c:v>
                </c:pt>
                <c:pt idx="362">
                  <c:v>38.027759000000003</c:v>
                </c:pt>
                <c:pt idx="363">
                  <c:v>37.759431000000006</c:v>
                </c:pt>
                <c:pt idx="364">
                  <c:v>37.380741999999998</c:v>
                </c:pt>
                <c:pt idx="365">
                  <c:v>36.938953000000012</c:v>
                </c:pt>
                <c:pt idx="366">
                  <c:v>36.429778000000013</c:v>
                </c:pt>
                <c:pt idx="367">
                  <c:v>35.922137000000035</c:v>
                </c:pt>
                <c:pt idx="368">
                  <c:v>35.494388000000001</c:v>
                </c:pt>
                <c:pt idx="369">
                  <c:v>35.093551000000012</c:v>
                </c:pt>
                <c:pt idx="370">
                  <c:v>34.608626000000001</c:v>
                </c:pt>
                <c:pt idx="371">
                  <c:v>34.112193000000012</c:v>
                </c:pt>
                <c:pt idx="372">
                  <c:v>33.587659999999993</c:v>
                </c:pt>
                <c:pt idx="373">
                  <c:v>33.037927000000003</c:v>
                </c:pt>
                <c:pt idx="374">
                  <c:v>32.519612000000002</c:v>
                </c:pt>
                <c:pt idx="375">
                  <c:v>32.000514000000003</c:v>
                </c:pt>
                <c:pt idx="376">
                  <c:v>31.521280000000001</c:v>
                </c:pt>
                <c:pt idx="377">
                  <c:v>31.038335999999987</c:v>
                </c:pt>
                <c:pt idx="378">
                  <c:v>30.619008999999998</c:v>
                </c:pt>
                <c:pt idx="379">
                  <c:v>30.244012999999981</c:v>
                </c:pt>
                <c:pt idx="380">
                  <c:v>29.881934000000001</c:v>
                </c:pt>
                <c:pt idx="381">
                  <c:v>29.518193</c:v>
                </c:pt>
                <c:pt idx="382">
                  <c:v>29.197344000000001</c:v>
                </c:pt>
                <c:pt idx="383">
                  <c:v>28.873494000000001</c:v>
                </c:pt>
                <c:pt idx="384">
                  <c:v>28.599851000000019</c:v>
                </c:pt>
                <c:pt idx="385">
                  <c:v>28.344650999999999</c:v>
                </c:pt>
                <c:pt idx="386">
                  <c:v>28.112342999999989</c:v>
                </c:pt>
                <c:pt idx="387">
                  <c:v>27.926926999999989</c:v>
                </c:pt>
                <c:pt idx="388">
                  <c:v>27.752612999999979</c:v>
                </c:pt>
                <c:pt idx="389">
                  <c:v>27.572413999999977</c:v>
                </c:pt>
                <c:pt idx="390">
                  <c:v>27.418701999999989</c:v>
                </c:pt>
                <c:pt idx="391">
                  <c:v>27.261445999999989</c:v>
                </c:pt>
                <c:pt idx="392">
                  <c:v>27.110898000000024</c:v>
                </c:pt>
                <c:pt idx="393">
                  <c:v>26.987113999999977</c:v>
                </c:pt>
                <c:pt idx="394">
                  <c:v>26.852338</c:v>
                </c:pt>
                <c:pt idx="395">
                  <c:v>26.720322999999979</c:v>
                </c:pt>
                <c:pt idx="396">
                  <c:v>26.556303</c:v>
                </c:pt>
                <c:pt idx="397">
                  <c:v>26.426539999999971</c:v>
                </c:pt>
                <c:pt idx="398">
                  <c:v>26.296040999999981</c:v>
                </c:pt>
                <c:pt idx="399">
                  <c:v>26.184657000000001</c:v>
                </c:pt>
                <c:pt idx="400">
                  <c:v>26.079321</c:v>
                </c:pt>
                <c:pt idx="401">
                  <c:v>26.003866000000013</c:v>
                </c:pt>
                <c:pt idx="402">
                  <c:v>25.887505999999988</c:v>
                </c:pt>
                <c:pt idx="403">
                  <c:v>25.775558999999987</c:v>
                </c:pt>
                <c:pt idx="404">
                  <c:v>25.644414999999999</c:v>
                </c:pt>
              </c:numCache>
            </c:numRef>
          </c:yVal>
          <c:smooth val="0"/>
        </c:ser>
        <c:ser>
          <c:idx val="3"/>
          <c:order val="3"/>
          <c:tx>
            <c:v>Ambient Air IN</c:v>
          </c:tx>
          <c:spPr>
            <a:ln w="28575">
              <a:noFill/>
            </a:ln>
          </c:spPr>
          <c:xVal>
            <c:numRef>
              <c:f>Sheet1!$M$3:$M$407</c:f>
              <c:numCache>
                <c:formatCode>General</c:formatCode>
                <c:ptCount val="405"/>
                <c:pt idx="0">
                  <c:v>0</c:v>
                </c:pt>
                <c:pt idx="1">
                  <c:v>0.35702000000000023</c:v>
                </c:pt>
                <c:pt idx="2">
                  <c:v>0.7100410000000007</c:v>
                </c:pt>
                <c:pt idx="3">
                  <c:v>1.0630609999999998</c:v>
                </c:pt>
                <c:pt idx="4">
                  <c:v>1.4160809999999999</c:v>
                </c:pt>
                <c:pt idx="5">
                  <c:v>1.7691009999999998</c:v>
                </c:pt>
                <c:pt idx="6">
                  <c:v>2.1221209999999999</c:v>
                </c:pt>
                <c:pt idx="7">
                  <c:v>2.4751419999999982</c:v>
                </c:pt>
                <c:pt idx="8">
                  <c:v>2.8291619999999997</c:v>
                </c:pt>
                <c:pt idx="9">
                  <c:v>3.1821820000000001</c:v>
                </c:pt>
                <c:pt idx="10">
                  <c:v>3.5352019999999982</c:v>
                </c:pt>
                <c:pt idx="11">
                  <c:v>3.8882219999999998</c:v>
                </c:pt>
                <c:pt idx="12">
                  <c:v>4.2412420000000042</c:v>
                </c:pt>
                <c:pt idx="13">
                  <c:v>4.5942629999999998</c:v>
                </c:pt>
                <c:pt idx="14">
                  <c:v>4.9472829999999997</c:v>
                </c:pt>
                <c:pt idx="15">
                  <c:v>5.3003030000000004</c:v>
                </c:pt>
                <c:pt idx="16">
                  <c:v>5.6543229999999962</c:v>
                </c:pt>
                <c:pt idx="17">
                  <c:v>6.0073439999999998</c:v>
                </c:pt>
                <c:pt idx="18">
                  <c:v>6.3603639999999997</c:v>
                </c:pt>
                <c:pt idx="19">
                  <c:v>6.7133839999999996</c:v>
                </c:pt>
                <c:pt idx="20">
                  <c:v>7.0674039999999962</c:v>
                </c:pt>
                <c:pt idx="21">
                  <c:v>7.4204239999999997</c:v>
                </c:pt>
                <c:pt idx="22">
                  <c:v>7.7744450000000001</c:v>
                </c:pt>
                <c:pt idx="23">
                  <c:v>8.1274650000000008</c:v>
                </c:pt>
                <c:pt idx="24">
                  <c:v>8.4814850000000028</c:v>
                </c:pt>
                <c:pt idx="25">
                  <c:v>8.8345050000000001</c:v>
                </c:pt>
                <c:pt idx="26">
                  <c:v>9.1885250000000003</c:v>
                </c:pt>
                <c:pt idx="27">
                  <c:v>9.5415460000000003</c:v>
                </c:pt>
                <c:pt idx="28">
                  <c:v>9.8955660000000094</c:v>
                </c:pt>
                <c:pt idx="29">
                  <c:v>10.248586</c:v>
                </c:pt>
                <c:pt idx="30">
                  <c:v>10.602606000000007</c:v>
                </c:pt>
                <c:pt idx="31">
                  <c:v>10.955626000000011</c:v>
                </c:pt>
                <c:pt idx="32">
                  <c:v>11.309647000000007</c:v>
                </c:pt>
                <c:pt idx="33">
                  <c:v>11.663667</c:v>
                </c:pt>
                <c:pt idx="34">
                  <c:v>12.016687000000006</c:v>
                </c:pt>
                <c:pt idx="35">
                  <c:v>12.370708</c:v>
                </c:pt>
                <c:pt idx="36">
                  <c:v>12.724727999999999</c:v>
                </c:pt>
                <c:pt idx="37">
                  <c:v>13.077748</c:v>
                </c:pt>
                <c:pt idx="38">
                  <c:v>13.431768</c:v>
                </c:pt>
                <c:pt idx="39">
                  <c:v>13.785789000000007</c:v>
                </c:pt>
                <c:pt idx="40">
                  <c:v>14.138808999999998</c:v>
                </c:pt>
                <c:pt idx="41">
                  <c:v>14.491828999999999</c:v>
                </c:pt>
                <c:pt idx="42">
                  <c:v>14.845849000000007</c:v>
                </c:pt>
                <c:pt idx="43">
                  <c:v>15.199869</c:v>
                </c:pt>
                <c:pt idx="44">
                  <c:v>15.553890000000004</c:v>
                </c:pt>
                <c:pt idx="45">
                  <c:v>15.907910000000001</c:v>
                </c:pt>
                <c:pt idx="46">
                  <c:v>16.26193</c:v>
                </c:pt>
                <c:pt idx="47">
                  <c:v>16.614950000000032</c:v>
                </c:pt>
                <c:pt idx="48">
                  <c:v>16.968969999999981</c:v>
                </c:pt>
                <c:pt idx="49">
                  <c:v>17.322990999999988</c:v>
                </c:pt>
                <c:pt idx="50">
                  <c:v>17.676010999999999</c:v>
                </c:pt>
                <c:pt idx="51">
                  <c:v>18.029031</c:v>
                </c:pt>
                <c:pt idx="52">
                  <c:v>18.383050999999988</c:v>
                </c:pt>
                <c:pt idx="53">
                  <c:v>18.736072</c:v>
                </c:pt>
                <c:pt idx="54">
                  <c:v>19.090091999999999</c:v>
                </c:pt>
                <c:pt idx="55">
                  <c:v>19.443111999999989</c:v>
                </c:pt>
                <c:pt idx="56">
                  <c:v>19.797131999999987</c:v>
                </c:pt>
                <c:pt idx="57">
                  <c:v>20.151153000000015</c:v>
                </c:pt>
                <c:pt idx="58">
                  <c:v>20.504173000000005</c:v>
                </c:pt>
                <c:pt idx="59">
                  <c:v>20.858193</c:v>
                </c:pt>
                <c:pt idx="60">
                  <c:v>21.212212999999977</c:v>
                </c:pt>
                <c:pt idx="61">
                  <c:v>21.56623399999998</c:v>
                </c:pt>
                <c:pt idx="62">
                  <c:v>21.920254</c:v>
                </c:pt>
                <c:pt idx="63">
                  <c:v>22.273274000000001</c:v>
                </c:pt>
                <c:pt idx="64">
                  <c:v>22.627293999999999</c:v>
                </c:pt>
                <c:pt idx="65">
                  <c:v>22.98131399999998</c:v>
                </c:pt>
                <c:pt idx="66">
                  <c:v>23.334333999999988</c:v>
                </c:pt>
                <c:pt idx="67">
                  <c:v>23.688355000000001</c:v>
                </c:pt>
                <c:pt idx="68">
                  <c:v>24.042375</c:v>
                </c:pt>
                <c:pt idx="69">
                  <c:v>24.395395000000001</c:v>
                </c:pt>
                <c:pt idx="70">
                  <c:v>24.749414999999985</c:v>
                </c:pt>
                <c:pt idx="71">
                  <c:v>25.103435999999999</c:v>
                </c:pt>
                <c:pt idx="72">
                  <c:v>25.457456000000001</c:v>
                </c:pt>
                <c:pt idx="73">
                  <c:v>25.811476000000013</c:v>
                </c:pt>
                <c:pt idx="74">
                  <c:v>26.165495999999987</c:v>
                </c:pt>
                <c:pt idx="75">
                  <c:v>26.520517000000002</c:v>
                </c:pt>
                <c:pt idx="76">
                  <c:v>26.874537</c:v>
                </c:pt>
                <c:pt idx="77">
                  <c:v>27.228556999999981</c:v>
                </c:pt>
                <c:pt idx="78">
                  <c:v>27.583577999999989</c:v>
                </c:pt>
                <c:pt idx="79">
                  <c:v>27.937598000000001</c:v>
                </c:pt>
                <c:pt idx="80">
                  <c:v>28.291618</c:v>
                </c:pt>
                <c:pt idx="81">
                  <c:v>28.645638000000002</c:v>
                </c:pt>
                <c:pt idx="82">
                  <c:v>28.999658999999987</c:v>
                </c:pt>
                <c:pt idx="83">
                  <c:v>29.353679</c:v>
                </c:pt>
                <c:pt idx="84">
                  <c:v>29.707699000000002</c:v>
                </c:pt>
                <c:pt idx="85">
                  <c:v>30.06271899999998</c:v>
                </c:pt>
                <c:pt idx="86">
                  <c:v>30.416738999999989</c:v>
                </c:pt>
                <c:pt idx="87">
                  <c:v>30.770759999999989</c:v>
                </c:pt>
                <c:pt idx="88">
                  <c:v>31.125779999999981</c:v>
                </c:pt>
                <c:pt idx="89">
                  <c:v>31.479800000000001</c:v>
                </c:pt>
                <c:pt idx="90">
                  <c:v>31.833821000000015</c:v>
                </c:pt>
                <c:pt idx="91">
                  <c:v>32.188841000000004</c:v>
                </c:pt>
                <c:pt idx="92">
                  <c:v>32.542861000000002</c:v>
                </c:pt>
                <c:pt idx="93">
                  <c:v>32.896881999999998</c:v>
                </c:pt>
                <c:pt idx="94">
                  <c:v>33.251902000000001</c:v>
                </c:pt>
                <c:pt idx="95">
                  <c:v>33.606922000000012</c:v>
                </c:pt>
                <c:pt idx="96">
                  <c:v>33.960942000000003</c:v>
                </c:pt>
                <c:pt idx="97">
                  <c:v>34.314962999999999</c:v>
                </c:pt>
                <c:pt idx="98">
                  <c:v>34.668983000000011</c:v>
                </c:pt>
                <c:pt idx="99">
                  <c:v>35.024003</c:v>
                </c:pt>
                <c:pt idx="100">
                  <c:v>35.378024000000003</c:v>
                </c:pt>
                <c:pt idx="101">
                  <c:v>35.732044000000002</c:v>
                </c:pt>
                <c:pt idx="102">
                  <c:v>36.086063999999993</c:v>
                </c:pt>
                <c:pt idx="103">
                  <c:v>36.441083999999996</c:v>
                </c:pt>
                <c:pt idx="104">
                  <c:v>36.796104000000028</c:v>
                </c:pt>
                <c:pt idx="105">
                  <c:v>37.150125000000003</c:v>
                </c:pt>
                <c:pt idx="106">
                  <c:v>37.504145000000001</c:v>
                </c:pt>
                <c:pt idx="107">
                  <c:v>37.859164999999997</c:v>
                </c:pt>
                <c:pt idx="108">
                  <c:v>38.214186000000005</c:v>
                </c:pt>
                <c:pt idx="109">
                  <c:v>38.568206000000011</c:v>
                </c:pt>
                <c:pt idx="110">
                  <c:v>38.922226000000002</c:v>
                </c:pt>
                <c:pt idx="111">
                  <c:v>39.277246000000005</c:v>
                </c:pt>
                <c:pt idx="112">
                  <c:v>39.631267000000001</c:v>
                </c:pt>
                <c:pt idx="113">
                  <c:v>39.985286999999992</c:v>
                </c:pt>
                <c:pt idx="114">
                  <c:v>40.340307000000003</c:v>
                </c:pt>
                <c:pt idx="115">
                  <c:v>40.694327000000001</c:v>
                </c:pt>
                <c:pt idx="116">
                  <c:v>41.049348000000002</c:v>
                </c:pt>
                <c:pt idx="117">
                  <c:v>41.403368</c:v>
                </c:pt>
                <c:pt idx="118">
                  <c:v>41.757387999999999</c:v>
                </c:pt>
                <c:pt idx="119">
                  <c:v>42.112409</c:v>
                </c:pt>
                <c:pt idx="120">
                  <c:v>42.466429000000005</c:v>
                </c:pt>
                <c:pt idx="121">
                  <c:v>42.820449000000004</c:v>
                </c:pt>
                <c:pt idx="122">
                  <c:v>43.175469</c:v>
                </c:pt>
                <c:pt idx="123">
                  <c:v>43.529490000000003</c:v>
                </c:pt>
                <c:pt idx="124">
                  <c:v>43.884509999999999</c:v>
                </c:pt>
                <c:pt idx="125">
                  <c:v>44.23953000000003</c:v>
                </c:pt>
                <c:pt idx="126">
                  <c:v>44.593551000000012</c:v>
                </c:pt>
                <c:pt idx="127">
                  <c:v>44.947571000000003</c:v>
                </c:pt>
                <c:pt idx="128">
                  <c:v>45.300591000000004</c:v>
                </c:pt>
                <c:pt idx="129">
                  <c:v>45.655611</c:v>
                </c:pt>
                <c:pt idx="130">
                  <c:v>46.010632000000001</c:v>
                </c:pt>
                <c:pt idx="131">
                  <c:v>46.364652</c:v>
                </c:pt>
                <c:pt idx="132">
                  <c:v>46.718672000000012</c:v>
                </c:pt>
                <c:pt idx="133">
                  <c:v>47.071691999999999</c:v>
                </c:pt>
                <c:pt idx="134">
                  <c:v>47.42571300000003</c:v>
                </c:pt>
                <c:pt idx="135">
                  <c:v>47.780733000000012</c:v>
                </c:pt>
                <c:pt idx="136">
                  <c:v>48.134753000000003</c:v>
                </c:pt>
                <c:pt idx="137">
                  <c:v>48.489773</c:v>
                </c:pt>
                <c:pt idx="138">
                  <c:v>48.843794000000003</c:v>
                </c:pt>
                <c:pt idx="139">
                  <c:v>49.197814000000001</c:v>
                </c:pt>
                <c:pt idx="140">
                  <c:v>49.552834000000004</c:v>
                </c:pt>
                <c:pt idx="141">
                  <c:v>49.907854999999998</c:v>
                </c:pt>
                <c:pt idx="142">
                  <c:v>50.261875000000003</c:v>
                </c:pt>
                <c:pt idx="143">
                  <c:v>50.615895000000002</c:v>
                </c:pt>
                <c:pt idx="144">
                  <c:v>50.970915000000012</c:v>
                </c:pt>
                <c:pt idx="145">
                  <c:v>51.324935000000011</c:v>
                </c:pt>
                <c:pt idx="146">
                  <c:v>51.679956000000011</c:v>
                </c:pt>
                <c:pt idx="147">
                  <c:v>52.033976000000003</c:v>
                </c:pt>
                <c:pt idx="148">
                  <c:v>52.387996000000001</c:v>
                </c:pt>
                <c:pt idx="149">
                  <c:v>52.743017000000002</c:v>
                </c:pt>
                <c:pt idx="150">
                  <c:v>53.097037</c:v>
                </c:pt>
                <c:pt idx="151">
                  <c:v>53.451056999999999</c:v>
                </c:pt>
                <c:pt idx="152">
                  <c:v>53.806077000000002</c:v>
                </c:pt>
                <c:pt idx="153">
                  <c:v>54.160098000000012</c:v>
                </c:pt>
                <c:pt idx="154">
                  <c:v>54.514118000000003</c:v>
                </c:pt>
                <c:pt idx="155">
                  <c:v>54.869138000000028</c:v>
                </c:pt>
                <c:pt idx="156">
                  <c:v>55.223158000000041</c:v>
                </c:pt>
                <c:pt idx="157">
                  <c:v>55.578179000000013</c:v>
                </c:pt>
                <c:pt idx="158">
                  <c:v>55.932199000000011</c:v>
                </c:pt>
                <c:pt idx="159">
                  <c:v>56.286219000000003</c:v>
                </c:pt>
                <c:pt idx="160">
                  <c:v>56.641240000000003</c:v>
                </c:pt>
                <c:pt idx="161">
                  <c:v>56.995260000000002</c:v>
                </c:pt>
                <c:pt idx="162">
                  <c:v>57.349279999999993</c:v>
                </c:pt>
                <c:pt idx="163">
                  <c:v>57.704300000000003</c:v>
                </c:pt>
                <c:pt idx="164">
                  <c:v>58.058321000000007</c:v>
                </c:pt>
                <c:pt idx="165">
                  <c:v>58.412341000000005</c:v>
                </c:pt>
                <c:pt idx="166">
                  <c:v>58.767361000000001</c:v>
                </c:pt>
                <c:pt idx="167">
                  <c:v>59.12238200000003</c:v>
                </c:pt>
                <c:pt idx="168">
                  <c:v>59.476402</c:v>
                </c:pt>
                <c:pt idx="169">
                  <c:v>59.830421999999999</c:v>
                </c:pt>
                <c:pt idx="170">
                  <c:v>60.185442000000002</c:v>
                </c:pt>
                <c:pt idx="171">
                  <c:v>60.540461999999998</c:v>
                </c:pt>
                <c:pt idx="172">
                  <c:v>60.894483000000001</c:v>
                </c:pt>
                <c:pt idx="173">
                  <c:v>61.248503000000035</c:v>
                </c:pt>
                <c:pt idx="174">
                  <c:v>61.601523</c:v>
                </c:pt>
                <c:pt idx="175">
                  <c:v>61.955544000000003</c:v>
                </c:pt>
                <c:pt idx="176">
                  <c:v>62.310563999999999</c:v>
                </c:pt>
                <c:pt idx="177">
                  <c:v>62.664584000000005</c:v>
                </c:pt>
                <c:pt idx="178">
                  <c:v>63.019604000000001</c:v>
                </c:pt>
                <c:pt idx="179">
                  <c:v>63.374624999999995</c:v>
                </c:pt>
                <c:pt idx="180">
                  <c:v>63.728645000000029</c:v>
                </c:pt>
                <c:pt idx="181">
                  <c:v>64.082665000000006</c:v>
                </c:pt>
                <c:pt idx="182">
                  <c:v>64.437685000000059</c:v>
                </c:pt>
                <c:pt idx="183">
                  <c:v>64.791706000000005</c:v>
                </c:pt>
                <c:pt idx="184">
                  <c:v>65.146726000000001</c:v>
                </c:pt>
                <c:pt idx="185">
                  <c:v>65.500745999999978</c:v>
                </c:pt>
                <c:pt idx="186">
                  <c:v>65.855766999999958</c:v>
                </c:pt>
                <c:pt idx="187">
                  <c:v>66.209786999999949</c:v>
                </c:pt>
                <c:pt idx="188">
                  <c:v>66.564807000000002</c:v>
                </c:pt>
                <c:pt idx="189">
                  <c:v>66.918828000000005</c:v>
                </c:pt>
                <c:pt idx="190">
                  <c:v>67.272847999999925</c:v>
                </c:pt>
                <c:pt idx="191">
                  <c:v>67.626867999999988</c:v>
                </c:pt>
                <c:pt idx="192">
                  <c:v>67.981887999999998</c:v>
                </c:pt>
                <c:pt idx="193">
                  <c:v>68.335907999999989</c:v>
                </c:pt>
                <c:pt idx="194">
                  <c:v>68.690928999999983</c:v>
                </c:pt>
                <c:pt idx="195">
                  <c:v>69.044949000000059</c:v>
                </c:pt>
                <c:pt idx="196">
                  <c:v>69.399968999999999</c:v>
                </c:pt>
                <c:pt idx="197">
                  <c:v>69.753990000000002</c:v>
                </c:pt>
                <c:pt idx="198">
                  <c:v>70.109009999999998</c:v>
                </c:pt>
                <c:pt idx="199">
                  <c:v>70.463030000000003</c:v>
                </c:pt>
                <c:pt idx="200">
                  <c:v>70.817049999999995</c:v>
                </c:pt>
                <c:pt idx="201">
                  <c:v>71.171070999999941</c:v>
                </c:pt>
                <c:pt idx="202">
                  <c:v>71.52609099999998</c:v>
                </c:pt>
                <c:pt idx="203">
                  <c:v>71.881111000000004</c:v>
                </c:pt>
                <c:pt idx="204">
                  <c:v>72.235131999999979</c:v>
                </c:pt>
                <c:pt idx="205">
                  <c:v>72.590152000000003</c:v>
                </c:pt>
                <c:pt idx="206">
                  <c:v>72.944171999999995</c:v>
                </c:pt>
                <c:pt idx="207">
                  <c:v>73.298192999999998</c:v>
                </c:pt>
                <c:pt idx="208">
                  <c:v>73.65321299999998</c:v>
                </c:pt>
                <c:pt idx="209">
                  <c:v>74.007232999999999</c:v>
                </c:pt>
                <c:pt idx="210">
                  <c:v>74.362252999999981</c:v>
                </c:pt>
                <c:pt idx="211">
                  <c:v>74.716273000000058</c:v>
                </c:pt>
                <c:pt idx="212">
                  <c:v>75.070293000000007</c:v>
                </c:pt>
                <c:pt idx="213">
                  <c:v>75.425314</c:v>
                </c:pt>
                <c:pt idx="214">
                  <c:v>75.780333999999982</c:v>
                </c:pt>
                <c:pt idx="215">
                  <c:v>76.134354999999999</c:v>
                </c:pt>
                <c:pt idx="216">
                  <c:v>76.489374999999981</c:v>
                </c:pt>
                <c:pt idx="217">
                  <c:v>76.844395000000006</c:v>
                </c:pt>
                <c:pt idx="218">
                  <c:v>77.198414999999983</c:v>
                </c:pt>
                <c:pt idx="219">
                  <c:v>77.552434999999988</c:v>
                </c:pt>
                <c:pt idx="220">
                  <c:v>77.907455999999996</c:v>
                </c:pt>
                <c:pt idx="221">
                  <c:v>78.261476000000002</c:v>
                </c:pt>
                <c:pt idx="222">
                  <c:v>78.615496999999948</c:v>
                </c:pt>
                <c:pt idx="223">
                  <c:v>78.970517000000001</c:v>
                </c:pt>
                <c:pt idx="224">
                  <c:v>79.324536999999978</c:v>
                </c:pt>
                <c:pt idx="225">
                  <c:v>79.679556999999988</c:v>
                </c:pt>
                <c:pt idx="226">
                  <c:v>80.032577999999958</c:v>
                </c:pt>
                <c:pt idx="227">
                  <c:v>80.387597999999983</c:v>
                </c:pt>
                <c:pt idx="228">
                  <c:v>80.742617999999993</c:v>
                </c:pt>
                <c:pt idx="229">
                  <c:v>81.096637999999999</c:v>
                </c:pt>
                <c:pt idx="230">
                  <c:v>81.450659000000059</c:v>
                </c:pt>
                <c:pt idx="231">
                  <c:v>81.805678999999941</c:v>
                </c:pt>
                <c:pt idx="232">
                  <c:v>82.159699000000003</c:v>
                </c:pt>
                <c:pt idx="233">
                  <c:v>82.514718999999999</c:v>
                </c:pt>
                <c:pt idx="234">
                  <c:v>82.868739999999988</c:v>
                </c:pt>
                <c:pt idx="235">
                  <c:v>83.223759999999999</c:v>
                </c:pt>
                <c:pt idx="236">
                  <c:v>83.577779999999947</c:v>
                </c:pt>
                <c:pt idx="237">
                  <c:v>83.932800999999998</c:v>
                </c:pt>
                <c:pt idx="238">
                  <c:v>84.286821000000003</c:v>
                </c:pt>
                <c:pt idx="239">
                  <c:v>84.641840999999999</c:v>
                </c:pt>
                <c:pt idx="240">
                  <c:v>84.995862000000002</c:v>
                </c:pt>
                <c:pt idx="241">
                  <c:v>85.34988199999998</c:v>
                </c:pt>
                <c:pt idx="242">
                  <c:v>85.704902000000004</c:v>
                </c:pt>
                <c:pt idx="243">
                  <c:v>86.058921999999981</c:v>
                </c:pt>
                <c:pt idx="244">
                  <c:v>86.413942000000006</c:v>
                </c:pt>
                <c:pt idx="245">
                  <c:v>86.768962999999999</c:v>
                </c:pt>
                <c:pt idx="246">
                  <c:v>87.122982999999905</c:v>
                </c:pt>
                <c:pt idx="247">
                  <c:v>87.478003999999999</c:v>
                </c:pt>
                <c:pt idx="248">
                  <c:v>87.832024000000004</c:v>
                </c:pt>
                <c:pt idx="249">
                  <c:v>88.186043999999981</c:v>
                </c:pt>
                <c:pt idx="250">
                  <c:v>88.541064000000077</c:v>
                </c:pt>
                <c:pt idx="251">
                  <c:v>88.895083999999983</c:v>
                </c:pt>
                <c:pt idx="252">
                  <c:v>89.24910400000006</c:v>
                </c:pt>
                <c:pt idx="253">
                  <c:v>89.603125000000006</c:v>
                </c:pt>
                <c:pt idx="254">
                  <c:v>89.957144999999997</c:v>
                </c:pt>
                <c:pt idx="255">
                  <c:v>90.312164999999993</c:v>
                </c:pt>
                <c:pt idx="256">
                  <c:v>90.666185999999982</c:v>
                </c:pt>
                <c:pt idx="257">
                  <c:v>91.021206000000006</c:v>
                </c:pt>
                <c:pt idx="258">
                  <c:v>91.375225999999998</c:v>
                </c:pt>
                <c:pt idx="259">
                  <c:v>91.730247000000006</c:v>
                </c:pt>
                <c:pt idx="260">
                  <c:v>92.084266999999997</c:v>
                </c:pt>
                <c:pt idx="261">
                  <c:v>92.438287000000003</c:v>
                </c:pt>
                <c:pt idx="262">
                  <c:v>92.793306999999999</c:v>
                </c:pt>
                <c:pt idx="263">
                  <c:v>93.147327000000004</c:v>
                </c:pt>
                <c:pt idx="264">
                  <c:v>93.502347999999941</c:v>
                </c:pt>
                <c:pt idx="265">
                  <c:v>93.856367999999989</c:v>
                </c:pt>
                <c:pt idx="266">
                  <c:v>94.210389000000006</c:v>
                </c:pt>
                <c:pt idx="267">
                  <c:v>94.565409000000002</c:v>
                </c:pt>
                <c:pt idx="268">
                  <c:v>94.919428999999994</c:v>
                </c:pt>
                <c:pt idx="269">
                  <c:v>95.273448999999943</c:v>
                </c:pt>
                <c:pt idx="270">
                  <c:v>95.627470000000002</c:v>
                </c:pt>
                <c:pt idx="271">
                  <c:v>95.982489999999999</c:v>
                </c:pt>
                <c:pt idx="272">
                  <c:v>96.336510000000004</c:v>
                </c:pt>
                <c:pt idx="273">
                  <c:v>96.690529999999995</c:v>
                </c:pt>
                <c:pt idx="274">
                  <c:v>97.045551000000003</c:v>
                </c:pt>
                <c:pt idx="275">
                  <c:v>97.39957099999998</c:v>
                </c:pt>
                <c:pt idx="276">
                  <c:v>97.754591000000005</c:v>
                </c:pt>
                <c:pt idx="277">
                  <c:v>98.10861199999998</c:v>
                </c:pt>
                <c:pt idx="278">
                  <c:v>98.462631999999999</c:v>
                </c:pt>
                <c:pt idx="279">
                  <c:v>98.817651999999995</c:v>
                </c:pt>
                <c:pt idx="280">
                  <c:v>99.172671999999906</c:v>
                </c:pt>
                <c:pt idx="281">
                  <c:v>99.526691999999983</c:v>
                </c:pt>
                <c:pt idx="282">
                  <c:v>99.881713000000005</c:v>
                </c:pt>
                <c:pt idx="283">
                  <c:v>100.235733</c:v>
                </c:pt>
                <c:pt idx="284">
                  <c:v>100.590754</c:v>
                </c:pt>
                <c:pt idx="285">
                  <c:v>100.94477400000002</c:v>
                </c:pt>
                <c:pt idx="286">
                  <c:v>101.298794</c:v>
                </c:pt>
                <c:pt idx="287">
                  <c:v>101.653814</c:v>
                </c:pt>
                <c:pt idx="288">
                  <c:v>102.007834</c:v>
                </c:pt>
                <c:pt idx="289">
                  <c:v>102.36185500000002</c:v>
                </c:pt>
                <c:pt idx="290">
                  <c:v>102.716875</c:v>
                </c:pt>
                <c:pt idx="291">
                  <c:v>103.07089499999998</c:v>
                </c:pt>
                <c:pt idx="292">
                  <c:v>103.425916</c:v>
                </c:pt>
                <c:pt idx="293">
                  <c:v>103.780936</c:v>
                </c:pt>
                <c:pt idx="294">
                  <c:v>104.134956</c:v>
                </c:pt>
                <c:pt idx="295">
                  <c:v>104.48897599999998</c:v>
                </c:pt>
                <c:pt idx="296">
                  <c:v>104.843997</c:v>
                </c:pt>
                <c:pt idx="297">
                  <c:v>105.19801699999998</c:v>
                </c:pt>
                <c:pt idx="298">
                  <c:v>105.55303699999995</c:v>
                </c:pt>
                <c:pt idx="299">
                  <c:v>105.90705699999999</c:v>
                </c:pt>
                <c:pt idx="300">
                  <c:v>106.26207799999995</c:v>
                </c:pt>
                <c:pt idx="301">
                  <c:v>106.61609799999998</c:v>
                </c:pt>
                <c:pt idx="302">
                  <c:v>106.970118</c:v>
                </c:pt>
                <c:pt idx="303">
                  <c:v>107.32513899999989</c:v>
                </c:pt>
                <c:pt idx="304">
                  <c:v>107.679159</c:v>
                </c:pt>
                <c:pt idx="305">
                  <c:v>108.03417899999998</c:v>
                </c:pt>
                <c:pt idx="306">
                  <c:v>108.388199</c:v>
                </c:pt>
                <c:pt idx="307">
                  <c:v>108.74322000000008</c:v>
                </c:pt>
                <c:pt idx="308">
                  <c:v>109.09824</c:v>
                </c:pt>
                <c:pt idx="309">
                  <c:v>109.45226000000002</c:v>
                </c:pt>
                <c:pt idx="310">
                  <c:v>109.807281</c:v>
                </c:pt>
                <c:pt idx="311">
                  <c:v>110.16130099999998</c:v>
                </c:pt>
                <c:pt idx="312">
                  <c:v>110.515321</c:v>
                </c:pt>
                <c:pt idx="313">
                  <c:v>110.87034099999994</c:v>
                </c:pt>
                <c:pt idx="314">
                  <c:v>111.224361</c:v>
                </c:pt>
                <c:pt idx="315">
                  <c:v>111.57938199999994</c:v>
                </c:pt>
                <c:pt idx="316">
                  <c:v>111.933402</c:v>
                </c:pt>
                <c:pt idx="317">
                  <c:v>112.28842299999998</c:v>
                </c:pt>
                <c:pt idx="318">
                  <c:v>112.642443</c:v>
                </c:pt>
                <c:pt idx="319">
                  <c:v>112.9974630000001</c:v>
                </c:pt>
                <c:pt idx="320">
                  <c:v>113.351483</c:v>
                </c:pt>
                <c:pt idx="321">
                  <c:v>113.70550299999998</c:v>
                </c:pt>
                <c:pt idx="322">
                  <c:v>114.05952400000002</c:v>
                </c:pt>
                <c:pt idx="323">
                  <c:v>114.41454400000011</c:v>
                </c:pt>
                <c:pt idx="324">
                  <c:v>114.76856400000005</c:v>
                </c:pt>
                <c:pt idx="325">
                  <c:v>115.12258399999995</c:v>
                </c:pt>
                <c:pt idx="326">
                  <c:v>115.47760500000005</c:v>
                </c:pt>
                <c:pt idx="327">
                  <c:v>115.83162500000007</c:v>
                </c:pt>
                <c:pt idx="328">
                  <c:v>116.186646</c:v>
                </c:pt>
                <c:pt idx="329">
                  <c:v>116.54066600000006</c:v>
                </c:pt>
                <c:pt idx="330">
                  <c:v>116.89468599999999</c:v>
                </c:pt>
                <c:pt idx="331">
                  <c:v>117.249706</c:v>
                </c:pt>
                <c:pt idx="332">
                  <c:v>117.60372599999998</c:v>
                </c:pt>
                <c:pt idx="333">
                  <c:v>117.957747</c:v>
                </c:pt>
                <c:pt idx="334">
                  <c:v>118.311767</c:v>
                </c:pt>
                <c:pt idx="335">
                  <c:v>118.66678699999994</c:v>
                </c:pt>
                <c:pt idx="336">
                  <c:v>119.02080799999995</c:v>
                </c:pt>
                <c:pt idx="337">
                  <c:v>119.37582799999994</c:v>
                </c:pt>
                <c:pt idx="338">
                  <c:v>119.72984799999998</c:v>
                </c:pt>
                <c:pt idx="339">
                  <c:v>120.084868</c:v>
                </c:pt>
                <c:pt idx="340">
                  <c:v>120.438889</c:v>
                </c:pt>
                <c:pt idx="341">
                  <c:v>120.79290899999998</c:v>
                </c:pt>
                <c:pt idx="342">
                  <c:v>121.14792900000008</c:v>
                </c:pt>
                <c:pt idx="343">
                  <c:v>121.502949</c:v>
                </c:pt>
                <c:pt idx="344">
                  <c:v>121.85696999999999</c:v>
                </c:pt>
                <c:pt idx="345">
                  <c:v>122.21099000000002</c:v>
                </c:pt>
                <c:pt idx="346">
                  <c:v>122.56601000000002</c:v>
                </c:pt>
                <c:pt idx="347">
                  <c:v>122.92003099999998</c:v>
                </c:pt>
                <c:pt idx="348">
                  <c:v>123.27505099999998</c:v>
                </c:pt>
                <c:pt idx="349">
                  <c:v>123.62907099999994</c:v>
                </c:pt>
                <c:pt idx="350">
                  <c:v>123.983091</c:v>
                </c:pt>
                <c:pt idx="351">
                  <c:v>124.338111</c:v>
                </c:pt>
                <c:pt idx="352">
                  <c:v>124.69213199999994</c:v>
                </c:pt>
                <c:pt idx="353">
                  <c:v>125.04615200000002</c:v>
                </c:pt>
                <c:pt idx="354">
                  <c:v>125.400172</c:v>
                </c:pt>
                <c:pt idx="355">
                  <c:v>125.75419300000006</c:v>
                </c:pt>
                <c:pt idx="356">
                  <c:v>126.10921300000005</c:v>
                </c:pt>
                <c:pt idx="357">
                  <c:v>126.46323300000007</c:v>
                </c:pt>
                <c:pt idx="358">
                  <c:v>126.8172540000001</c:v>
                </c:pt>
                <c:pt idx="359">
                  <c:v>127.17227399999994</c:v>
                </c:pt>
                <c:pt idx="360">
                  <c:v>127.52629399999999</c:v>
                </c:pt>
                <c:pt idx="361">
                  <c:v>127.880314</c:v>
                </c:pt>
                <c:pt idx="362">
                  <c:v>128.23533399999999</c:v>
                </c:pt>
                <c:pt idx="363">
                  <c:v>128.58935499999998</c:v>
                </c:pt>
                <c:pt idx="364">
                  <c:v>128.94437499999998</c:v>
                </c:pt>
                <c:pt idx="365">
                  <c:v>129.299396</c:v>
                </c:pt>
                <c:pt idx="366">
                  <c:v>129.65341599999999</c:v>
                </c:pt>
                <c:pt idx="367">
                  <c:v>130.00843600000016</c:v>
                </c:pt>
                <c:pt idx="368">
                  <c:v>130.36245600000012</c:v>
                </c:pt>
                <c:pt idx="369">
                  <c:v>130.717476</c:v>
                </c:pt>
                <c:pt idx="370">
                  <c:v>131.07149700000011</c:v>
                </c:pt>
                <c:pt idx="371">
                  <c:v>131.42551700000001</c:v>
                </c:pt>
                <c:pt idx="372">
                  <c:v>131.77953699999998</c:v>
                </c:pt>
                <c:pt idx="373">
                  <c:v>132.13355699999988</c:v>
                </c:pt>
                <c:pt idx="374">
                  <c:v>132.4885780000001</c:v>
                </c:pt>
                <c:pt idx="375">
                  <c:v>132.84259800000001</c:v>
                </c:pt>
                <c:pt idx="376">
                  <c:v>133.196619</c:v>
                </c:pt>
                <c:pt idx="377">
                  <c:v>133.55163900000011</c:v>
                </c:pt>
                <c:pt idx="378">
                  <c:v>133.90565899999999</c:v>
                </c:pt>
                <c:pt idx="379">
                  <c:v>134.25967899999998</c:v>
                </c:pt>
                <c:pt idx="380">
                  <c:v>134.61469899999992</c:v>
                </c:pt>
                <c:pt idx="381">
                  <c:v>134.96871900000011</c:v>
                </c:pt>
                <c:pt idx="382">
                  <c:v>135.32274000000015</c:v>
                </c:pt>
                <c:pt idx="383">
                  <c:v>135.67675999999992</c:v>
                </c:pt>
                <c:pt idx="384">
                  <c:v>136.03178</c:v>
                </c:pt>
                <c:pt idx="385">
                  <c:v>136.38580100000001</c:v>
                </c:pt>
                <c:pt idx="386">
                  <c:v>136.73982099999998</c:v>
                </c:pt>
                <c:pt idx="387">
                  <c:v>137.093841</c:v>
                </c:pt>
                <c:pt idx="388">
                  <c:v>137.44886199999999</c:v>
                </c:pt>
                <c:pt idx="389">
                  <c:v>137.80288200000001</c:v>
                </c:pt>
                <c:pt idx="390">
                  <c:v>138.15790200000001</c:v>
                </c:pt>
                <c:pt idx="391">
                  <c:v>138.511922</c:v>
                </c:pt>
                <c:pt idx="392">
                  <c:v>138.86694200000011</c:v>
                </c:pt>
                <c:pt idx="393">
                  <c:v>139.22096299999998</c:v>
                </c:pt>
                <c:pt idx="394">
                  <c:v>139.57598299999998</c:v>
                </c:pt>
                <c:pt idx="395">
                  <c:v>139.930004</c:v>
                </c:pt>
                <c:pt idx="396">
                  <c:v>140.28402399999999</c:v>
                </c:pt>
                <c:pt idx="397">
                  <c:v>140.63904399999998</c:v>
                </c:pt>
                <c:pt idx="398">
                  <c:v>140.99306399999998</c:v>
                </c:pt>
                <c:pt idx="399">
                  <c:v>141.34708499999999</c:v>
                </c:pt>
                <c:pt idx="400">
                  <c:v>141.70210499999999</c:v>
                </c:pt>
                <c:pt idx="401">
                  <c:v>142.05612500000001</c:v>
                </c:pt>
                <c:pt idx="402">
                  <c:v>142.411145</c:v>
                </c:pt>
                <c:pt idx="403">
                  <c:v>142.766166</c:v>
                </c:pt>
                <c:pt idx="404">
                  <c:v>143.12018599999999</c:v>
                </c:pt>
              </c:numCache>
            </c:numRef>
          </c:xVal>
          <c:yVal>
            <c:numRef>
              <c:f>Sheet1!$O$3:$O$407</c:f>
              <c:numCache>
                <c:formatCode>General</c:formatCode>
                <c:ptCount val="405"/>
                <c:pt idx="0">
                  <c:v>23.466944000000002</c:v>
                </c:pt>
                <c:pt idx="1">
                  <c:v>23.488082999999978</c:v>
                </c:pt>
                <c:pt idx="2">
                  <c:v>23.457784</c:v>
                </c:pt>
                <c:pt idx="3">
                  <c:v>23.498887</c:v>
                </c:pt>
                <c:pt idx="4">
                  <c:v>23.454730999999981</c:v>
                </c:pt>
                <c:pt idx="5">
                  <c:v>23.458723999999982</c:v>
                </c:pt>
                <c:pt idx="6">
                  <c:v>23.490196999999977</c:v>
                </c:pt>
                <c:pt idx="7">
                  <c:v>23.501000000000001</c:v>
                </c:pt>
                <c:pt idx="8">
                  <c:v>23.487612999999978</c:v>
                </c:pt>
                <c:pt idx="9">
                  <c:v>23.475165000000001</c:v>
                </c:pt>
                <c:pt idx="10">
                  <c:v>23.487378</c:v>
                </c:pt>
                <c:pt idx="11">
                  <c:v>23.454965000000023</c:v>
                </c:pt>
                <c:pt idx="12">
                  <c:v>23.473521000000002</c:v>
                </c:pt>
                <c:pt idx="13">
                  <c:v>23.480566999999979</c:v>
                </c:pt>
                <c:pt idx="14">
                  <c:v>23.460367999999981</c:v>
                </c:pt>
                <c:pt idx="15">
                  <c:v>23.448153999999981</c:v>
                </c:pt>
                <c:pt idx="16">
                  <c:v>23.441341999999981</c:v>
                </c:pt>
                <c:pt idx="17">
                  <c:v>23.427952999999999</c:v>
                </c:pt>
                <c:pt idx="18">
                  <c:v>23.428892999999981</c:v>
                </c:pt>
                <c:pt idx="19">
                  <c:v>23.44909299999998</c:v>
                </c:pt>
                <c:pt idx="20">
                  <c:v>23.437584000000001</c:v>
                </c:pt>
                <c:pt idx="21">
                  <c:v>23.424665000000001</c:v>
                </c:pt>
                <c:pt idx="22">
                  <c:v>23.429127999999981</c:v>
                </c:pt>
                <c:pt idx="23">
                  <c:v>23.429127999999981</c:v>
                </c:pt>
                <c:pt idx="24">
                  <c:v>23.40023399999998</c:v>
                </c:pt>
                <c:pt idx="25">
                  <c:v>23.403993</c:v>
                </c:pt>
                <c:pt idx="26">
                  <c:v>23.422080999999981</c:v>
                </c:pt>
                <c:pt idx="27">
                  <c:v>23.397885000000024</c:v>
                </c:pt>
                <c:pt idx="28">
                  <c:v>23.413623999999981</c:v>
                </c:pt>
                <c:pt idx="29">
                  <c:v>23.398354999999999</c:v>
                </c:pt>
                <c:pt idx="30">
                  <c:v>23.43664399999998</c:v>
                </c:pt>
                <c:pt idx="31">
                  <c:v>23.413623999999981</c:v>
                </c:pt>
                <c:pt idx="32">
                  <c:v>23.42278499999998</c:v>
                </c:pt>
                <c:pt idx="33">
                  <c:v>23.426543999999982</c:v>
                </c:pt>
                <c:pt idx="34">
                  <c:v>23.427717999999981</c:v>
                </c:pt>
                <c:pt idx="35">
                  <c:v>23.433356</c:v>
                </c:pt>
                <c:pt idx="36">
                  <c:v>23.432886</c:v>
                </c:pt>
                <c:pt idx="37">
                  <c:v>23.485029999999966</c:v>
                </c:pt>
                <c:pt idx="38">
                  <c:v>23.546561000000001</c:v>
                </c:pt>
                <c:pt idx="39">
                  <c:v>23.567931000000005</c:v>
                </c:pt>
                <c:pt idx="40">
                  <c:v>23.613955000000033</c:v>
                </c:pt>
                <c:pt idx="41">
                  <c:v>23.607379999999999</c:v>
                </c:pt>
                <c:pt idx="42">
                  <c:v>23.629921000000014</c:v>
                </c:pt>
                <c:pt idx="43">
                  <c:v>23.649643999999981</c:v>
                </c:pt>
                <c:pt idx="44">
                  <c:v>23.653400000000001</c:v>
                </c:pt>
                <c:pt idx="45">
                  <c:v>23.642130999999985</c:v>
                </c:pt>
                <c:pt idx="46">
                  <c:v>23.645651999999988</c:v>
                </c:pt>
                <c:pt idx="47">
                  <c:v>23.59517</c:v>
                </c:pt>
                <c:pt idx="48">
                  <c:v>23.591647999999989</c:v>
                </c:pt>
                <c:pt idx="49">
                  <c:v>23.594701000000001</c:v>
                </c:pt>
                <c:pt idx="50">
                  <c:v>23.570278999999999</c:v>
                </c:pt>
                <c:pt idx="51">
                  <c:v>23.566756999999985</c:v>
                </c:pt>
                <c:pt idx="52">
                  <c:v>23.534583999999999</c:v>
                </c:pt>
                <c:pt idx="53">
                  <c:v>23.560886</c:v>
                </c:pt>
                <c:pt idx="54">
                  <c:v>23.570983999999999</c:v>
                </c:pt>
                <c:pt idx="55">
                  <c:v>23.547501</c:v>
                </c:pt>
                <c:pt idx="56">
                  <c:v>23.588830000000002</c:v>
                </c:pt>
                <c:pt idx="57">
                  <c:v>23.546092000000002</c:v>
                </c:pt>
                <c:pt idx="58">
                  <c:v>23.522136999999979</c:v>
                </c:pt>
                <c:pt idx="59">
                  <c:v>23.562294999999981</c:v>
                </c:pt>
                <c:pt idx="60">
                  <c:v>23.566521999999985</c:v>
                </c:pt>
                <c:pt idx="61">
                  <c:v>23.532471000000001</c:v>
                </c:pt>
                <c:pt idx="62">
                  <c:v>23.547734999999989</c:v>
                </c:pt>
                <c:pt idx="63">
                  <c:v>23.545387000000002</c:v>
                </c:pt>
                <c:pt idx="64">
                  <c:v>23.510394999999999</c:v>
                </c:pt>
                <c:pt idx="65">
                  <c:v>23.527538999999987</c:v>
                </c:pt>
                <c:pt idx="66">
                  <c:v>23.534583999999999</c:v>
                </c:pt>
                <c:pt idx="67">
                  <c:v>23.508751</c:v>
                </c:pt>
                <c:pt idx="68">
                  <c:v>23.498416999999982</c:v>
                </c:pt>
                <c:pt idx="69">
                  <c:v>23.523781</c:v>
                </c:pt>
                <c:pt idx="70">
                  <c:v>23.500765999999999</c:v>
                </c:pt>
                <c:pt idx="71">
                  <c:v>23.513683</c:v>
                </c:pt>
                <c:pt idx="72">
                  <c:v>23.518380000000001</c:v>
                </c:pt>
                <c:pt idx="73">
                  <c:v>23.522371999999987</c:v>
                </c:pt>
                <c:pt idx="74">
                  <c:v>23.530591999999999</c:v>
                </c:pt>
                <c:pt idx="75">
                  <c:v>23.546795999999986</c:v>
                </c:pt>
                <c:pt idx="76">
                  <c:v>23.534583999999999</c:v>
                </c:pt>
                <c:pt idx="77">
                  <c:v>23.514621999999999</c:v>
                </c:pt>
                <c:pt idx="78">
                  <c:v>23.537872000000014</c:v>
                </c:pt>
                <c:pt idx="79">
                  <c:v>23.575210999999989</c:v>
                </c:pt>
                <c:pt idx="80">
                  <c:v>23.655044</c:v>
                </c:pt>
                <c:pt idx="81">
                  <c:v>23.711624</c:v>
                </c:pt>
                <c:pt idx="82">
                  <c:v>23.777115999999999</c:v>
                </c:pt>
                <c:pt idx="83">
                  <c:v>23.807864000000023</c:v>
                </c:pt>
                <c:pt idx="84">
                  <c:v>23.780166999999981</c:v>
                </c:pt>
                <c:pt idx="85">
                  <c:v>23.788851999999999</c:v>
                </c:pt>
                <c:pt idx="86">
                  <c:v>23.782279999999982</c:v>
                </c:pt>
                <c:pt idx="87">
                  <c:v>23.774065000000014</c:v>
                </c:pt>
                <c:pt idx="88">
                  <c:v>23.738854000000014</c:v>
                </c:pt>
                <c:pt idx="89">
                  <c:v>23.70763299999998</c:v>
                </c:pt>
                <c:pt idx="90">
                  <c:v>23.727820999999999</c:v>
                </c:pt>
                <c:pt idx="91">
                  <c:v>23.698711999999986</c:v>
                </c:pt>
                <c:pt idx="92">
                  <c:v>23.680634999999981</c:v>
                </c:pt>
                <c:pt idx="93">
                  <c:v>23.678991000000014</c:v>
                </c:pt>
                <c:pt idx="94">
                  <c:v>23.676409</c:v>
                </c:pt>
                <c:pt idx="95">
                  <c:v>23.632504000000001</c:v>
                </c:pt>
                <c:pt idx="96">
                  <c:v>23.634852000000027</c:v>
                </c:pt>
                <c:pt idx="97">
                  <c:v>23.640957000000014</c:v>
                </c:pt>
                <c:pt idx="98">
                  <c:v>23.627573000000005</c:v>
                </c:pt>
                <c:pt idx="99">
                  <c:v>23.606911000000014</c:v>
                </c:pt>
                <c:pt idx="100">
                  <c:v>23.575444999999977</c:v>
                </c:pt>
                <c:pt idx="101">
                  <c:v>23.579436999999981</c:v>
                </c:pt>
                <c:pt idx="102">
                  <c:v>23.554310999999988</c:v>
                </c:pt>
                <c:pt idx="103">
                  <c:v>23.550788000000001</c:v>
                </c:pt>
                <c:pt idx="104">
                  <c:v>23.539750999999999</c:v>
                </c:pt>
                <c:pt idx="105">
                  <c:v>23.529418</c:v>
                </c:pt>
                <c:pt idx="106">
                  <c:v>23.525659999999977</c:v>
                </c:pt>
                <c:pt idx="107">
                  <c:v>23.516736000000002</c:v>
                </c:pt>
                <c:pt idx="108">
                  <c:v>23.522371999999987</c:v>
                </c:pt>
                <c:pt idx="109">
                  <c:v>23.503114</c:v>
                </c:pt>
                <c:pt idx="110">
                  <c:v>23.532001000000001</c:v>
                </c:pt>
                <c:pt idx="111">
                  <c:v>23.564642999999979</c:v>
                </c:pt>
                <c:pt idx="112">
                  <c:v>23.582255</c:v>
                </c:pt>
                <c:pt idx="113">
                  <c:v>23.604562999999999</c:v>
                </c:pt>
                <c:pt idx="114">
                  <c:v>23.643305000000005</c:v>
                </c:pt>
                <c:pt idx="115">
                  <c:v>23.666547999999981</c:v>
                </c:pt>
                <c:pt idx="116">
                  <c:v>23.695895000000014</c:v>
                </c:pt>
                <c:pt idx="117">
                  <c:v>23.671479000000001</c:v>
                </c:pt>
                <c:pt idx="118">
                  <c:v>23.641190999999999</c:v>
                </c:pt>
                <c:pt idx="119">
                  <c:v>23.636261000000019</c:v>
                </c:pt>
                <c:pt idx="120">
                  <c:v>23.623111999999999</c:v>
                </c:pt>
                <c:pt idx="121">
                  <c:v>23.618651000000014</c:v>
                </c:pt>
                <c:pt idx="122">
                  <c:v>23.58296</c:v>
                </c:pt>
                <c:pt idx="123">
                  <c:v>23.581315999999987</c:v>
                </c:pt>
                <c:pt idx="124">
                  <c:v>23.56370399999998</c:v>
                </c:pt>
                <c:pt idx="125">
                  <c:v>23.603154000000014</c:v>
                </c:pt>
                <c:pt idx="126">
                  <c:v>23.674765000000015</c:v>
                </c:pt>
                <c:pt idx="127">
                  <c:v>23.728055999999999</c:v>
                </c:pt>
                <c:pt idx="128">
                  <c:v>23.705988999999999</c:v>
                </c:pt>
                <c:pt idx="129">
                  <c:v>23.737915999999998</c:v>
                </c:pt>
                <c:pt idx="130">
                  <c:v>23.72664799999998</c:v>
                </c:pt>
                <c:pt idx="131">
                  <c:v>23.650113000000001</c:v>
                </c:pt>
                <c:pt idx="132">
                  <c:v>23.667957000000019</c:v>
                </c:pt>
                <c:pt idx="133">
                  <c:v>23.639783000000001</c:v>
                </c:pt>
                <c:pt idx="134">
                  <c:v>23.601040999999999</c:v>
                </c:pt>
                <c:pt idx="135">
                  <c:v>23.56840099999998</c:v>
                </c:pt>
                <c:pt idx="136">
                  <c:v>23.614425000000015</c:v>
                </c:pt>
                <c:pt idx="137">
                  <c:v>23.56981</c:v>
                </c:pt>
                <c:pt idx="138">
                  <c:v>23.531531000000001</c:v>
                </c:pt>
                <c:pt idx="139">
                  <c:v>23.518380000000001</c:v>
                </c:pt>
                <c:pt idx="140">
                  <c:v>23.520023999999989</c:v>
                </c:pt>
                <c:pt idx="141">
                  <c:v>23.536463000000001</c:v>
                </c:pt>
                <c:pt idx="142">
                  <c:v>23.520492999999977</c:v>
                </c:pt>
                <c:pt idx="143">
                  <c:v>23.532235999999987</c:v>
                </c:pt>
                <c:pt idx="144">
                  <c:v>23.507811000000014</c:v>
                </c:pt>
                <c:pt idx="145">
                  <c:v>23.515091999999999</c:v>
                </c:pt>
                <c:pt idx="146">
                  <c:v>23.487142999999978</c:v>
                </c:pt>
                <c:pt idx="147">
                  <c:v>23.489961999999988</c:v>
                </c:pt>
                <c:pt idx="148">
                  <c:v>23.463185999999986</c:v>
                </c:pt>
                <c:pt idx="149">
                  <c:v>23.45073799999998</c:v>
                </c:pt>
                <c:pt idx="150">
                  <c:v>23.451677</c:v>
                </c:pt>
                <c:pt idx="151">
                  <c:v>23.434294999999999</c:v>
                </c:pt>
                <c:pt idx="152">
                  <c:v>23.451912</c:v>
                </c:pt>
                <c:pt idx="153">
                  <c:v>23.451207</c:v>
                </c:pt>
                <c:pt idx="154">
                  <c:v>23.457784</c:v>
                </c:pt>
                <c:pt idx="155">
                  <c:v>23.453555999999999</c:v>
                </c:pt>
                <c:pt idx="156">
                  <c:v>23.452616999999982</c:v>
                </c:pt>
                <c:pt idx="157">
                  <c:v>23.407986000000001</c:v>
                </c:pt>
                <c:pt idx="158">
                  <c:v>23.43053699999998</c:v>
                </c:pt>
                <c:pt idx="159">
                  <c:v>23.445099999999982</c:v>
                </c:pt>
                <c:pt idx="160">
                  <c:v>23.434059999999999</c:v>
                </c:pt>
                <c:pt idx="161">
                  <c:v>23.439463</c:v>
                </c:pt>
                <c:pt idx="162">
                  <c:v>23.42959699999998</c:v>
                </c:pt>
                <c:pt idx="163">
                  <c:v>23.429361999999987</c:v>
                </c:pt>
                <c:pt idx="164">
                  <c:v>23.41644299999998</c:v>
                </c:pt>
                <c:pt idx="165">
                  <c:v>23.42442999999998</c:v>
                </c:pt>
                <c:pt idx="166">
                  <c:v>23.414563999999999</c:v>
                </c:pt>
                <c:pt idx="167">
                  <c:v>23.422315999999981</c:v>
                </c:pt>
                <c:pt idx="168">
                  <c:v>23.425603999999982</c:v>
                </c:pt>
                <c:pt idx="169">
                  <c:v>23.439228</c:v>
                </c:pt>
                <c:pt idx="170">
                  <c:v>23.451912</c:v>
                </c:pt>
                <c:pt idx="171">
                  <c:v>23.453085999999999</c:v>
                </c:pt>
                <c:pt idx="172">
                  <c:v>23.454495999999999</c:v>
                </c:pt>
                <c:pt idx="173">
                  <c:v>23.437819000000001</c:v>
                </c:pt>
                <c:pt idx="174">
                  <c:v>23.422315999999981</c:v>
                </c:pt>
                <c:pt idx="175">
                  <c:v>23.43664399999998</c:v>
                </c:pt>
                <c:pt idx="176">
                  <c:v>23.381440999999981</c:v>
                </c:pt>
                <c:pt idx="177">
                  <c:v>23.401174000000001</c:v>
                </c:pt>
                <c:pt idx="178">
                  <c:v>23.390132999999981</c:v>
                </c:pt>
                <c:pt idx="179">
                  <c:v>23.409866000000001</c:v>
                </c:pt>
                <c:pt idx="180">
                  <c:v>23.379327</c:v>
                </c:pt>
                <c:pt idx="181">
                  <c:v>23.36899</c:v>
                </c:pt>
                <c:pt idx="182">
                  <c:v>23.359123</c:v>
                </c:pt>
                <c:pt idx="183">
                  <c:v>23.348081000000001</c:v>
                </c:pt>
                <c:pt idx="184">
                  <c:v>23.329051000000014</c:v>
                </c:pt>
                <c:pt idx="185">
                  <c:v>23.335629999999977</c:v>
                </c:pt>
                <c:pt idx="186">
                  <c:v>23.307200999999999</c:v>
                </c:pt>
                <c:pt idx="187">
                  <c:v>23.292632999999967</c:v>
                </c:pt>
                <c:pt idx="188">
                  <c:v>23.309315000000005</c:v>
                </c:pt>
                <c:pt idx="189">
                  <c:v>23.342207999999989</c:v>
                </c:pt>
                <c:pt idx="190">
                  <c:v>23.339859000000015</c:v>
                </c:pt>
                <c:pt idx="191">
                  <c:v>23.367581000000001</c:v>
                </c:pt>
                <c:pt idx="192">
                  <c:v>23.333514999999988</c:v>
                </c:pt>
                <c:pt idx="193">
                  <c:v>23.352309999999989</c:v>
                </c:pt>
                <c:pt idx="194">
                  <c:v>23.344556999999988</c:v>
                </c:pt>
                <c:pt idx="195">
                  <c:v>23.358418</c:v>
                </c:pt>
                <c:pt idx="196">
                  <c:v>23.367581000000001</c:v>
                </c:pt>
                <c:pt idx="197">
                  <c:v>23.339154000000015</c:v>
                </c:pt>
                <c:pt idx="198">
                  <c:v>23.321532999999981</c:v>
                </c:pt>
                <c:pt idx="199">
                  <c:v>23.348785999999986</c:v>
                </c:pt>
                <c:pt idx="200">
                  <c:v>23.325291999999987</c:v>
                </c:pt>
                <c:pt idx="201">
                  <c:v>23.319417999999999</c:v>
                </c:pt>
                <c:pt idx="202">
                  <c:v>23.338684000000001</c:v>
                </c:pt>
                <c:pt idx="203">
                  <c:v>23.333044999999988</c:v>
                </c:pt>
                <c:pt idx="204">
                  <c:v>23.318009</c:v>
                </c:pt>
                <c:pt idx="205">
                  <c:v>23.321767999999999</c:v>
                </c:pt>
                <c:pt idx="206">
                  <c:v>23.329991000000014</c:v>
                </c:pt>
                <c:pt idx="207">
                  <c:v>23.320827999999999</c:v>
                </c:pt>
                <c:pt idx="208">
                  <c:v>23.300857000000015</c:v>
                </c:pt>
                <c:pt idx="209">
                  <c:v>23.320357999999999</c:v>
                </c:pt>
                <c:pt idx="210">
                  <c:v>23.330461000000014</c:v>
                </c:pt>
                <c:pt idx="211">
                  <c:v>23.318477999999999</c:v>
                </c:pt>
                <c:pt idx="212">
                  <c:v>23.311195000000023</c:v>
                </c:pt>
                <c:pt idx="213">
                  <c:v>23.294277999999988</c:v>
                </c:pt>
                <c:pt idx="214">
                  <c:v>23.317539</c:v>
                </c:pt>
                <c:pt idx="215">
                  <c:v>23.294512999999977</c:v>
                </c:pt>
                <c:pt idx="216">
                  <c:v>23.299917000000001</c:v>
                </c:pt>
                <c:pt idx="217">
                  <c:v>23.320122999999981</c:v>
                </c:pt>
                <c:pt idx="218">
                  <c:v>23.277830000000005</c:v>
                </c:pt>
                <c:pt idx="219">
                  <c:v>23.299211999999986</c:v>
                </c:pt>
                <c:pt idx="220">
                  <c:v>23.304380999999999</c:v>
                </c:pt>
                <c:pt idx="221">
                  <c:v>23.27923999999998</c:v>
                </c:pt>
                <c:pt idx="222">
                  <c:v>23.269135999999989</c:v>
                </c:pt>
                <c:pt idx="223">
                  <c:v>23.271485999999999</c:v>
                </c:pt>
                <c:pt idx="224">
                  <c:v>23.25879699999998</c:v>
                </c:pt>
                <c:pt idx="225">
                  <c:v>23.284643999999982</c:v>
                </c:pt>
                <c:pt idx="226">
                  <c:v>23.241173</c:v>
                </c:pt>
                <c:pt idx="227">
                  <c:v>23.257621999999987</c:v>
                </c:pt>
                <c:pt idx="228">
                  <c:v>23.233888000000015</c:v>
                </c:pt>
                <c:pt idx="229">
                  <c:v>23.26279199999998</c:v>
                </c:pt>
                <c:pt idx="230">
                  <c:v>23.253157000000005</c:v>
                </c:pt>
                <c:pt idx="231">
                  <c:v>23.253627000000002</c:v>
                </c:pt>
                <c:pt idx="232">
                  <c:v>23.232948</c:v>
                </c:pt>
                <c:pt idx="233">
                  <c:v>23.236003</c:v>
                </c:pt>
                <c:pt idx="234">
                  <c:v>23.217673000000001</c:v>
                </c:pt>
                <c:pt idx="235">
                  <c:v>23.22002299999998</c:v>
                </c:pt>
                <c:pt idx="236">
                  <c:v>23.253862000000005</c:v>
                </c:pt>
                <c:pt idx="237">
                  <c:v>23.193702999999989</c:v>
                </c:pt>
                <c:pt idx="238">
                  <c:v>23.206862999999988</c:v>
                </c:pt>
                <c:pt idx="239">
                  <c:v>23.181716999999981</c:v>
                </c:pt>
                <c:pt idx="240">
                  <c:v>23.188531999999981</c:v>
                </c:pt>
                <c:pt idx="241">
                  <c:v>23.179366999999999</c:v>
                </c:pt>
                <c:pt idx="242">
                  <c:v>23.214618000000005</c:v>
                </c:pt>
                <c:pt idx="243">
                  <c:v>23.203102999999981</c:v>
                </c:pt>
                <c:pt idx="244">
                  <c:v>23.190647999999989</c:v>
                </c:pt>
                <c:pt idx="245">
                  <c:v>23.208977999999988</c:v>
                </c:pt>
                <c:pt idx="246">
                  <c:v>23.196757999999999</c:v>
                </c:pt>
                <c:pt idx="247">
                  <c:v>23.185711999999981</c:v>
                </c:pt>
                <c:pt idx="248">
                  <c:v>23.186181999999999</c:v>
                </c:pt>
                <c:pt idx="249">
                  <c:v>23.195347999999989</c:v>
                </c:pt>
                <c:pt idx="250">
                  <c:v>23.173960999999998</c:v>
                </c:pt>
                <c:pt idx="251">
                  <c:v>23.195817999999999</c:v>
                </c:pt>
                <c:pt idx="252">
                  <c:v>23.200517999999981</c:v>
                </c:pt>
                <c:pt idx="253">
                  <c:v>23.209212999999977</c:v>
                </c:pt>
                <c:pt idx="254">
                  <c:v>23.169966000000013</c:v>
                </c:pt>
                <c:pt idx="255">
                  <c:v>23.205687999999981</c:v>
                </c:pt>
                <c:pt idx="256">
                  <c:v>23.184771999999999</c:v>
                </c:pt>
                <c:pt idx="257">
                  <c:v>23.172785999999999</c:v>
                </c:pt>
                <c:pt idx="258">
                  <c:v>23.166910000000001</c:v>
                </c:pt>
                <c:pt idx="259">
                  <c:v>23.154454000000019</c:v>
                </c:pt>
                <c:pt idx="260">
                  <c:v>23.169025999999999</c:v>
                </c:pt>
                <c:pt idx="261">
                  <c:v>23.185241999999981</c:v>
                </c:pt>
                <c:pt idx="262">
                  <c:v>23.152574000000001</c:v>
                </c:pt>
                <c:pt idx="263">
                  <c:v>23.154454000000019</c:v>
                </c:pt>
                <c:pt idx="264">
                  <c:v>23.153984000000019</c:v>
                </c:pt>
                <c:pt idx="265">
                  <c:v>23.136120999999999</c:v>
                </c:pt>
                <c:pt idx="266">
                  <c:v>23.154924000000019</c:v>
                </c:pt>
                <c:pt idx="267">
                  <c:v>23.136590999999999</c:v>
                </c:pt>
                <c:pt idx="268">
                  <c:v>23.148813000000001</c:v>
                </c:pt>
                <c:pt idx="269">
                  <c:v>23.181716999999981</c:v>
                </c:pt>
                <c:pt idx="270">
                  <c:v>23.165030000000002</c:v>
                </c:pt>
                <c:pt idx="271">
                  <c:v>23.135180999999999</c:v>
                </c:pt>
                <c:pt idx="272">
                  <c:v>23.179601999999999</c:v>
                </c:pt>
                <c:pt idx="273">
                  <c:v>23.189941999999999</c:v>
                </c:pt>
                <c:pt idx="274">
                  <c:v>23.173256000000013</c:v>
                </c:pt>
                <c:pt idx="275">
                  <c:v>23.164560000000005</c:v>
                </c:pt>
                <c:pt idx="276">
                  <c:v>23.226132999999979</c:v>
                </c:pt>
                <c:pt idx="277">
                  <c:v>23.239998000000014</c:v>
                </c:pt>
                <c:pt idx="278">
                  <c:v>23.264435999999989</c:v>
                </c:pt>
                <c:pt idx="279">
                  <c:v>23.284643999999982</c:v>
                </c:pt>
                <c:pt idx="280">
                  <c:v>23.276890000000005</c:v>
                </c:pt>
                <c:pt idx="281">
                  <c:v>23.286054</c:v>
                </c:pt>
                <c:pt idx="282">
                  <c:v>23.274539999999977</c:v>
                </c:pt>
                <c:pt idx="283">
                  <c:v>23.245402999999978</c:v>
                </c:pt>
                <c:pt idx="284">
                  <c:v>23.233888000000015</c:v>
                </c:pt>
                <c:pt idx="285">
                  <c:v>23.234593</c:v>
                </c:pt>
                <c:pt idx="286">
                  <c:v>23.241642999999982</c:v>
                </c:pt>
                <c:pt idx="287">
                  <c:v>23.241173</c:v>
                </c:pt>
                <c:pt idx="288">
                  <c:v>23.243522999999982</c:v>
                </c:pt>
                <c:pt idx="289">
                  <c:v>23.233418</c:v>
                </c:pt>
                <c:pt idx="290">
                  <c:v>23.227542999999979</c:v>
                </c:pt>
                <c:pt idx="291">
                  <c:v>23.213678000000005</c:v>
                </c:pt>
                <c:pt idx="292">
                  <c:v>23.229422999999979</c:v>
                </c:pt>
                <c:pt idx="293">
                  <c:v>23.187356999999999</c:v>
                </c:pt>
                <c:pt idx="294">
                  <c:v>23.235532999999979</c:v>
                </c:pt>
                <c:pt idx="295">
                  <c:v>23.243758</c:v>
                </c:pt>
                <c:pt idx="296">
                  <c:v>23.217908000000019</c:v>
                </c:pt>
                <c:pt idx="297">
                  <c:v>23.226838000000001</c:v>
                </c:pt>
                <c:pt idx="298">
                  <c:v>23.214618000000005</c:v>
                </c:pt>
                <c:pt idx="299">
                  <c:v>23.229893000000001</c:v>
                </c:pt>
                <c:pt idx="300">
                  <c:v>23.194878000000024</c:v>
                </c:pt>
                <c:pt idx="301">
                  <c:v>23.21532299999998</c:v>
                </c:pt>
                <c:pt idx="302">
                  <c:v>23.208977999999988</c:v>
                </c:pt>
                <c:pt idx="303">
                  <c:v>23.214383000000005</c:v>
                </c:pt>
                <c:pt idx="304">
                  <c:v>23.273130999999989</c:v>
                </c:pt>
                <c:pt idx="305">
                  <c:v>23.287934</c:v>
                </c:pt>
                <c:pt idx="306">
                  <c:v>23.354659999999999</c:v>
                </c:pt>
                <c:pt idx="307">
                  <c:v>23.454495999999999</c:v>
                </c:pt>
                <c:pt idx="308">
                  <c:v>23.563468999999987</c:v>
                </c:pt>
                <c:pt idx="309">
                  <c:v>23.609728</c:v>
                </c:pt>
                <c:pt idx="310">
                  <c:v>23.596813999999988</c:v>
                </c:pt>
                <c:pt idx="311">
                  <c:v>23.582019999999982</c:v>
                </c:pt>
                <c:pt idx="312">
                  <c:v>23.531296000000001</c:v>
                </c:pt>
                <c:pt idx="313">
                  <c:v>23.524016</c:v>
                </c:pt>
                <c:pt idx="314">
                  <c:v>23.520727999999977</c:v>
                </c:pt>
                <c:pt idx="315">
                  <c:v>23.519788999999999</c:v>
                </c:pt>
                <c:pt idx="316">
                  <c:v>23.468822999999979</c:v>
                </c:pt>
                <c:pt idx="317">
                  <c:v>23.488552999999978</c:v>
                </c:pt>
                <c:pt idx="318">
                  <c:v>23.476338999999989</c:v>
                </c:pt>
                <c:pt idx="319">
                  <c:v>23.466004999999985</c:v>
                </c:pt>
                <c:pt idx="320">
                  <c:v>23.444161000000001</c:v>
                </c:pt>
                <c:pt idx="321">
                  <c:v>23.44932799999998</c:v>
                </c:pt>
                <c:pt idx="322">
                  <c:v>23.433121</c:v>
                </c:pt>
                <c:pt idx="323">
                  <c:v>23.427247999999981</c:v>
                </c:pt>
                <c:pt idx="324">
                  <c:v>23.398589999999981</c:v>
                </c:pt>
                <c:pt idx="325">
                  <c:v>23.389897999999999</c:v>
                </c:pt>
                <c:pt idx="326">
                  <c:v>23.403993</c:v>
                </c:pt>
                <c:pt idx="327">
                  <c:v>23.390837999999999</c:v>
                </c:pt>
                <c:pt idx="328">
                  <c:v>23.398119999999981</c:v>
                </c:pt>
                <c:pt idx="329">
                  <c:v>23.399529999999981</c:v>
                </c:pt>
                <c:pt idx="330">
                  <c:v>23.363821999999999</c:v>
                </c:pt>
                <c:pt idx="331">
                  <c:v>23.36664099999998</c:v>
                </c:pt>
                <c:pt idx="332">
                  <c:v>23.367581000000001</c:v>
                </c:pt>
                <c:pt idx="333">
                  <c:v>23.357009000000001</c:v>
                </c:pt>
                <c:pt idx="334">
                  <c:v>23.334924999999998</c:v>
                </c:pt>
                <c:pt idx="335">
                  <c:v>23.325291999999987</c:v>
                </c:pt>
                <c:pt idx="336">
                  <c:v>23.315189</c:v>
                </c:pt>
                <c:pt idx="337">
                  <c:v>23.348551</c:v>
                </c:pt>
                <c:pt idx="338">
                  <c:v>23.419497</c:v>
                </c:pt>
                <c:pt idx="339">
                  <c:v>23.511099000000005</c:v>
                </c:pt>
                <c:pt idx="340">
                  <c:v>23.562294999999981</c:v>
                </c:pt>
                <c:pt idx="341">
                  <c:v>23.649643999999981</c:v>
                </c:pt>
                <c:pt idx="342">
                  <c:v>23.659739999999989</c:v>
                </c:pt>
                <c:pt idx="343">
                  <c:v>23.713266999999988</c:v>
                </c:pt>
                <c:pt idx="344">
                  <c:v>23.723125999999986</c:v>
                </c:pt>
                <c:pt idx="345">
                  <c:v>23.817252000000014</c:v>
                </c:pt>
                <c:pt idx="346">
                  <c:v>23.904084000000001</c:v>
                </c:pt>
                <c:pt idx="347">
                  <c:v>23.940925</c:v>
                </c:pt>
                <c:pt idx="348">
                  <c:v>23.971426999999977</c:v>
                </c:pt>
                <c:pt idx="349">
                  <c:v>24.008496999999977</c:v>
                </c:pt>
                <c:pt idx="350">
                  <c:v>24.050021000000001</c:v>
                </c:pt>
                <c:pt idx="351">
                  <c:v>24.140328999999987</c:v>
                </c:pt>
                <c:pt idx="352">
                  <c:v>24.20529299999998</c:v>
                </c:pt>
                <c:pt idx="353">
                  <c:v>24.294398999999999</c:v>
                </c:pt>
                <c:pt idx="354">
                  <c:v>24.344103</c:v>
                </c:pt>
                <c:pt idx="355">
                  <c:v>24.397787999999988</c:v>
                </c:pt>
                <c:pt idx="356">
                  <c:v>24.419588000000001</c:v>
                </c:pt>
                <c:pt idx="357">
                  <c:v>24.43037</c:v>
                </c:pt>
                <c:pt idx="358">
                  <c:v>24.400835000000001</c:v>
                </c:pt>
                <c:pt idx="359">
                  <c:v>24.384191000000001</c:v>
                </c:pt>
                <c:pt idx="360">
                  <c:v>24.387473</c:v>
                </c:pt>
                <c:pt idx="361">
                  <c:v>24.346447999999981</c:v>
                </c:pt>
                <c:pt idx="362">
                  <c:v>24.332381000000005</c:v>
                </c:pt>
                <c:pt idx="363">
                  <c:v>24.308231999999986</c:v>
                </c:pt>
                <c:pt idx="364">
                  <c:v>24.274469</c:v>
                </c:pt>
                <c:pt idx="365">
                  <c:v>24.248909999999981</c:v>
                </c:pt>
                <c:pt idx="366">
                  <c:v>24.203651000000001</c:v>
                </c:pt>
                <c:pt idx="367">
                  <c:v>24.157685000000015</c:v>
                </c:pt>
                <c:pt idx="368">
                  <c:v>24.143377999999988</c:v>
                </c:pt>
                <c:pt idx="369">
                  <c:v>24.117812000000015</c:v>
                </c:pt>
                <c:pt idx="370">
                  <c:v>24.177854000000028</c:v>
                </c:pt>
                <c:pt idx="371">
                  <c:v>24.217956000000019</c:v>
                </c:pt>
                <c:pt idx="372">
                  <c:v>24.190283999999988</c:v>
                </c:pt>
                <c:pt idx="373">
                  <c:v>24.168707999999981</c:v>
                </c:pt>
                <c:pt idx="374">
                  <c:v>24.113355000000023</c:v>
                </c:pt>
                <c:pt idx="375">
                  <c:v>24.098108999999987</c:v>
                </c:pt>
                <c:pt idx="376">
                  <c:v>24.069490999999989</c:v>
                </c:pt>
                <c:pt idx="377">
                  <c:v>24.033365000000014</c:v>
                </c:pt>
                <c:pt idx="378">
                  <c:v>24.000755000000005</c:v>
                </c:pt>
                <c:pt idx="379">
                  <c:v>23.982219999999973</c:v>
                </c:pt>
                <c:pt idx="380">
                  <c:v>23.969315999999989</c:v>
                </c:pt>
                <c:pt idx="381">
                  <c:v>23.938108999999987</c:v>
                </c:pt>
                <c:pt idx="382">
                  <c:v>23.94209799999998</c:v>
                </c:pt>
                <c:pt idx="383">
                  <c:v>23.93529299999998</c:v>
                </c:pt>
                <c:pt idx="384">
                  <c:v>23.919806000000001</c:v>
                </c:pt>
                <c:pt idx="385">
                  <c:v>23.894933000000005</c:v>
                </c:pt>
                <c:pt idx="386">
                  <c:v>23.897514000000001</c:v>
                </c:pt>
                <c:pt idx="387">
                  <c:v>23.864660000000001</c:v>
                </c:pt>
                <c:pt idx="388">
                  <c:v>23.858557999999999</c:v>
                </c:pt>
                <c:pt idx="389">
                  <c:v>23.869823</c:v>
                </c:pt>
                <c:pt idx="390">
                  <c:v>23.843772999999981</c:v>
                </c:pt>
                <c:pt idx="391">
                  <c:v>23.841190999999988</c:v>
                </c:pt>
                <c:pt idx="392">
                  <c:v>23.829456</c:v>
                </c:pt>
                <c:pt idx="393">
                  <c:v>23.801996000000013</c:v>
                </c:pt>
                <c:pt idx="394">
                  <c:v>23.791903000000001</c:v>
                </c:pt>
                <c:pt idx="395">
                  <c:v>23.788147999999978</c:v>
                </c:pt>
                <c:pt idx="396">
                  <c:v>23.785565999999989</c:v>
                </c:pt>
                <c:pt idx="397">
                  <c:v>23.749182999999981</c:v>
                </c:pt>
                <c:pt idx="398">
                  <c:v>23.747539999999979</c:v>
                </c:pt>
                <c:pt idx="399">
                  <c:v>23.725473999999977</c:v>
                </c:pt>
                <c:pt idx="400">
                  <c:v>23.711154000000015</c:v>
                </c:pt>
                <c:pt idx="401">
                  <c:v>23.730404</c:v>
                </c:pt>
                <c:pt idx="402">
                  <c:v>23.703406999999981</c:v>
                </c:pt>
                <c:pt idx="403">
                  <c:v>23.686503999999989</c:v>
                </c:pt>
                <c:pt idx="404">
                  <c:v>23.674765000000015</c:v>
                </c:pt>
              </c:numCache>
            </c:numRef>
          </c:yVal>
          <c:smooth val="0"/>
        </c:ser>
        <c:dLbls>
          <c:showLegendKey val="0"/>
          <c:showVal val="0"/>
          <c:showCatName val="0"/>
          <c:showSerName val="0"/>
          <c:showPercent val="0"/>
          <c:showBubbleSize val="0"/>
        </c:dLbls>
        <c:axId val="25850240"/>
        <c:axId val="25852160"/>
      </c:scatterChart>
      <c:valAx>
        <c:axId val="25850240"/>
        <c:scaling>
          <c:orientation val="minMax"/>
        </c:scaling>
        <c:delete val="0"/>
        <c:axPos val="b"/>
        <c:title>
          <c:tx>
            <c:rich>
              <a:bodyPr/>
              <a:lstStyle/>
              <a:p>
                <a:pPr>
                  <a:defRPr/>
                </a:pPr>
                <a:r>
                  <a:rPr lang="en-US"/>
                  <a:t>Time</a:t>
                </a:r>
                <a:r>
                  <a:rPr lang="en-US" baseline="0"/>
                  <a:t> (S)</a:t>
                </a:r>
                <a:endParaRPr lang="en-US"/>
              </a:p>
            </c:rich>
          </c:tx>
          <c:overlay val="0"/>
        </c:title>
        <c:numFmt formatCode="General" sourceLinked="1"/>
        <c:majorTickMark val="out"/>
        <c:minorTickMark val="none"/>
        <c:tickLblPos val="nextTo"/>
        <c:crossAx val="25852160"/>
        <c:crosses val="autoZero"/>
        <c:crossBetween val="midCat"/>
      </c:valAx>
      <c:valAx>
        <c:axId val="25852160"/>
        <c:scaling>
          <c:orientation val="minMax"/>
        </c:scaling>
        <c:delete val="0"/>
        <c:axPos val="l"/>
        <c:title>
          <c:tx>
            <c:rich>
              <a:bodyPr rot="-5400000" vert="horz"/>
              <a:lstStyle/>
              <a:p>
                <a:pPr>
                  <a:defRPr/>
                </a:pPr>
                <a:r>
                  <a:rPr lang="en-US"/>
                  <a:t>Tempreature (C)</a:t>
                </a:r>
              </a:p>
            </c:rich>
          </c:tx>
          <c:overlay val="0"/>
        </c:title>
        <c:numFmt formatCode="General" sourceLinked="1"/>
        <c:majorTickMark val="out"/>
        <c:minorTickMark val="none"/>
        <c:tickLblPos val="nextTo"/>
        <c:crossAx val="25850240"/>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DE83E-B035-4B28-80C5-4E6CB160D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48</Pages>
  <Words>7682</Words>
  <Characters>43789</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Portland State University</Company>
  <LinksUpToDate>false</LinksUpToDate>
  <CharactersWithSpaces>51369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Riki Hopkins</dc:creator>
  <cp:lastModifiedBy>Reuben Ness</cp:lastModifiedBy>
  <cp:revision>18</cp:revision>
  <dcterms:created xsi:type="dcterms:W3CDTF">2011-06-06T05:33:00Z</dcterms:created>
  <dcterms:modified xsi:type="dcterms:W3CDTF">2011-06-06T23:16:00Z</dcterms:modified>
</cp:coreProperties>
</file>