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FBB9" w14:textId="77777777" w:rsidR="00361E5F" w:rsidRDefault="00602340">
      <w:pPr>
        <w:rPr>
          <w:rFonts w:ascii="Times New Roman" w:hAnsi="Times New Roman" w:cs="Times New Roman"/>
          <w:sz w:val="24"/>
          <w:szCs w:val="24"/>
        </w:rPr>
      </w:pPr>
      <w:r>
        <w:rPr>
          <w:rFonts w:ascii="Times New Roman" w:hAnsi="Times New Roman" w:cs="Times New Roman"/>
          <w:sz w:val="24"/>
          <w:szCs w:val="24"/>
        </w:rPr>
        <w:t>Dimensioning Exercises</w:t>
      </w:r>
    </w:p>
    <w:p w14:paraId="0F60A534" w14:textId="77777777" w:rsidR="00602340" w:rsidRDefault="00602340">
      <w:pPr>
        <w:rPr>
          <w:rFonts w:ascii="Times New Roman" w:hAnsi="Times New Roman" w:cs="Times New Roman"/>
          <w:sz w:val="24"/>
          <w:szCs w:val="24"/>
        </w:rPr>
      </w:pPr>
    </w:p>
    <w:p w14:paraId="09AE69D3" w14:textId="77777777" w:rsidR="00602340" w:rsidRPr="00953309" w:rsidRDefault="00602340" w:rsidP="00953309">
      <w:pPr>
        <w:pStyle w:val="ListParagraph"/>
        <w:numPr>
          <w:ilvl w:val="0"/>
          <w:numId w:val="2"/>
        </w:numPr>
        <w:ind w:left="360"/>
        <w:rPr>
          <w:rFonts w:ascii="Times New Roman" w:hAnsi="Times New Roman" w:cs="Times New Roman"/>
          <w:sz w:val="24"/>
          <w:szCs w:val="24"/>
        </w:rPr>
      </w:pPr>
      <w:r w:rsidRPr="00953309">
        <w:rPr>
          <w:rFonts w:ascii="Times New Roman" w:hAnsi="Times New Roman" w:cs="Times New Roman"/>
          <w:sz w:val="24"/>
          <w:szCs w:val="24"/>
        </w:rPr>
        <w:t xml:space="preserve">What is implied in </w:t>
      </w:r>
      <w:r w:rsidR="00953309" w:rsidRPr="00953309">
        <w:rPr>
          <w:rFonts w:ascii="Times New Roman" w:hAnsi="Times New Roman" w:cs="Times New Roman"/>
          <w:sz w:val="24"/>
          <w:szCs w:val="24"/>
        </w:rPr>
        <w:t>a drawing?</w:t>
      </w:r>
      <w:r w:rsidRPr="00953309">
        <w:rPr>
          <w:rFonts w:ascii="Times New Roman" w:hAnsi="Times New Roman" w:cs="Times New Roman"/>
          <w:sz w:val="24"/>
          <w:szCs w:val="24"/>
        </w:rPr>
        <w:t xml:space="preserve"> </w:t>
      </w:r>
    </w:p>
    <w:p w14:paraId="031E8465" w14:textId="77777777" w:rsidR="00602340" w:rsidRDefault="00602340">
      <w:pPr>
        <w:rPr>
          <w:rFonts w:ascii="Times New Roman" w:hAnsi="Times New Roman" w:cs="Times New Roman"/>
          <w:sz w:val="24"/>
          <w:szCs w:val="24"/>
        </w:rPr>
      </w:pPr>
    </w:p>
    <w:p w14:paraId="44C9C7C5" w14:textId="77777777" w:rsidR="00602340" w:rsidRP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 xml:space="preserve">Lines that appear to be perpendicular are perpendicular.  </w:t>
      </w:r>
    </w:p>
    <w:p w14:paraId="0C01A970" w14:textId="77777777" w:rsid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 xml:space="preserve">Lines that appear to be parallel are parallel.  </w:t>
      </w:r>
    </w:p>
    <w:p w14:paraId="36CDE223" w14:textId="57107BA8" w:rsidR="00602340" w:rsidRP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 xml:space="preserve">Diameters and radii that appear to be equal </w:t>
      </w:r>
      <w:r w:rsidR="00C50CDA">
        <w:rPr>
          <w:rFonts w:ascii="Times New Roman" w:hAnsi="Times New Roman" w:cs="Times New Roman"/>
          <w:sz w:val="24"/>
          <w:szCs w:val="24"/>
        </w:rPr>
        <w:t xml:space="preserve">in size </w:t>
      </w:r>
      <w:r w:rsidRPr="00602340">
        <w:rPr>
          <w:rFonts w:ascii="Times New Roman" w:hAnsi="Times New Roman" w:cs="Times New Roman"/>
          <w:sz w:val="24"/>
          <w:szCs w:val="24"/>
        </w:rPr>
        <w:t>are equal</w:t>
      </w:r>
      <w:r w:rsidR="00C50CDA">
        <w:rPr>
          <w:rFonts w:ascii="Times New Roman" w:hAnsi="Times New Roman" w:cs="Times New Roman"/>
          <w:sz w:val="24"/>
          <w:szCs w:val="24"/>
        </w:rPr>
        <w:t xml:space="preserve"> in size</w:t>
      </w:r>
      <w:r w:rsidRPr="00602340">
        <w:rPr>
          <w:rFonts w:ascii="Times New Roman" w:hAnsi="Times New Roman" w:cs="Times New Roman"/>
          <w:sz w:val="24"/>
          <w:szCs w:val="24"/>
        </w:rPr>
        <w:t>.</w:t>
      </w:r>
    </w:p>
    <w:p w14:paraId="13693840" w14:textId="77777777" w:rsidR="00602340" w:rsidRP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 xml:space="preserve">Lines that appear to be collinear are collinear.  </w:t>
      </w:r>
    </w:p>
    <w:p w14:paraId="469FB96E" w14:textId="77777777" w:rsidR="00602340" w:rsidRP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Lines and curves that appear to be tangent are tangent.</w:t>
      </w:r>
    </w:p>
    <w:p w14:paraId="7899840E" w14:textId="77777777" w:rsidR="00602340" w:rsidRP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 xml:space="preserve">Lines that appear to have equal lengths have equal lengths. </w:t>
      </w:r>
    </w:p>
    <w:p w14:paraId="346BF7C9" w14:textId="77777777" w:rsidR="00602340" w:rsidRDefault="00602340" w:rsidP="00602340">
      <w:pPr>
        <w:rPr>
          <w:rFonts w:ascii="Times New Roman" w:hAnsi="Times New Roman" w:cs="Times New Roman"/>
          <w:sz w:val="24"/>
          <w:szCs w:val="24"/>
        </w:rPr>
      </w:pPr>
      <w:r>
        <w:rPr>
          <w:rFonts w:ascii="Times New Roman" w:hAnsi="Times New Roman" w:cs="Times New Roman"/>
          <w:sz w:val="24"/>
          <w:szCs w:val="24"/>
        </w:rPr>
        <w:t xml:space="preserve">[T  F] </w:t>
      </w:r>
      <w:r w:rsidRPr="00602340">
        <w:rPr>
          <w:rFonts w:ascii="Times New Roman" w:hAnsi="Times New Roman" w:cs="Times New Roman"/>
          <w:sz w:val="24"/>
          <w:szCs w:val="24"/>
        </w:rPr>
        <w:t>Cylindrical features that appear to be coaxial are coaxial.</w:t>
      </w:r>
    </w:p>
    <w:p w14:paraId="2D0DA6AC" w14:textId="2E64C6CE" w:rsidR="00953309" w:rsidRDefault="00953309" w:rsidP="00602340">
      <w:pPr>
        <w:rPr>
          <w:rFonts w:ascii="Times New Roman" w:hAnsi="Times New Roman" w:cs="Times New Roman"/>
          <w:sz w:val="24"/>
          <w:szCs w:val="24"/>
        </w:rPr>
      </w:pPr>
      <w:r>
        <w:rPr>
          <w:rFonts w:ascii="Times New Roman" w:hAnsi="Times New Roman" w:cs="Times New Roman"/>
          <w:sz w:val="24"/>
          <w:szCs w:val="24"/>
        </w:rPr>
        <w:t>[T  F] Two centerlines that appear to be aligned but the centerline</w:t>
      </w:r>
      <w:r w:rsidR="00F15C5E">
        <w:rPr>
          <w:rFonts w:ascii="Times New Roman" w:hAnsi="Times New Roman" w:cs="Times New Roman"/>
          <w:sz w:val="24"/>
          <w:szCs w:val="24"/>
        </w:rPr>
        <w:t>s</w:t>
      </w:r>
      <w:r>
        <w:rPr>
          <w:rFonts w:ascii="Times New Roman" w:hAnsi="Times New Roman" w:cs="Times New Roman"/>
          <w:sz w:val="24"/>
          <w:szCs w:val="24"/>
        </w:rPr>
        <w:t xml:space="preserve"> are not connected are still considered to be aligned.</w:t>
      </w:r>
    </w:p>
    <w:p w14:paraId="5B479333" w14:textId="5B1EB92B" w:rsidR="00C50CDA" w:rsidRDefault="00C50CDA" w:rsidP="00C50CDA">
      <w:pPr>
        <w:rPr>
          <w:rFonts w:ascii="Times New Roman" w:hAnsi="Times New Roman" w:cs="Times New Roman"/>
          <w:sz w:val="24"/>
          <w:szCs w:val="24"/>
        </w:rPr>
      </w:pPr>
      <w:r>
        <w:rPr>
          <w:rFonts w:ascii="Times New Roman" w:hAnsi="Times New Roman" w:cs="Times New Roman"/>
          <w:sz w:val="24"/>
          <w:szCs w:val="24"/>
        </w:rPr>
        <w:t xml:space="preserve">[T  F] </w:t>
      </w:r>
      <w:r>
        <w:rPr>
          <w:rFonts w:ascii="Times New Roman" w:hAnsi="Times New Roman" w:cs="Times New Roman"/>
          <w:sz w:val="24"/>
          <w:szCs w:val="24"/>
        </w:rPr>
        <w:t>F</w:t>
      </w:r>
      <w:r w:rsidRPr="00602340">
        <w:rPr>
          <w:rFonts w:ascii="Times New Roman" w:hAnsi="Times New Roman" w:cs="Times New Roman"/>
          <w:sz w:val="24"/>
          <w:szCs w:val="24"/>
        </w:rPr>
        <w:t xml:space="preserve">eatures that appear to be </w:t>
      </w:r>
      <w:r>
        <w:rPr>
          <w:rFonts w:ascii="Times New Roman" w:hAnsi="Times New Roman" w:cs="Times New Roman"/>
          <w:sz w:val="24"/>
          <w:szCs w:val="24"/>
        </w:rPr>
        <w:t>in the center are implied to be in the center</w:t>
      </w:r>
    </w:p>
    <w:p w14:paraId="7FBFE75A" w14:textId="77777777" w:rsidR="001561FD" w:rsidRDefault="001561FD" w:rsidP="00602340">
      <w:pPr>
        <w:rPr>
          <w:rFonts w:ascii="Times New Roman" w:hAnsi="Times New Roman" w:cs="Times New Roman"/>
          <w:sz w:val="24"/>
          <w:szCs w:val="24"/>
        </w:rPr>
      </w:pPr>
    </w:p>
    <w:p w14:paraId="001B63DB" w14:textId="77777777" w:rsidR="001561FD" w:rsidRDefault="001561FD" w:rsidP="001561FD">
      <w:pPr>
        <w:rPr>
          <w:rFonts w:ascii="Times New Roman" w:hAnsi="Times New Roman" w:cs="Times New Roman"/>
          <w:sz w:val="24"/>
          <w:szCs w:val="24"/>
        </w:rPr>
      </w:pPr>
      <w:r>
        <w:rPr>
          <w:rFonts w:ascii="Times New Roman" w:hAnsi="Times New Roman" w:cs="Times New Roman"/>
          <w:sz w:val="24"/>
          <w:szCs w:val="24"/>
        </w:rPr>
        <w:t>[T  F] For mm values, a</w:t>
      </w:r>
      <w:r w:rsidR="00F15C5E">
        <w:rPr>
          <w:rFonts w:ascii="Times New Roman" w:hAnsi="Times New Roman" w:cs="Times New Roman"/>
          <w:sz w:val="24"/>
          <w:szCs w:val="24"/>
        </w:rPr>
        <w:t xml:space="preserve"> zero must</w:t>
      </w:r>
      <w:r>
        <w:rPr>
          <w:rFonts w:ascii="Times New Roman" w:hAnsi="Times New Roman" w:cs="Times New Roman"/>
          <w:sz w:val="24"/>
          <w:szCs w:val="24"/>
        </w:rPr>
        <w:t xml:space="preserve"> </w:t>
      </w:r>
      <w:r w:rsidR="00F15C5E">
        <w:rPr>
          <w:rFonts w:ascii="Times New Roman" w:hAnsi="Times New Roman" w:cs="Times New Roman"/>
          <w:sz w:val="24"/>
          <w:szCs w:val="24"/>
        </w:rPr>
        <w:t>be shown</w:t>
      </w:r>
      <w:r>
        <w:rPr>
          <w:rFonts w:ascii="Times New Roman" w:hAnsi="Times New Roman" w:cs="Times New Roman"/>
          <w:sz w:val="24"/>
          <w:szCs w:val="24"/>
        </w:rPr>
        <w:t xml:space="preserve"> for values less than one (for example </w:t>
      </w:r>
      <w:r w:rsidR="00F15C5E">
        <w:rPr>
          <w:rFonts w:ascii="Times New Roman" w:hAnsi="Times New Roman" w:cs="Times New Roman"/>
          <w:sz w:val="24"/>
          <w:szCs w:val="24"/>
        </w:rPr>
        <w:t>0</w:t>
      </w:r>
      <w:r>
        <w:rPr>
          <w:rFonts w:ascii="Times New Roman" w:hAnsi="Times New Roman" w:cs="Times New Roman"/>
          <w:sz w:val="24"/>
          <w:szCs w:val="24"/>
        </w:rPr>
        <w:t>.25)</w:t>
      </w:r>
    </w:p>
    <w:p w14:paraId="35D27B49" w14:textId="77777777" w:rsidR="001561FD" w:rsidRDefault="001561FD" w:rsidP="001561FD">
      <w:pPr>
        <w:rPr>
          <w:rFonts w:ascii="Times New Roman" w:hAnsi="Times New Roman" w:cs="Times New Roman"/>
          <w:sz w:val="24"/>
          <w:szCs w:val="24"/>
        </w:rPr>
      </w:pPr>
      <w:r>
        <w:rPr>
          <w:rFonts w:ascii="Times New Roman" w:hAnsi="Times New Roman" w:cs="Times New Roman"/>
          <w:sz w:val="24"/>
          <w:szCs w:val="24"/>
        </w:rPr>
        <w:t xml:space="preserve">[T  F] For inch values </w:t>
      </w:r>
      <w:r w:rsidR="00F15C5E">
        <w:rPr>
          <w:rFonts w:ascii="Times New Roman" w:hAnsi="Times New Roman" w:cs="Times New Roman"/>
          <w:sz w:val="24"/>
          <w:szCs w:val="24"/>
        </w:rPr>
        <w:t xml:space="preserve">a </w:t>
      </w:r>
      <w:r>
        <w:rPr>
          <w:rFonts w:ascii="Times New Roman" w:hAnsi="Times New Roman" w:cs="Times New Roman"/>
          <w:sz w:val="24"/>
          <w:szCs w:val="24"/>
        </w:rPr>
        <w:t xml:space="preserve">zero </w:t>
      </w:r>
      <w:r w:rsidR="00F15C5E">
        <w:rPr>
          <w:rFonts w:ascii="Times New Roman" w:hAnsi="Times New Roman" w:cs="Times New Roman"/>
          <w:sz w:val="24"/>
          <w:szCs w:val="24"/>
        </w:rPr>
        <w:t>must be shown</w:t>
      </w:r>
      <w:r>
        <w:rPr>
          <w:rFonts w:ascii="Times New Roman" w:hAnsi="Times New Roman" w:cs="Times New Roman"/>
          <w:sz w:val="24"/>
          <w:szCs w:val="24"/>
        </w:rPr>
        <w:t xml:space="preserve"> for values less than one (for example </w:t>
      </w:r>
      <w:r w:rsidR="00F15C5E">
        <w:rPr>
          <w:rFonts w:ascii="Times New Roman" w:hAnsi="Times New Roman" w:cs="Times New Roman"/>
          <w:sz w:val="24"/>
          <w:szCs w:val="24"/>
        </w:rPr>
        <w:t>0</w:t>
      </w:r>
      <w:r>
        <w:rPr>
          <w:rFonts w:ascii="Times New Roman" w:hAnsi="Times New Roman" w:cs="Times New Roman"/>
          <w:sz w:val="24"/>
          <w:szCs w:val="24"/>
        </w:rPr>
        <w:t>.25)</w:t>
      </w:r>
    </w:p>
    <w:p w14:paraId="66D0783C" w14:textId="77777777" w:rsidR="001561FD" w:rsidRDefault="001561FD" w:rsidP="001561FD">
      <w:pPr>
        <w:rPr>
          <w:rFonts w:ascii="Times New Roman" w:hAnsi="Times New Roman" w:cs="Times New Roman"/>
          <w:sz w:val="24"/>
          <w:szCs w:val="24"/>
        </w:rPr>
      </w:pPr>
      <w:r>
        <w:rPr>
          <w:rFonts w:ascii="Times New Roman" w:hAnsi="Times New Roman" w:cs="Times New Roman"/>
          <w:sz w:val="24"/>
          <w:szCs w:val="24"/>
        </w:rPr>
        <w:t>[T  F] Trailing zeros are important because they imply the accuracy of values (</w:t>
      </w:r>
      <w:r w:rsidR="00776F0D">
        <w:rPr>
          <w:rFonts w:ascii="Times New Roman" w:hAnsi="Times New Roman" w:cs="Times New Roman"/>
          <w:sz w:val="24"/>
          <w:szCs w:val="24"/>
        </w:rPr>
        <w:t xml:space="preserve">like </w:t>
      </w:r>
      <w:r>
        <w:rPr>
          <w:rFonts w:ascii="Times New Roman" w:hAnsi="Times New Roman" w:cs="Times New Roman"/>
          <w:sz w:val="24"/>
          <w:szCs w:val="24"/>
        </w:rPr>
        <w:t>25.00</w:t>
      </w:r>
      <w:r w:rsidR="00776F0D">
        <w:rPr>
          <w:rFonts w:ascii="Times New Roman" w:hAnsi="Times New Roman" w:cs="Times New Roman"/>
          <w:sz w:val="24"/>
          <w:szCs w:val="24"/>
        </w:rPr>
        <w:t xml:space="preserve"> is preferred to 25</w:t>
      </w:r>
      <w:r>
        <w:rPr>
          <w:rFonts w:ascii="Times New Roman" w:hAnsi="Times New Roman" w:cs="Times New Roman"/>
          <w:sz w:val="24"/>
          <w:szCs w:val="24"/>
        </w:rPr>
        <w:t xml:space="preserve">) </w:t>
      </w:r>
    </w:p>
    <w:p w14:paraId="66A1806B" w14:textId="77777777" w:rsidR="001561FD" w:rsidRDefault="001561FD" w:rsidP="001561FD">
      <w:pPr>
        <w:rPr>
          <w:rFonts w:ascii="Times New Roman" w:hAnsi="Times New Roman" w:cs="Times New Roman"/>
          <w:sz w:val="24"/>
          <w:szCs w:val="24"/>
        </w:rPr>
      </w:pPr>
    </w:p>
    <w:p w14:paraId="5CC874EB" w14:textId="77777777" w:rsidR="00F15C5E" w:rsidRDefault="00F15C5E" w:rsidP="00F15C5E">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Over-dimensioning (repeated dimensions or unnecessary dimensions) is considered:</w:t>
      </w:r>
    </w:p>
    <w:p w14:paraId="113A325E" w14:textId="77777777" w:rsidR="00F15C5E" w:rsidRPr="001E711A" w:rsidRDefault="00F15C5E" w:rsidP="00F15C5E">
      <w:pPr>
        <w:ind w:firstLine="720"/>
        <w:rPr>
          <w:rFonts w:ascii="Times New Roman" w:hAnsi="Times New Roman" w:cs="Times New Roman"/>
          <w:sz w:val="24"/>
          <w:szCs w:val="24"/>
        </w:rPr>
      </w:pPr>
      <w:r>
        <w:rPr>
          <w:rFonts w:ascii="Times New Roman" w:hAnsi="Times New Roman" w:cs="Times New Roman"/>
          <w:sz w:val="24"/>
          <w:szCs w:val="24"/>
        </w:rPr>
        <w:t xml:space="preserve">[T  F]  </w:t>
      </w:r>
      <w:r w:rsidRPr="001E711A">
        <w:rPr>
          <w:rFonts w:ascii="Times New Roman" w:hAnsi="Times New Roman" w:cs="Times New Roman"/>
          <w:sz w:val="24"/>
          <w:szCs w:val="24"/>
        </w:rPr>
        <w:t>Good practice, adds clarity and assurance.  Should be done frequently.</w:t>
      </w:r>
    </w:p>
    <w:p w14:paraId="00AAEF35" w14:textId="77777777" w:rsidR="00F15C5E" w:rsidRPr="001E711A" w:rsidRDefault="00F15C5E" w:rsidP="00F15C5E">
      <w:pPr>
        <w:ind w:firstLine="720"/>
        <w:rPr>
          <w:rFonts w:ascii="Times New Roman" w:hAnsi="Times New Roman" w:cs="Times New Roman"/>
          <w:sz w:val="24"/>
          <w:szCs w:val="24"/>
        </w:rPr>
      </w:pPr>
      <w:r>
        <w:rPr>
          <w:rFonts w:ascii="Times New Roman" w:hAnsi="Times New Roman" w:cs="Times New Roman"/>
          <w:sz w:val="24"/>
          <w:szCs w:val="24"/>
        </w:rPr>
        <w:t xml:space="preserve">[T  F]  </w:t>
      </w:r>
      <w:r w:rsidR="00776F0D">
        <w:rPr>
          <w:rFonts w:ascii="Times New Roman" w:hAnsi="Times New Roman" w:cs="Times New Roman"/>
          <w:sz w:val="24"/>
          <w:szCs w:val="24"/>
        </w:rPr>
        <w:t>I</w:t>
      </w:r>
      <w:r w:rsidRPr="001E711A">
        <w:rPr>
          <w:rFonts w:ascii="Times New Roman" w:hAnsi="Times New Roman" w:cs="Times New Roman"/>
          <w:sz w:val="24"/>
          <w:szCs w:val="24"/>
        </w:rPr>
        <w:t>t must be avoided</w:t>
      </w:r>
      <w:r w:rsidR="00776F0D">
        <w:rPr>
          <w:rFonts w:ascii="Times New Roman" w:hAnsi="Times New Roman" w:cs="Times New Roman"/>
          <w:sz w:val="24"/>
          <w:szCs w:val="24"/>
        </w:rPr>
        <w:t xml:space="preserve"> in most cases</w:t>
      </w:r>
      <w:r w:rsidRPr="001E711A">
        <w:rPr>
          <w:rFonts w:ascii="Times New Roman" w:hAnsi="Times New Roman" w:cs="Times New Roman"/>
          <w:sz w:val="24"/>
          <w:szCs w:val="24"/>
        </w:rPr>
        <w:t xml:space="preserve"> – the machinist will call you for explanation.</w:t>
      </w:r>
    </w:p>
    <w:p w14:paraId="38A77A6E" w14:textId="77777777" w:rsidR="00F15C5E" w:rsidRPr="001E711A" w:rsidRDefault="00F15C5E" w:rsidP="00F15C5E">
      <w:pPr>
        <w:ind w:firstLine="720"/>
        <w:rPr>
          <w:rFonts w:ascii="Times New Roman" w:hAnsi="Times New Roman" w:cs="Times New Roman"/>
          <w:sz w:val="24"/>
          <w:szCs w:val="24"/>
        </w:rPr>
      </w:pPr>
      <w:r>
        <w:rPr>
          <w:rFonts w:ascii="Times New Roman" w:hAnsi="Times New Roman" w:cs="Times New Roman"/>
          <w:sz w:val="24"/>
          <w:szCs w:val="24"/>
        </w:rPr>
        <w:t xml:space="preserve">[T  F] </w:t>
      </w:r>
      <w:r w:rsidRPr="001E711A">
        <w:rPr>
          <w:rFonts w:ascii="Times New Roman" w:hAnsi="Times New Roman" w:cs="Times New Roman"/>
          <w:sz w:val="24"/>
          <w:szCs w:val="24"/>
        </w:rPr>
        <w:t>Not an error –but poor practice, annoying</w:t>
      </w:r>
    </w:p>
    <w:p w14:paraId="0C108DF4" w14:textId="77777777" w:rsidR="00F15C5E" w:rsidRPr="001E711A" w:rsidRDefault="00F15C5E" w:rsidP="00F15C5E">
      <w:pPr>
        <w:ind w:firstLine="720"/>
        <w:rPr>
          <w:rFonts w:ascii="Times New Roman" w:hAnsi="Times New Roman" w:cs="Times New Roman"/>
          <w:sz w:val="24"/>
          <w:szCs w:val="24"/>
        </w:rPr>
      </w:pPr>
      <w:r>
        <w:rPr>
          <w:rFonts w:ascii="Times New Roman" w:hAnsi="Times New Roman" w:cs="Times New Roman"/>
          <w:sz w:val="24"/>
          <w:szCs w:val="24"/>
        </w:rPr>
        <w:t xml:space="preserve">[T  F] </w:t>
      </w:r>
      <w:r w:rsidRPr="001E711A">
        <w:rPr>
          <w:rFonts w:ascii="Times New Roman" w:hAnsi="Times New Roman" w:cs="Times New Roman"/>
          <w:sz w:val="24"/>
          <w:szCs w:val="24"/>
        </w:rPr>
        <w:t>Not an error – occasionally necessary when</w:t>
      </w:r>
      <w:r>
        <w:rPr>
          <w:rFonts w:ascii="Times New Roman" w:hAnsi="Times New Roman" w:cs="Times New Roman"/>
          <w:sz w:val="24"/>
          <w:szCs w:val="24"/>
        </w:rPr>
        <w:t xml:space="preserve"> dimension is</w:t>
      </w:r>
      <w:r w:rsidRPr="001E711A">
        <w:rPr>
          <w:rFonts w:ascii="Times New Roman" w:hAnsi="Times New Roman" w:cs="Times New Roman"/>
          <w:sz w:val="24"/>
          <w:szCs w:val="24"/>
        </w:rPr>
        <w:t xml:space="preserve"> not clear</w:t>
      </w:r>
    </w:p>
    <w:p w14:paraId="72228D39" w14:textId="77777777" w:rsidR="00F15C5E" w:rsidRPr="00602340" w:rsidRDefault="00F15C5E" w:rsidP="00F15C5E">
      <w:pPr>
        <w:rPr>
          <w:rFonts w:ascii="Times New Roman" w:hAnsi="Times New Roman" w:cs="Times New Roman"/>
          <w:sz w:val="24"/>
          <w:szCs w:val="24"/>
        </w:rPr>
      </w:pPr>
    </w:p>
    <w:p w14:paraId="3290BDC4" w14:textId="77777777" w:rsidR="001561FD" w:rsidRDefault="001561FD" w:rsidP="00953309">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A dimension is calculated from analysis </w:t>
      </w:r>
      <w:r w:rsidR="009C21D6">
        <w:rPr>
          <w:rFonts w:ascii="Times New Roman" w:hAnsi="Times New Roman" w:cs="Times New Roman"/>
          <w:sz w:val="24"/>
          <w:szCs w:val="24"/>
        </w:rPr>
        <w:t xml:space="preserve">(other than precision fits) </w:t>
      </w:r>
      <w:r>
        <w:rPr>
          <w:rFonts w:ascii="Times New Roman" w:hAnsi="Times New Roman" w:cs="Times New Roman"/>
          <w:sz w:val="24"/>
          <w:szCs w:val="24"/>
        </w:rPr>
        <w:t xml:space="preserve">to be 357.538 mm.  Use the 1% rule to round up (or down) this number to be used as a dimension.  </w:t>
      </w:r>
    </w:p>
    <w:p w14:paraId="75CCDDFE" w14:textId="77777777" w:rsidR="009C21D6" w:rsidRDefault="009C21D6" w:rsidP="001561FD">
      <w:pPr>
        <w:rPr>
          <w:rFonts w:ascii="Times New Roman" w:hAnsi="Times New Roman" w:cs="Times New Roman"/>
          <w:sz w:val="24"/>
          <w:szCs w:val="24"/>
        </w:rPr>
      </w:pPr>
      <w:r>
        <w:rPr>
          <w:rFonts w:ascii="Times New Roman" w:hAnsi="Times New Roman" w:cs="Times New Roman"/>
          <w:sz w:val="24"/>
          <w:szCs w:val="24"/>
        </w:rPr>
        <w:tab/>
        <w:t>1% of the number=</w:t>
      </w:r>
    </w:p>
    <w:p w14:paraId="4F6D58A7" w14:textId="77777777" w:rsidR="009C21D6" w:rsidRDefault="009C21D6" w:rsidP="001561FD">
      <w:pPr>
        <w:rPr>
          <w:rFonts w:ascii="Times New Roman" w:hAnsi="Times New Roman" w:cs="Times New Roman"/>
          <w:sz w:val="24"/>
          <w:szCs w:val="24"/>
        </w:rPr>
      </w:pPr>
      <w:r>
        <w:rPr>
          <w:rFonts w:ascii="Times New Roman" w:hAnsi="Times New Roman" w:cs="Times New Roman"/>
          <w:sz w:val="24"/>
          <w:szCs w:val="24"/>
        </w:rPr>
        <w:tab/>
        <w:t xml:space="preserve">Upper limit = Number + 1% = </w:t>
      </w:r>
    </w:p>
    <w:p w14:paraId="30EED06A" w14:textId="77777777" w:rsidR="009C21D6" w:rsidRDefault="009C21D6" w:rsidP="001561FD">
      <w:pPr>
        <w:rPr>
          <w:rFonts w:ascii="Times New Roman" w:hAnsi="Times New Roman" w:cs="Times New Roman"/>
          <w:sz w:val="24"/>
          <w:szCs w:val="24"/>
        </w:rPr>
      </w:pPr>
      <w:r>
        <w:rPr>
          <w:rFonts w:ascii="Times New Roman" w:hAnsi="Times New Roman" w:cs="Times New Roman"/>
          <w:sz w:val="24"/>
          <w:szCs w:val="24"/>
        </w:rPr>
        <w:tab/>
        <w:t xml:space="preserve">Lower limit = Number – 1% = </w:t>
      </w:r>
      <w:r w:rsidR="009D7AD9">
        <w:rPr>
          <w:rFonts w:ascii="Times New Roman" w:hAnsi="Times New Roman" w:cs="Times New Roman"/>
          <w:sz w:val="24"/>
          <w:szCs w:val="24"/>
        </w:rPr>
        <w:tab/>
      </w:r>
      <w:r w:rsidR="009D7AD9">
        <w:rPr>
          <w:rFonts w:ascii="Times New Roman" w:hAnsi="Times New Roman" w:cs="Times New Roman"/>
          <w:sz w:val="24"/>
          <w:szCs w:val="24"/>
        </w:rPr>
        <w:tab/>
      </w:r>
      <w:r>
        <w:rPr>
          <w:rFonts w:ascii="Times New Roman" w:hAnsi="Times New Roman" w:cs="Times New Roman"/>
          <w:sz w:val="24"/>
          <w:szCs w:val="24"/>
        </w:rPr>
        <w:tab/>
        <w:t xml:space="preserve">Selection = </w:t>
      </w:r>
    </w:p>
    <w:p w14:paraId="54BE52DD" w14:textId="77777777" w:rsidR="009C21D6" w:rsidRDefault="009C21D6" w:rsidP="001561FD">
      <w:pPr>
        <w:rPr>
          <w:rFonts w:ascii="Times New Roman" w:hAnsi="Times New Roman" w:cs="Times New Roman"/>
          <w:sz w:val="24"/>
          <w:szCs w:val="24"/>
        </w:rPr>
      </w:pPr>
    </w:p>
    <w:p w14:paraId="247DD8C1" w14:textId="77777777" w:rsidR="004504DF" w:rsidRDefault="004504DF" w:rsidP="004504DF">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Fastener holes should always be described by compact notation [T  F]</w:t>
      </w:r>
      <w:r w:rsidR="009D7AD9">
        <w:rPr>
          <w:rFonts w:ascii="Times New Roman" w:hAnsi="Times New Roman" w:cs="Times New Roman"/>
          <w:sz w:val="24"/>
          <w:szCs w:val="24"/>
        </w:rPr>
        <w:t>.  Larger holes (for bearings should be described by regular dimensions [T  F]</w:t>
      </w:r>
    </w:p>
    <w:p w14:paraId="0AF1303E" w14:textId="77777777" w:rsidR="004504DF" w:rsidRDefault="004504DF" w:rsidP="004504DF">
      <w:pPr>
        <w:rPr>
          <w:rFonts w:ascii="Times New Roman" w:hAnsi="Times New Roman" w:cs="Times New Roman"/>
          <w:sz w:val="24"/>
          <w:szCs w:val="24"/>
        </w:rPr>
      </w:pPr>
    </w:p>
    <w:p w14:paraId="61D482FA" w14:textId="77777777" w:rsidR="004504DF" w:rsidRDefault="004504DF" w:rsidP="004504DF">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Name a few fastener hole types:</w:t>
      </w:r>
    </w:p>
    <w:p w14:paraId="30B1A376" w14:textId="77777777" w:rsidR="004504DF" w:rsidRDefault="004504DF" w:rsidP="004504DF">
      <w:pPr>
        <w:rPr>
          <w:rFonts w:ascii="Times New Roman" w:hAnsi="Times New Roman" w:cs="Times New Roman"/>
          <w:sz w:val="24"/>
          <w:szCs w:val="24"/>
        </w:rPr>
      </w:pPr>
    </w:p>
    <w:p w14:paraId="29D8BC43" w14:textId="77777777" w:rsidR="004504DF" w:rsidRDefault="004504DF" w:rsidP="004504DF">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Name some other features that is best to describe by compact notation:</w:t>
      </w:r>
    </w:p>
    <w:p w14:paraId="7ABB1A5F" w14:textId="77777777" w:rsidR="004504DF" w:rsidRDefault="004504DF" w:rsidP="004504DF">
      <w:pPr>
        <w:rPr>
          <w:rFonts w:ascii="Times New Roman" w:hAnsi="Times New Roman" w:cs="Times New Roman"/>
          <w:sz w:val="24"/>
          <w:szCs w:val="24"/>
        </w:rPr>
      </w:pPr>
    </w:p>
    <w:p w14:paraId="63A6F8E2" w14:textId="77777777" w:rsidR="004504DF" w:rsidRDefault="004504DF" w:rsidP="00237DBF">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When do you show the size of a cylinder (or partial cylinder) by diameter and when do you show the size by radius?</w:t>
      </w:r>
    </w:p>
    <w:p w14:paraId="17A6D171" w14:textId="77777777" w:rsidR="004504DF" w:rsidRDefault="004504DF" w:rsidP="004504DF">
      <w:pPr>
        <w:rPr>
          <w:rFonts w:ascii="Times New Roman" w:hAnsi="Times New Roman" w:cs="Times New Roman"/>
          <w:sz w:val="24"/>
          <w:szCs w:val="24"/>
        </w:rPr>
      </w:pPr>
    </w:p>
    <w:p w14:paraId="75BD9FA2" w14:textId="77777777" w:rsidR="004504DF" w:rsidRDefault="004504DF" w:rsidP="00237DBF">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Dimensions that are based on stock size and are not to be altered are shown by:</w:t>
      </w:r>
    </w:p>
    <w:p w14:paraId="06A203EA" w14:textId="77777777" w:rsidR="004504DF" w:rsidRDefault="004504DF" w:rsidP="00450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dimensions (in brackets)</w:t>
      </w:r>
    </w:p>
    <w:p w14:paraId="107CD771" w14:textId="77777777" w:rsidR="004504DF" w:rsidRDefault="004504DF" w:rsidP="00450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 dimensions (in pranthesis)</w:t>
      </w:r>
    </w:p>
    <w:p w14:paraId="2061BCB4" w14:textId="77777777" w:rsidR="004504DF" w:rsidRDefault="004504DF" w:rsidP="00450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dimension followed by words “STOCK – DO NOT ALTER”</w:t>
      </w:r>
    </w:p>
    <w:p w14:paraId="60911723" w14:textId="77777777" w:rsidR="009D7AD9" w:rsidRPr="009D7AD9" w:rsidRDefault="009D7AD9" w:rsidP="009D7AD9">
      <w:pPr>
        <w:pStyle w:val="ListParagraph"/>
        <w:numPr>
          <w:ilvl w:val="0"/>
          <w:numId w:val="2"/>
        </w:numPr>
        <w:ind w:left="360"/>
        <w:rPr>
          <w:rFonts w:ascii="Times New Roman" w:hAnsi="Times New Roman" w:cs="Times New Roman"/>
          <w:sz w:val="24"/>
          <w:szCs w:val="24"/>
        </w:rPr>
      </w:pPr>
      <w:r w:rsidRPr="009D7AD9">
        <w:rPr>
          <w:rFonts w:ascii="Times New Roman" w:hAnsi="Times New Roman" w:cs="Times New Roman"/>
          <w:sz w:val="24"/>
          <w:szCs w:val="24"/>
        </w:rPr>
        <w:lastRenderedPageBreak/>
        <w:t>Dimension the size of the feature using compact notation.  The size is 8 and depth is 16.</w:t>
      </w:r>
    </w:p>
    <w:p w14:paraId="39317A13" w14:textId="77777777" w:rsidR="009D7AD9" w:rsidRDefault="009D7AD9" w:rsidP="009D7AD9">
      <w:pPr>
        <w:pStyle w:val="ListParagraph"/>
      </w:pPr>
    </w:p>
    <w:p w14:paraId="3A24F502" w14:textId="77777777" w:rsidR="009D7AD9" w:rsidRDefault="009D7AD9" w:rsidP="009D7AD9">
      <w:r>
        <w:rPr>
          <w:noProof/>
        </w:rPr>
        <w:drawing>
          <wp:anchor distT="0" distB="0" distL="114300" distR="114300" simplePos="0" relativeHeight="251660288" behindDoc="0" locked="0" layoutInCell="1" allowOverlap="1" wp14:anchorId="5F4FFB48" wp14:editId="1A67D6AC">
            <wp:simplePos x="0" y="0"/>
            <wp:positionH relativeFrom="column">
              <wp:posOffset>2501900</wp:posOffset>
            </wp:positionH>
            <wp:positionV relativeFrom="paragraph">
              <wp:posOffset>43180</wp:posOffset>
            </wp:positionV>
            <wp:extent cx="150495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1181100"/>
                    </a:xfrm>
                    <a:prstGeom prst="rect">
                      <a:avLst/>
                    </a:prstGeom>
                  </pic:spPr>
                </pic:pic>
              </a:graphicData>
            </a:graphic>
          </wp:anchor>
        </w:drawing>
      </w:r>
    </w:p>
    <w:p w14:paraId="36D819DB" w14:textId="77777777" w:rsidR="009D7AD9" w:rsidRDefault="009D7AD9" w:rsidP="009D7AD9"/>
    <w:p w14:paraId="1B64AF04" w14:textId="77777777" w:rsidR="009D7AD9" w:rsidRDefault="009D7AD9" w:rsidP="009D7AD9">
      <w:r>
        <w:rPr>
          <w:noProof/>
        </w:rPr>
        <w:drawing>
          <wp:anchor distT="0" distB="0" distL="114300" distR="114300" simplePos="0" relativeHeight="251661312" behindDoc="0" locked="0" layoutInCell="1" allowOverlap="1" wp14:anchorId="1CA342FA" wp14:editId="3E4D3707">
            <wp:simplePos x="0" y="0"/>
            <wp:positionH relativeFrom="column">
              <wp:posOffset>374650</wp:posOffset>
            </wp:positionH>
            <wp:positionV relativeFrom="paragraph">
              <wp:posOffset>7620</wp:posOffset>
            </wp:positionV>
            <wp:extent cx="99060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90600" cy="933450"/>
                    </a:xfrm>
                    <a:prstGeom prst="rect">
                      <a:avLst/>
                    </a:prstGeom>
                  </pic:spPr>
                </pic:pic>
              </a:graphicData>
            </a:graphic>
          </wp:anchor>
        </w:drawing>
      </w:r>
    </w:p>
    <w:p w14:paraId="009AF8BC" w14:textId="77777777" w:rsidR="009D7AD9" w:rsidRDefault="009D7AD9" w:rsidP="009D7AD9"/>
    <w:p w14:paraId="5444F453" w14:textId="77777777" w:rsidR="009D7AD9" w:rsidRDefault="009D7AD9" w:rsidP="009D7AD9">
      <w:pPr>
        <w:pStyle w:val="ListParagraph"/>
      </w:pPr>
    </w:p>
    <w:p w14:paraId="745DFE8C" w14:textId="77777777" w:rsidR="009D7AD9" w:rsidRDefault="009D7AD9" w:rsidP="009D7AD9">
      <w:pPr>
        <w:pStyle w:val="ListParagraph"/>
      </w:pPr>
    </w:p>
    <w:p w14:paraId="54FB49D4" w14:textId="77777777" w:rsidR="009D7AD9" w:rsidRDefault="009D7AD9" w:rsidP="009D7AD9">
      <w:pPr>
        <w:pStyle w:val="ListParagraph"/>
      </w:pPr>
    </w:p>
    <w:p w14:paraId="474C255A" w14:textId="77777777" w:rsidR="009D7AD9" w:rsidRDefault="009D7AD9" w:rsidP="009D7AD9">
      <w:pPr>
        <w:pStyle w:val="ListParagraph"/>
      </w:pPr>
    </w:p>
    <w:p w14:paraId="4F41D7A5" w14:textId="77777777" w:rsidR="009D7AD9" w:rsidRPr="009D7AD9" w:rsidRDefault="009D7AD9" w:rsidP="009D7AD9">
      <w:pPr>
        <w:pStyle w:val="ListParagraph"/>
        <w:numPr>
          <w:ilvl w:val="0"/>
          <w:numId w:val="2"/>
        </w:numPr>
        <w:ind w:left="360"/>
        <w:rPr>
          <w:rFonts w:ascii="Times New Roman" w:hAnsi="Times New Roman" w:cs="Times New Roman"/>
          <w:sz w:val="24"/>
          <w:szCs w:val="24"/>
        </w:rPr>
      </w:pPr>
      <w:r w:rsidRPr="009D7AD9">
        <w:rPr>
          <w:rFonts w:ascii="Times New Roman" w:hAnsi="Times New Roman" w:cs="Times New Roman"/>
          <w:sz w:val="24"/>
          <w:szCs w:val="24"/>
        </w:rPr>
        <w:t>Dimension the size of the feature using compact notation.  The through hole is 6, counterbore hole is 10, depth of counterbore is 3, the fillet radius is 1 mm.</w:t>
      </w:r>
    </w:p>
    <w:p w14:paraId="2BFAA8A3" w14:textId="77777777" w:rsidR="009D7AD9" w:rsidRDefault="009D7AD9" w:rsidP="009D7AD9">
      <w:r>
        <w:rPr>
          <w:noProof/>
        </w:rPr>
        <w:drawing>
          <wp:anchor distT="0" distB="0" distL="114300" distR="114300" simplePos="0" relativeHeight="251659264" behindDoc="0" locked="0" layoutInCell="1" allowOverlap="1" wp14:anchorId="3344E8F3" wp14:editId="75A99135">
            <wp:simplePos x="0" y="0"/>
            <wp:positionH relativeFrom="column">
              <wp:posOffset>952500</wp:posOffset>
            </wp:positionH>
            <wp:positionV relativeFrom="paragraph">
              <wp:posOffset>151130</wp:posOffset>
            </wp:positionV>
            <wp:extent cx="1943100"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43100" cy="904875"/>
                    </a:xfrm>
                    <a:prstGeom prst="rect">
                      <a:avLst/>
                    </a:prstGeom>
                  </pic:spPr>
                </pic:pic>
              </a:graphicData>
            </a:graphic>
          </wp:anchor>
        </w:drawing>
      </w:r>
    </w:p>
    <w:p w14:paraId="4A244AEF" w14:textId="77777777" w:rsidR="009D7AD9" w:rsidRDefault="009D7AD9" w:rsidP="009D7AD9"/>
    <w:p w14:paraId="6D5B84DE" w14:textId="77777777" w:rsidR="009D7AD9" w:rsidRDefault="009D7AD9" w:rsidP="009D7AD9"/>
    <w:p w14:paraId="6B0534E1" w14:textId="77777777" w:rsidR="009D7AD9" w:rsidRDefault="009D7AD9" w:rsidP="009D7AD9"/>
    <w:p w14:paraId="41CA7BDF" w14:textId="77777777" w:rsidR="009D7AD9" w:rsidRDefault="009D7AD9" w:rsidP="009D7AD9"/>
    <w:p w14:paraId="0FFEF5A7" w14:textId="77777777" w:rsidR="009D7AD9" w:rsidRDefault="009D7AD9" w:rsidP="009D7AD9"/>
    <w:p w14:paraId="4322C0C3" w14:textId="77777777" w:rsidR="009D7AD9" w:rsidRDefault="009D7AD9" w:rsidP="009D7AD9"/>
    <w:p w14:paraId="2749E26A" w14:textId="77777777" w:rsidR="009D7AD9" w:rsidRPr="009D7AD9" w:rsidRDefault="009D7AD9" w:rsidP="009D7AD9">
      <w:pPr>
        <w:pStyle w:val="ListParagraph"/>
        <w:numPr>
          <w:ilvl w:val="0"/>
          <w:numId w:val="2"/>
        </w:numPr>
        <w:ind w:left="360"/>
        <w:rPr>
          <w:rFonts w:ascii="Times New Roman" w:hAnsi="Times New Roman" w:cs="Times New Roman"/>
          <w:sz w:val="24"/>
          <w:szCs w:val="24"/>
        </w:rPr>
      </w:pPr>
      <w:r w:rsidRPr="009D7AD9">
        <w:rPr>
          <w:rFonts w:ascii="Times New Roman" w:hAnsi="Times New Roman" w:cs="Times New Roman"/>
          <w:sz w:val="24"/>
          <w:szCs w:val="24"/>
        </w:rPr>
        <w:t>Dimension the size of the features using compact notation.  The size of the hole is 6.8, its depth is 20, the larger diameter is 10, the countersunk angle is 90 degrees.</w:t>
      </w:r>
    </w:p>
    <w:p w14:paraId="587FD3B9" w14:textId="77777777" w:rsidR="009D7AD9" w:rsidRDefault="009D7AD9" w:rsidP="009D7AD9"/>
    <w:p w14:paraId="3AEA4A88" w14:textId="77777777" w:rsidR="009D7AD9" w:rsidRDefault="009D7AD9" w:rsidP="009D7AD9"/>
    <w:p w14:paraId="493A1394" w14:textId="77777777" w:rsidR="009D7AD9" w:rsidRDefault="009D7AD9" w:rsidP="009D7AD9">
      <w:r>
        <w:rPr>
          <w:noProof/>
        </w:rPr>
        <w:drawing>
          <wp:anchor distT="0" distB="0" distL="114300" distR="114300" simplePos="0" relativeHeight="251662336" behindDoc="0" locked="0" layoutInCell="1" allowOverlap="1" wp14:anchorId="0534A3C8" wp14:editId="4F7BD725">
            <wp:simplePos x="0" y="0"/>
            <wp:positionH relativeFrom="column">
              <wp:posOffset>711200</wp:posOffset>
            </wp:positionH>
            <wp:positionV relativeFrom="paragraph">
              <wp:posOffset>12065</wp:posOffset>
            </wp:positionV>
            <wp:extent cx="2905125" cy="1371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05125" cy="1371600"/>
                    </a:xfrm>
                    <a:prstGeom prst="rect">
                      <a:avLst/>
                    </a:prstGeom>
                  </pic:spPr>
                </pic:pic>
              </a:graphicData>
            </a:graphic>
          </wp:anchor>
        </w:drawing>
      </w:r>
    </w:p>
    <w:p w14:paraId="540DFC3E" w14:textId="77777777" w:rsidR="009D7AD9" w:rsidRDefault="009D7AD9" w:rsidP="009D7AD9"/>
    <w:p w14:paraId="3792AA72" w14:textId="77777777" w:rsidR="009D7AD9" w:rsidRDefault="009D7AD9" w:rsidP="009D7AD9"/>
    <w:p w14:paraId="10A19BAD" w14:textId="77777777" w:rsidR="009D7AD9" w:rsidRDefault="009D7AD9" w:rsidP="009D7AD9"/>
    <w:p w14:paraId="22DE0188" w14:textId="77777777" w:rsidR="009D7AD9" w:rsidRDefault="009D7AD9" w:rsidP="009D7AD9"/>
    <w:p w14:paraId="39ED9566" w14:textId="77777777" w:rsidR="009D7AD9" w:rsidRDefault="009D7AD9" w:rsidP="009D7AD9"/>
    <w:p w14:paraId="6A893F78" w14:textId="77777777" w:rsidR="009D7AD9" w:rsidRDefault="009D7AD9" w:rsidP="009D7AD9"/>
    <w:p w14:paraId="2E54E17F" w14:textId="77777777" w:rsidR="009D7AD9" w:rsidRDefault="009D7AD9" w:rsidP="009D7AD9"/>
    <w:p w14:paraId="095B8521" w14:textId="77777777" w:rsidR="009D7AD9" w:rsidRDefault="009D7AD9" w:rsidP="009D7AD9"/>
    <w:p w14:paraId="170EFB1D" w14:textId="77777777" w:rsidR="009D7AD9" w:rsidRPr="009D7AD9" w:rsidRDefault="009D7AD9" w:rsidP="009D7AD9">
      <w:pPr>
        <w:pStyle w:val="ListParagraph"/>
        <w:numPr>
          <w:ilvl w:val="0"/>
          <w:numId w:val="2"/>
        </w:numPr>
        <w:ind w:left="360"/>
        <w:rPr>
          <w:rFonts w:ascii="Times New Roman" w:hAnsi="Times New Roman" w:cs="Times New Roman"/>
          <w:sz w:val="24"/>
          <w:szCs w:val="24"/>
        </w:rPr>
      </w:pPr>
      <w:r w:rsidRPr="009D7AD9">
        <w:rPr>
          <w:rFonts w:ascii="Times New Roman" w:hAnsi="Times New Roman" w:cs="Times New Roman"/>
          <w:sz w:val="24"/>
          <w:szCs w:val="24"/>
        </w:rPr>
        <w:t>Dimension the size of the features using compact notation.  The total length of the slotted hole is 22, the width is 8, and the ends are semi circles.</w:t>
      </w:r>
    </w:p>
    <w:p w14:paraId="34C43CE3" w14:textId="77777777" w:rsidR="009D7AD9" w:rsidRDefault="009D7AD9" w:rsidP="009D7AD9"/>
    <w:p w14:paraId="67609087" w14:textId="77777777" w:rsidR="009D7AD9" w:rsidRDefault="009D7AD9" w:rsidP="009D7AD9"/>
    <w:p w14:paraId="7E95707E" w14:textId="77777777" w:rsidR="009D7AD9" w:rsidRDefault="009D7AD9" w:rsidP="009D7AD9">
      <w:r>
        <w:rPr>
          <w:noProof/>
        </w:rPr>
        <w:drawing>
          <wp:anchor distT="0" distB="0" distL="114300" distR="114300" simplePos="0" relativeHeight="251663360" behindDoc="0" locked="0" layoutInCell="1" allowOverlap="1" wp14:anchorId="5CF975B7" wp14:editId="6925CE10">
            <wp:simplePos x="0" y="0"/>
            <wp:positionH relativeFrom="column">
              <wp:posOffset>1276350</wp:posOffset>
            </wp:positionH>
            <wp:positionV relativeFrom="paragraph">
              <wp:posOffset>10160</wp:posOffset>
            </wp:positionV>
            <wp:extent cx="2276475" cy="800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76475" cy="800100"/>
                    </a:xfrm>
                    <a:prstGeom prst="rect">
                      <a:avLst/>
                    </a:prstGeom>
                  </pic:spPr>
                </pic:pic>
              </a:graphicData>
            </a:graphic>
          </wp:anchor>
        </w:drawing>
      </w:r>
    </w:p>
    <w:p w14:paraId="46098FBA" w14:textId="77777777" w:rsidR="009D7AD9" w:rsidRDefault="009D7AD9" w:rsidP="009D7AD9"/>
    <w:p w14:paraId="77DBB972" w14:textId="77777777" w:rsidR="009D7AD9" w:rsidRDefault="009D7AD9" w:rsidP="009D7AD9"/>
    <w:p w14:paraId="43663350" w14:textId="77777777" w:rsidR="009D7AD9" w:rsidRDefault="009D7AD9" w:rsidP="009D7AD9"/>
    <w:p w14:paraId="42CB694A" w14:textId="77777777" w:rsidR="009D7AD9" w:rsidRPr="009D7AD9" w:rsidRDefault="009D7AD9" w:rsidP="009D7AD9">
      <w:pPr>
        <w:rPr>
          <w:rFonts w:ascii="Times New Roman" w:hAnsi="Times New Roman" w:cs="Times New Roman"/>
          <w:sz w:val="24"/>
          <w:szCs w:val="24"/>
        </w:rPr>
      </w:pPr>
    </w:p>
    <w:p w14:paraId="109324EF" w14:textId="77777777" w:rsidR="009D7AD9" w:rsidRDefault="009D7AD9" w:rsidP="009A257F">
      <w:pPr>
        <w:pStyle w:val="ListParagraph"/>
        <w:numPr>
          <w:ilvl w:val="0"/>
          <w:numId w:val="2"/>
        </w:numPr>
        <w:ind w:left="360"/>
      </w:pPr>
      <w:r w:rsidRPr="009D7AD9">
        <w:rPr>
          <w:rFonts w:ascii="Times New Roman" w:hAnsi="Times New Roman" w:cs="Times New Roman"/>
          <w:sz w:val="24"/>
          <w:szCs w:val="24"/>
        </w:rPr>
        <w:t>Dimension the size of the features using compact notation.  The chamfer is 2 by 2 (the angle is 45 degrees).</w:t>
      </w:r>
    </w:p>
    <w:p w14:paraId="77FCB19F" w14:textId="77777777" w:rsidR="009D7AD9" w:rsidRDefault="009D7AD9" w:rsidP="009D7AD9">
      <w:r>
        <w:rPr>
          <w:noProof/>
        </w:rPr>
        <w:drawing>
          <wp:anchor distT="0" distB="0" distL="114300" distR="114300" simplePos="0" relativeHeight="251664384" behindDoc="0" locked="0" layoutInCell="1" allowOverlap="1" wp14:anchorId="6A5F1AD2" wp14:editId="5D94D06A">
            <wp:simplePos x="0" y="0"/>
            <wp:positionH relativeFrom="margin">
              <wp:posOffset>3692525</wp:posOffset>
            </wp:positionH>
            <wp:positionV relativeFrom="paragraph">
              <wp:posOffset>-10795</wp:posOffset>
            </wp:positionV>
            <wp:extent cx="169545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847725"/>
                    </a:xfrm>
                    <a:prstGeom prst="rect">
                      <a:avLst/>
                    </a:prstGeom>
                  </pic:spPr>
                </pic:pic>
              </a:graphicData>
            </a:graphic>
          </wp:anchor>
        </w:drawing>
      </w:r>
    </w:p>
    <w:p w14:paraId="343727EF" w14:textId="77777777" w:rsidR="009D7AD9" w:rsidRDefault="009D7AD9" w:rsidP="009D7AD9"/>
    <w:p w14:paraId="4303C960" w14:textId="77777777" w:rsidR="009D7AD9" w:rsidRDefault="009D7AD9" w:rsidP="009D7AD9"/>
    <w:p w14:paraId="035141A5" w14:textId="77777777" w:rsidR="009D7AD9" w:rsidRDefault="009D7AD9" w:rsidP="009D7AD9"/>
    <w:sectPr w:rsidR="009D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45"/>
    <w:multiLevelType w:val="hybridMultilevel"/>
    <w:tmpl w:val="D98C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B16F1"/>
    <w:multiLevelType w:val="hybridMultilevel"/>
    <w:tmpl w:val="180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371BB"/>
    <w:multiLevelType w:val="hybridMultilevel"/>
    <w:tmpl w:val="A7504CD8"/>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70BC39C8"/>
    <w:multiLevelType w:val="hybridMultilevel"/>
    <w:tmpl w:val="67164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40"/>
    <w:rsid w:val="000F3CB8"/>
    <w:rsid w:val="001561FD"/>
    <w:rsid w:val="001E711A"/>
    <w:rsid w:val="001F0BA3"/>
    <w:rsid w:val="00237DBF"/>
    <w:rsid w:val="00361E5F"/>
    <w:rsid w:val="004504DF"/>
    <w:rsid w:val="00602340"/>
    <w:rsid w:val="006E2E4E"/>
    <w:rsid w:val="00776F0D"/>
    <w:rsid w:val="00953309"/>
    <w:rsid w:val="009C21D6"/>
    <w:rsid w:val="009D7AD9"/>
    <w:rsid w:val="00C50CDA"/>
    <w:rsid w:val="00F1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BDDA"/>
  <w15:chartTrackingRefBased/>
  <w15:docId w15:val="{B2C3833A-9AE8-442E-A41A-145D31FC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E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 Etesami</dc:creator>
  <cp:keywords/>
  <dc:description/>
  <cp:lastModifiedBy>Faryar Etesami</cp:lastModifiedBy>
  <cp:revision>6</cp:revision>
  <cp:lastPrinted>2014-10-22T19:16:00Z</cp:lastPrinted>
  <dcterms:created xsi:type="dcterms:W3CDTF">2018-10-01T20:10:00Z</dcterms:created>
  <dcterms:modified xsi:type="dcterms:W3CDTF">2024-04-08T18:05:00Z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