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00BB4BEF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>Problem 2-</w:t>
      </w:r>
      <w:r w:rsidR="00C3755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923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surface of a </w:t>
      </w:r>
      <w:r w:rsidR="00C37556">
        <w:rPr>
          <w:rFonts w:ascii="Times New Roman" w:hAnsi="Times New Roman" w:cs="Times New Roman"/>
          <w:sz w:val="24"/>
          <w:szCs w:val="24"/>
        </w:rPr>
        <w:t>shaft</w:t>
      </w:r>
      <w:r w:rsidR="008828D6">
        <w:rPr>
          <w:rFonts w:ascii="Times New Roman" w:hAnsi="Times New Roman" w:cs="Times New Roman"/>
          <w:sz w:val="24"/>
          <w:szCs w:val="24"/>
        </w:rPr>
        <w:t xml:space="preserve"> feature and has </w:t>
      </w:r>
      <w:r w:rsidR="00C37556">
        <w:rPr>
          <w:rFonts w:ascii="Times New Roman" w:hAnsi="Times New Roman" w:cs="Times New Roman"/>
          <w:sz w:val="24"/>
          <w:szCs w:val="24"/>
        </w:rPr>
        <w:t xml:space="preserve">calculated </w:t>
      </w:r>
      <w:r w:rsidR="008828D6">
        <w:rPr>
          <w:rFonts w:ascii="Times New Roman" w:hAnsi="Times New Roman" w:cs="Times New Roman"/>
          <w:sz w:val="24"/>
          <w:szCs w:val="24"/>
        </w:rPr>
        <w:t xml:space="preserve">the pattern of points </w:t>
      </w:r>
      <w:r w:rsidR="00C37556">
        <w:rPr>
          <w:rFonts w:ascii="Times New Roman" w:hAnsi="Times New Roman" w:cs="Times New Roman"/>
          <w:sz w:val="24"/>
          <w:szCs w:val="24"/>
        </w:rPr>
        <w:t xml:space="preserve">representing the feature </w:t>
      </w:r>
      <w:r w:rsidR="009C11BD">
        <w:rPr>
          <w:rFonts w:ascii="Times New Roman" w:hAnsi="Times New Roman" w:cs="Times New Roman"/>
          <w:sz w:val="24"/>
          <w:szCs w:val="24"/>
        </w:rPr>
        <w:t>axis (</w:t>
      </w:r>
      <w:r w:rsidR="00C37556">
        <w:rPr>
          <w:rFonts w:ascii="Times New Roman" w:hAnsi="Times New Roman" w:cs="Times New Roman"/>
          <w:sz w:val="24"/>
          <w:szCs w:val="24"/>
        </w:rPr>
        <w:t>spine</w:t>
      </w:r>
      <w:r w:rsidR="009C11BD">
        <w:rPr>
          <w:rFonts w:ascii="Times New Roman" w:hAnsi="Times New Roman" w:cs="Times New Roman"/>
          <w:sz w:val="24"/>
          <w:szCs w:val="24"/>
        </w:rPr>
        <w:t>)</w:t>
      </w:r>
      <w:r w:rsidR="00C37556">
        <w:rPr>
          <w:rFonts w:ascii="Times New Roman" w:hAnsi="Times New Roman" w:cs="Times New Roman"/>
          <w:sz w:val="24"/>
          <w:szCs w:val="24"/>
        </w:rPr>
        <w:t xml:space="preserve"> as </w:t>
      </w:r>
      <w:r w:rsidR="008828D6">
        <w:rPr>
          <w:rFonts w:ascii="Times New Roman" w:hAnsi="Times New Roman" w:cs="Times New Roman"/>
          <w:sz w:val="24"/>
          <w:szCs w:val="24"/>
        </w:rPr>
        <w:t xml:space="preserve">shown below.  </w:t>
      </w:r>
      <w:r w:rsidR="00C37556">
        <w:rPr>
          <w:rFonts w:ascii="Times New Roman" w:hAnsi="Times New Roman" w:cs="Times New Roman"/>
          <w:sz w:val="24"/>
          <w:szCs w:val="24"/>
        </w:rPr>
        <w:t xml:space="preserve">How exactly the spine is derived is an inspection detail a designer need not be concerned with.  </w:t>
      </w:r>
      <w:r>
        <w:rPr>
          <w:rFonts w:ascii="Times New Roman" w:hAnsi="Times New Roman" w:cs="Times New Roman"/>
          <w:sz w:val="24"/>
          <w:szCs w:val="24"/>
        </w:rPr>
        <w:t xml:space="preserve">The specification is for the </w:t>
      </w:r>
      <w:r w:rsidR="00C37556">
        <w:rPr>
          <w:rFonts w:ascii="Times New Roman" w:hAnsi="Times New Roman" w:cs="Times New Roman"/>
          <w:sz w:val="24"/>
          <w:szCs w:val="24"/>
        </w:rPr>
        <w:t xml:space="preserve">shaft to have </w:t>
      </w:r>
      <w:r>
        <w:rPr>
          <w:rFonts w:ascii="Times New Roman" w:hAnsi="Times New Roman" w:cs="Times New Roman"/>
          <w:sz w:val="24"/>
          <w:szCs w:val="24"/>
        </w:rPr>
        <w:t>a straightness tolerance of 0.5 mm</w:t>
      </w:r>
      <w:r w:rsidR="00C37556">
        <w:rPr>
          <w:rFonts w:ascii="Times New Roman" w:hAnsi="Times New Roman" w:cs="Times New Roman"/>
          <w:sz w:val="24"/>
          <w:szCs w:val="24"/>
        </w:rPr>
        <w:t xml:space="preserve"> which when used without the </w:t>
      </w:r>
      <w:r w:rsidR="009C11BD" w:rsidRPr="009C11BD">
        <w:rPr>
          <w:rFonts w:ascii="SWGDT" w:hAnsi="SWGDT" w:cs="Times New Roman"/>
          <w:sz w:val="24"/>
          <w:szCs w:val="24"/>
        </w:rPr>
        <w:t>m</w:t>
      </w:r>
      <w:r w:rsidR="00C37556">
        <w:rPr>
          <w:rFonts w:ascii="Times New Roman" w:hAnsi="Times New Roman" w:cs="Times New Roman"/>
          <w:sz w:val="24"/>
          <w:szCs w:val="24"/>
        </w:rPr>
        <w:t xml:space="preserve"> modifier is called Regardless of Feature Size or RFS specification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C68F9">
        <w:rPr>
          <w:rFonts w:ascii="Times New Roman" w:hAnsi="Times New Roman" w:cs="Times New Roman"/>
          <w:sz w:val="24"/>
          <w:szCs w:val="24"/>
        </w:rPr>
        <w:t>T</w:t>
      </w:r>
      <w:r w:rsidR="008828D6">
        <w:rPr>
          <w:rFonts w:ascii="Times New Roman" w:hAnsi="Times New Roman" w:cs="Times New Roman"/>
          <w:sz w:val="24"/>
          <w:szCs w:val="24"/>
        </w:rPr>
        <w:t xml:space="preserve">he </w:t>
      </w:r>
      <w:r w:rsidR="00C37556">
        <w:rPr>
          <w:rFonts w:ascii="Times New Roman" w:hAnsi="Times New Roman" w:cs="Times New Roman"/>
          <w:sz w:val="24"/>
          <w:szCs w:val="24"/>
        </w:rPr>
        <w:t>gage</w:t>
      </w:r>
      <w:r w:rsidR="008828D6">
        <w:rPr>
          <w:rFonts w:ascii="Times New Roman" w:hAnsi="Times New Roman" w:cs="Times New Roman"/>
          <w:sz w:val="24"/>
          <w:szCs w:val="24"/>
        </w:rPr>
        <w:t xml:space="preserve"> </w:t>
      </w:r>
      <w:r w:rsidR="000C68F9">
        <w:rPr>
          <w:rFonts w:ascii="Times New Roman" w:hAnsi="Times New Roman" w:cs="Times New Roman"/>
          <w:sz w:val="24"/>
          <w:szCs w:val="24"/>
        </w:rPr>
        <w:t xml:space="preserve">is a </w:t>
      </w:r>
      <w:r w:rsidR="00C37556">
        <w:rPr>
          <w:rFonts w:ascii="Times New Roman" w:hAnsi="Times New Roman" w:cs="Times New Roman"/>
          <w:sz w:val="24"/>
          <w:szCs w:val="24"/>
        </w:rPr>
        <w:t>0</w:t>
      </w:r>
      <w:r w:rsidR="000C68F9">
        <w:rPr>
          <w:rFonts w:ascii="Times New Roman" w:hAnsi="Times New Roman" w:cs="Times New Roman"/>
          <w:sz w:val="24"/>
          <w:szCs w:val="24"/>
        </w:rPr>
        <w:t xml:space="preserve">.5 mm </w:t>
      </w:r>
      <w:r w:rsidR="00C37556">
        <w:rPr>
          <w:rFonts w:ascii="Times New Roman" w:hAnsi="Times New Roman" w:cs="Times New Roman"/>
          <w:sz w:val="24"/>
          <w:szCs w:val="24"/>
        </w:rPr>
        <w:t>cylindrical zone</w:t>
      </w:r>
      <w:r w:rsidR="00F8107A">
        <w:rPr>
          <w:rFonts w:ascii="Times New Roman" w:hAnsi="Times New Roman" w:cs="Times New Roman"/>
          <w:sz w:val="24"/>
          <w:szCs w:val="24"/>
        </w:rPr>
        <w:t>.</w:t>
      </w:r>
      <w:r w:rsidR="000C68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Grab and m</w:t>
      </w:r>
      <w:r w:rsidR="000C68F9">
        <w:rPr>
          <w:rFonts w:ascii="Times New Roman" w:hAnsi="Times New Roman" w:cs="Times New Roman"/>
          <w:sz w:val="24"/>
          <w:szCs w:val="24"/>
        </w:rPr>
        <w:t xml:space="preserve">ove and rotate the gage to determine if the entire set of points can fit </w:t>
      </w:r>
      <w:r w:rsidR="00C37556">
        <w:rPr>
          <w:rFonts w:ascii="Times New Roman" w:hAnsi="Times New Roman" w:cs="Times New Roman"/>
          <w:sz w:val="24"/>
          <w:szCs w:val="24"/>
        </w:rPr>
        <w:t>inside</w:t>
      </w:r>
      <w:r w:rsidR="000C68F9">
        <w:rPr>
          <w:rFonts w:ascii="Times New Roman" w:hAnsi="Times New Roman" w:cs="Times New Roman"/>
          <w:sz w:val="24"/>
          <w:szCs w:val="24"/>
        </w:rPr>
        <w:t xml:space="preserve"> the gage.  </w:t>
      </w:r>
      <w:r>
        <w:rPr>
          <w:rFonts w:ascii="Times New Roman" w:hAnsi="Times New Roman" w:cs="Times New Roman"/>
          <w:sz w:val="24"/>
          <w:szCs w:val="24"/>
        </w:rPr>
        <w:t>If it does, the feature straightness specification is acceptable.</w:t>
      </w:r>
    </w:p>
    <w:p w14:paraId="74C28B3B" w14:textId="7403DD16" w:rsidR="007F42F0" w:rsidRDefault="0044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405BE378">
                <wp:extent cx="5486400" cy="4860704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" name="Text Box 14"/>
                        <wps:cNvSpPr txBox="1"/>
                        <wps:spPr>
                          <a:xfrm>
                            <a:off x="2085381" y="3518843"/>
                            <a:ext cx="1104439" cy="289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3505B3" w14:textId="537F52DB" w:rsidR="000969DF" w:rsidRDefault="00C37556">
                              <w:r>
                                <w:t>0</w:t>
                              </w:r>
                              <w:r w:rsidR="000C68F9">
                                <w:t>.5</w:t>
                              </w:r>
                              <w:r w:rsidR="00A85427">
                                <w:t xml:space="preserve"> mm G</w:t>
                              </w:r>
                              <w:r>
                                <w:t>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 rot="443307">
                            <a:off x="1902601" y="15248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 rot="443307">
                            <a:off x="2653643" y="1613108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 rot="443307">
                            <a:off x="3003679" y="1649872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 rot="443307">
                            <a:off x="3410570" y="1671262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 rot="443307">
                            <a:off x="3719355" y="1660762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 rot="443307">
                            <a:off x="4025262" y="1643202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 rot="443307">
                            <a:off x="1259970" y="1419239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 rot="443307">
                            <a:off x="1563394" y="1459697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 rot="443307">
                            <a:off x="2283286" y="1586011"/>
                            <a:ext cx="45085" cy="444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930512" y="3100179"/>
                            <a:ext cx="3200400" cy="1484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1371600" y="844907"/>
                            <a:ext cx="2754173" cy="209768"/>
                          </a:xfrm>
                          <a:custGeom>
                            <a:avLst/>
                            <a:gdLst>
                              <a:gd name="connsiteX0" fmla="*/ 0 w 2750515"/>
                              <a:gd name="connsiteY0" fmla="*/ 0 h 154994"/>
                              <a:gd name="connsiteX1" fmla="*/ 1316736 w 2750515"/>
                              <a:gd name="connsiteY1" fmla="*/ 138989 h 154994"/>
                              <a:gd name="connsiteX2" fmla="*/ 2750515 w 2750515"/>
                              <a:gd name="connsiteY2" fmla="*/ 146304 h 1549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750515" h="154994">
                                <a:moveTo>
                                  <a:pt x="0" y="0"/>
                                </a:moveTo>
                                <a:cubicBezTo>
                                  <a:pt x="429158" y="57302"/>
                                  <a:pt x="858317" y="114605"/>
                                  <a:pt x="1316736" y="138989"/>
                                </a:cubicBezTo>
                                <a:cubicBezTo>
                                  <a:pt x="1775155" y="163373"/>
                                  <a:pt x="2262835" y="154838"/>
                                  <a:pt x="2750515" y="146304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1143000" y="2102206"/>
                            <a:ext cx="2864485" cy="154763"/>
                          </a:xfrm>
                          <a:custGeom>
                            <a:avLst/>
                            <a:gdLst>
                              <a:gd name="connsiteX0" fmla="*/ 0 w 2750515"/>
                              <a:gd name="connsiteY0" fmla="*/ 0 h 154994"/>
                              <a:gd name="connsiteX1" fmla="*/ 1316736 w 2750515"/>
                              <a:gd name="connsiteY1" fmla="*/ 138989 h 154994"/>
                              <a:gd name="connsiteX2" fmla="*/ 2750515 w 2750515"/>
                              <a:gd name="connsiteY2" fmla="*/ 146304 h 1549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750515" h="154994">
                                <a:moveTo>
                                  <a:pt x="0" y="0"/>
                                </a:moveTo>
                                <a:cubicBezTo>
                                  <a:pt x="429158" y="57302"/>
                                  <a:pt x="858317" y="114605"/>
                                  <a:pt x="1316736" y="138989"/>
                                </a:cubicBezTo>
                                <a:cubicBezTo>
                                  <a:pt x="1775155" y="163373"/>
                                  <a:pt x="2262835" y="154838"/>
                                  <a:pt x="2750515" y="146304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4"/>
                        <wps:cNvSpPr txBox="1"/>
                        <wps:spPr>
                          <a:xfrm>
                            <a:off x="3554274" y="712310"/>
                            <a:ext cx="68580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67E8F7" w14:textId="433760F8" w:rsidR="009C11BD" w:rsidRDefault="009C11BD" w:rsidP="009C11BD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Surface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14"/>
                        <wps:cNvSpPr txBox="1"/>
                        <wps:spPr>
                          <a:xfrm>
                            <a:off x="571500" y="1302213"/>
                            <a:ext cx="551383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D66EB2" w14:textId="5C778FFB" w:rsidR="009C11BD" w:rsidRDefault="009C11BD" w:rsidP="009C11BD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Spine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1" o:spid="_x0000_s1026" editas="canvas" style="width:6in;height:382.75pt;mso-position-horizontal-relative:char;mso-position-vertical-relative:line" coordsize="54864,4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48602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20853;top:35188;width:11045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7E3505B3" w14:textId="537F52DB" w:rsidR="000969DF" w:rsidRDefault="00C37556">
                        <w:r>
                          <w:t>0</w:t>
                        </w:r>
                        <w:r w:rsidR="000C68F9">
                          <w:t>.5</w:t>
                        </w:r>
                        <w:r w:rsidR="00A85427">
                          <w:t xml:space="preserve"> mm G</w:t>
                        </w:r>
                        <w:r>
                          <w:t>age</w:t>
                        </w:r>
                      </w:p>
                    </w:txbxContent>
                  </v:textbox>
                </v:shape>
                <v:oval id="Oval 17" o:spid="_x0000_s1029" style="position:absolute;left:19026;top:15248;width:450;height:451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" fillcolor="red" stroked="f" strokeweight="1pt">
                  <v:stroke joinstyle="miter"/>
                </v:oval>
                <v:oval id="Oval 18" o:spid="_x0000_s1030" style="position:absolute;left:26536;top:16131;width:451;height:444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" fillcolor="red" stroked="f" strokeweight="1pt">
                  <v:stroke joinstyle="miter"/>
                </v:oval>
                <v:oval id="Oval 19" o:spid="_x0000_s1031" style="position:absolute;left:30036;top:16498;width:451;height:445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" fillcolor="red" stroked="f" strokeweight="1pt">
                  <v:stroke joinstyle="miter"/>
                </v:oval>
                <v:oval id="Oval 20" o:spid="_x0000_s1032" style="position:absolute;left:34105;top:16712;width:451;height:445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" fillcolor="red" stroked="f" strokeweight="1pt">
                  <v:stroke joinstyle="miter"/>
                </v:oval>
                <v:oval id="Oval 21" o:spid="_x0000_s1033" style="position:absolute;left:37193;top:16607;width:451;height:445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" fillcolor="red" stroked="f" strokeweight="1pt">
                  <v:stroke joinstyle="miter"/>
                </v:oval>
                <v:oval id="Oval 22" o:spid="_x0000_s1034" style="position:absolute;left:40252;top:16432;width:451;height:444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" fillcolor="red" stroked="f" strokeweight="1pt">
                  <v:stroke joinstyle="miter"/>
                </v:oval>
                <v:oval id="Oval 23" o:spid="_x0000_s1035" style="position:absolute;left:12599;top:14192;width:451;height:444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" fillcolor="red" stroked="f" strokeweight="1pt">
                  <v:stroke joinstyle="miter"/>
                </v:oval>
                <v:oval id="Oval 24" o:spid="_x0000_s1036" style="position:absolute;left:15633;top:14596;width:451;height:445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" fillcolor="red" stroked="f" strokeweight="1pt">
                  <v:stroke joinstyle="miter"/>
                </v:oval>
                <v:oval id="Oval 25" o:spid="_x0000_s1037" style="position:absolute;left:22832;top:15860;width:451;height:444;rotation:4842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" fillcolor="red" stroked="f" strokeweight="1pt">
                  <v:stroke joinstyle="miter"/>
                </v:oval>
                <v:rect id="Rectangle 3" o:spid="_x0000_s1038" style="position:absolute;left:9305;top:31001;width:32004;height:1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" fillcolor="yellow" strokecolor="#1f3763 [1604]" strokeweight="1pt"/>
                <v:shape id="Freeform: Shape 4" o:spid="_x0000_s1039" style="position:absolute;left:13716;top:8449;width:27541;height:2097;visibility:visible;mso-wrap-style:square;v-text-anchor:middle" coordsize="2750515,15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" path="m,c429158,57302,858317,114605,1316736,138989v458419,24384,946099,15849,1433779,7315e" filled="f" strokecolor="#1f3763 [1604]" strokeweight="1pt">
                  <v:stroke joinstyle="miter"/>
                  <v:path arrowok="t" o:connecttype="custom" o:connectlocs="0,0;1318487,188107;2754173,198007" o:connectangles="0,0,0"/>
                </v:shape>
                <v:shape id="Freeform: Shape 15" o:spid="_x0000_s1040" style="position:absolute;left:11430;top:21022;width:28644;height:1547;visibility:visible;mso-wrap-style:square;v-text-anchor:middle" coordsize="2750515,15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" path="m,c429158,57302,858317,114605,1316736,138989v458419,24384,946099,15849,1433779,7315e" filled="f" strokecolor="#1f3763 [1604]" strokeweight="1pt">
                  <v:stroke joinstyle="miter"/>
                  <v:path arrowok="t" o:connecttype="custom" o:connectlocs="0,0;1371296,138782;2864485,146086" o:connectangles="0,0,0"/>
                </v:shape>
                <v:shape id="Text Box 14" o:spid="_x0000_s1041" type="#_x0000_t202" style="position:absolute;left:35542;top:7123;width:6858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1E67E8F7" w14:textId="433760F8" w:rsidR="009C11BD" w:rsidRDefault="009C11BD" w:rsidP="009C11BD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Surface</w:t>
                        </w:r>
                      </w:p>
                    </w:txbxContent>
                  </v:textbox>
                </v:shape>
                <v:shape id="Text Box 14" o:spid="_x0000_s1042" type="#_x0000_t202" style="position:absolute;left:5715;top:13022;width:551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54D66EB2" w14:textId="5C778FFB" w:rsidR="009C11BD" w:rsidRDefault="009C11BD" w:rsidP="009C11BD">
                        <w:pPr>
                          <w:spacing w:line="254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Spine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GDT">
    <w:altName w:val="Segoe UI Semilight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969DF"/>
    <w:rsid w:val="000C68F9"/>
    <w:rsid w:val="001923D6"/>
    <w:rsid w:val="001F4B44"/>
    <w:rsid w:val="00213507"/>
    <w:rsid w:val="0041477C"/>
    <w:rsid w:val="00444A39"/>
    <w:rsid w:val="004C3A73"/>
    <w:rsid w:val="00584BFA"/>
    <w:rsid w:val="0061737D"/>
    <w:rsid w:val="007F42F0"/>
    <w:rsid w:val="008828D6"/>
    <w:rsid w:val="008A0458"/>
    <w:rsid w:val="00941649"/>
    <w:rsid w:val="009924B6"/>
    <w:rsid w:val="009C11BD"/>
    <w:rsid w:val="00A13D82"/>
    <w:rsid w:val="00A85427"/>
    <w:rsid w:val="00AA6C02"/>
    <w:rsid w:val="00AF12F3"/>
    <w:rsid w:val="00C37556"/>
    <w:rsid w:val="00E300CA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 Etesami</cp:lastModifiedBy>
  <cp:revision>14</cp:revision>
  <dcterms:created xsi:type="dcterms:W3CDTF">2022-09-29T17:47:00Z</dcterms:created>
  <dcterms:modified xsi:type="dcterms:W3CDTF">2023-01-13T19:48:00Z</dcterms:modified>
</cp:coreProperties>
</file>